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34512F" w:rsidRDefault="0001257E" w:rsidP="0034512F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34512F">
        <w:rPr>
          <w:b/>
          <w:sz w:val="28"/>
          <w:szCs w:val="28"/>
        </w:rPr>
        <w:t>проекту П</w:t>
      </w:r>
      <w:r w:rsidR="0034512F" w:rsidRPr="0034512F">
        <w:rPr>
          <w:b/>
          <w:sz w:val="28"/>
          <w:szCs w:val="28"/>
        </w:rPr>
        <w:t xml:space="preserve">остановления </w:t>
      </w:r>
      <w:proofErr w:type="spellStart"/>
      <w:r w:rsidR="0034512F" w:rsidRPr="0034512F">
        <w:rPr>
          <w:b/>
          <w:sz w:val="28"/>
          <w:szCs w:val="28"/>
        </w:rPr>
        <w:t>Клинцовского</w:t>
      </w:r>
      <w:proofErr w:type="spellEnd"/>
      <w:r w:rsidR="0034512F" w:rsidRPr="0034512F">
        <w:rPr>
          <w:b/>
          <w:sz w:val="28"/>
          <w:szCs w:val="28"/>
        </w:rPr>
        <w:t xml:space="preserve"> городской администрации «Об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городского округа «город Клинцы Брянской области»</w:t>
      </w:r>
    </w:p>
    <w:p w:rsidR="0034512F" w:rsidRDefault="0034512F" w:rsidP="0034512F">
      <w:pPr>
        <w:spacing w:after="0"/>
        <w:jc w:val="center"/>
        <w:rPr>
          <w:b/>
          <w:sz w:val="28"/>
          <w:szCs w:val="28"/>
        </w:rPr>
      </w:pPr>
    </w:p>
    <w:p w:rsidR="0001257E" w:rsidRPr="0001257E" w:rsidRDefault="0038282A" w:rsidP="0034512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="0001257E" w:rsidRPr="00477966">
          <w:rPr>
            <w:rStyle w:val="a8"/>
            <w:sz w:val="28"/>
            <w:szCs w:val="28"/>
            <w:lang w:val="en-US"/>
          </w:rPr>
          <w:t>economika</w:t>
        </w:r>
        <w:r w:rsidR="0001257E" w:rsidRPr="001B56BB">
          <w:rPr>
            <w:rStyle w:val="a8"/>
            <w:sz w:val="28"/>
            <w:szCs w:val="28"/>
          </w:rPr>
          <w:t>63</w:t>
        </w:r>
        <w:r w:rsidR="0001257E" w:rsidRPr="00477966">
          <w:rPr>
            <w:rStyle w:val="a8"/>
            <w:sz w:val="28"/>
            <w:szCs w:val="28"/>
          </w:rPr>
          <w:t>@</w:t>
        </w:r>
        <w:r w:rsidR="0001257E" w:rsidRPr="00477966">
          <w:rPr>
            <w:rStyle w:val="a8"/>
            <w:sz w:val="28"/>
            <w:szCs w:val="28"/>
            <w:lang w:val="en-US"/>
          </w:rPr>
          <w:t>mail</w:t>
        </w:r>
        <w:r w:rsidR="0001257E" w:rsidRPr="00477966">
          <w:rPr>
            <w:rStyle w:val="a8"/>
            <w:sz w:val="28"/>
            <w:szCs w:val="28"/>
          </w:rPr>
          <w:t>.</w:t>
        </w:r>
        <w:r w:rsidR="0001257E" w:rsidRPr="00477966">
          <w:rPr>
            <w:rStyle w:val="a8"/>
            <w:sz w:val="28"/>
            <w:szCs w:val="28"/>
            <w:lang w:val="en-US"/>
          </w:rPr>
          <w:t>ru</w:t>
        </w:r>
      </w:hyperlink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01257E" w:rsidRPr="0001257E">
        <w:rPr>
          <w:sz w:val="28"/>
          <w:szCs w:val="28"/>
        </w:rPr>
        <w:t xml:space="preserve">не позднее </w:t>
      </w:r>
      <w:r w:rsidR="003E1B02">
        <w:rPr>
          <w:sz w:val="28"/>
          <w:szCs w:val="28"/>
        </w:rPr>
        <w:t>13</w:t>
      </w:r>
      <w:r w:rsidR="0001257E">
        <w:rPr>
          <w:sz w:val="28"/>
          <w:szCs w:val="28"/>
        </w:rPr>
        <w:t>.0</w:t>
      </w:r>
      <w:r w:rsidR="0034512F">
        <w:rPr>
          <w:sz w:val="28"/>
          <w:szCs w:val="28"/>
        </w:rPr>
        <w:t>3</w:t>
      </w:r>
      <w:r w:rsidR="0001257E">
        <w:rPr>
          <w:sz w:val="28"/>
          <w:szCs w:val="28"/>
        </w:rPr>
        <w:t>.2016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</w:t>
      </w:r>
      <w:bookmarkStart w:id="0" w:name="_GoBack"/>
      <w:bookmarkEnd w:id="0"/>
      <w:r w:rsidRPr="0001257E">
        <w:rPr>
          <w:sz w:val="28"/>
          <w:szCs w:val="28"/>
        </w:rPr>
        <w:t>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</w:t>
      </w:r>
      <w:r w:rsidRPr="0001257E"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 w:rsidRPr="0001257E"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1B4DED"/>
    <w:rsid w:val="001E0828"/>
    <w:rsid w:val="00201681"/>
    <w:rsid w:val="0034512F"/>
    <w:rsid w:val="003767C6"/>
    <w:rsid w:val="0037711A"/>
    <w:rsid w:val="0038282A"/>
    <w:rsid w:val="003E1B02"/>
    <w:rsid w:val="00417A70"/>
    <w:rsid w:val="004200C3"/>
    <w:rsid w:val="00423698"/>
    <w:rsid w:val="00494E97"/>
    <w:rsid w:val="00500F5A"/>
    <w:rsid w:val="005016AB"/>
    <w:rsid w:val="005743F5"/>
    <w:rsid w:val="00581006"/>
    <w:rsid w:val="00583F7A"/>
    <w:rsid w:val="00695121"/>
    <w:rsid w:val="00711EA9"/>
    <w:rsid w:val="007D0EC0"/>
    <w:rsid w:val="008A33FC"/>
    <w:rsid w:val="009A0A90"/>
    <w:rsid w:val="009A6509"/>
    <w:rsid w:val="009D6B68"/>
    <w:rsid w:val="009F3A25"/>
    <w:rsid w:val="00B8577B"/>
    <w:rsid w:val="00BD1183"/>
    <w:rsid w:val="00C46761"/>
    <w:rsid w:val="00C77766"/>
    <w:rsid w:val="00CE7864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StepanenkoNP</cp:lastModifiedBy>
  <cp:revision>4</cp:revision>
  <cp:lastPrinted>2016-03-03T08:39:00Z</cp:lastPrinted>
  <dcterms:created xsi:type="dcterms:W3CDTF">2016-03-03T06:07:00Z</dcterms:created>
  <dcterms:modified xsi:type="dcterms:W3CDTF">2016-03-03T08:40:00Z</dcterms:modified>
</cp:coreProperties>
</file>