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FC" w:rsidRDefault="005F277F" w:rsidP="005F277F">
      <w:pPr>
        <w:jc w:val="right"/>
        <w:rPr>
          <w:rFonts w:eastAsia="Calibri"/>
          <w:sz w:val="24"/>
          <w:szCs w:val="24"/>
          <w:lang w:eastAsia="en-US"/>
        </w:rPr>
      </w:pPr>
      <w:bookmarkStart w:id="0" w:name="_GoBack"/>
      <w:bookmarkEnd w:id="0"/>
      <w:r w:rsidRPr="005F277F">
        <w:rPr>
          <w:rFonts w:eastAsia="Calibri"/>
          <w:sz w:val="24"/>
          <w:szCs w:val="24"/>
          <w:lang w:eastAsia="en-US"/>
        </w:rPr>
        <w:t xml:space="preserve">Приложение </w:t>
      </w:r>
    </w:p>
    <w:p w:rsidR="005F277F" w:rsidRPr="005F277F" w:rsidRDefault="005F277F" w:rsidP="005F277F">
      <w:pPr>
        <w:jc w:val="right"/>
        <w:rPr>
          <w:rFonts w:eastAsia="Calibri"/>
          <w:sz w:val="24"/>
          <w:szCs w:val="24"/>
          <w:lang w:eastAsia="en-US"/>
        </w:rPr>
      </w:pPr>
      <w:r w:rsidRPr="005F277F">
        <w:rPr>
          <w:rFonts w:eastAsia="Calibri"/>
          <w:sz w:val="24"/>
          <w:szCs w:val="24"/>
          <w:lang w:eastAsia="en-US"/>
        </w:rPr>
        <w:t xml:space="preserve">к постановлению Клинцовской </w:t>
      </w:r>
    </w:p>
    <w:p w:rsidR="005F277F" w:rsidRPr="005F277F" w:rsidRDefault="005F277F" w:rsidP="005F277F">
      <w:pPr>
        <w:jc w:val="right"/>
        <w:rPr>
          <w:rFonts w:eastAsia="Calibri"/>
          <w:sz w:val="24"/>
          <w:szCs w:val="24"/>
          <w:lang w:eastAsia="en-US"/>
        </w:rPr>
      </w:pPr>
      <w:r w:rsidRPr="005F277F">
        <w:rPr>
          <w:rFonts w:eastAsia="Calibri"/>
          <w:sz w:val="24"/>
          <w:szCs w:val="24"/>
          <w:lang w:eastAsia="en-US"/>
        </w:rPr>
        <w:t xml:space="preserve">городской администрации </w:t>
      </w:r>
    </w:p>
    <w:p w:rsidR="00F50183" w:rsidRDefault="005F277F" w:rsidP="005F277F">
      <w:pPr>
        <w:ind w:right="-26"/>
        <w:jc w:val="center"/>
        <w:rPr>
          <w:b/>
          <w:bCs/>
          <w:sz w:val="36"/>
        </w:rPr>
      </w:pPr>
      <w:r>
        <w:rPr>
          <w:rFonts w:eastAsia="Calibri"/>
          <w:sz w:val="24"/>
          <w:szCs w:val="24"/>
          <w:lang w:eastAsia="en-US"/>
        </w:rPr>
        <w:t xml:space="preserve">                                                                            </w:t>
      </w:r>
      <w:r w:rsidR="00C147EA">
        <w:rPr>
          <w:rFonts w:eastAsia="Calibri"/>
          <w:sz w:val="24"/>
          <w:szCs w:val="24"/>
          <w:lang w:eastAsia="en-US"/>
        </w:rPr>
        <w:t xml:space="preserve">                              </w:t>
      </w:r>
      <w:r>
        <w:rPr>
          <w:rFonts w:eastAsia="Calibri"/>
          <w:sz w:val="24"/>
          <w:szCs w:val="24"/>
          <w:lang w:eastAsia="en-US"/>
        </w:rPr>
        <w:t xml:space="preserve"> </w:t>
      </w:r>
      <w:r w:rsidRPr="005F277F">
        <w:rPr>
          <w:rFonts w:eastAsia="Calibri"/>
          <w:sz w:val="24"/>
          <w:szCs w:val="24"/>
          <w:lang w:eastAsia="en-US"/>
        </w:rPr>
        <w:t>от «</w:t>
      </w:r>
      <w:r w:rsidR="00810AD3">
        <w:rPr>
          <w:rFonts w:eastAsia="Calibri"/>
          <w:sz w:val="24"/>
          <w:szCs w:val="24"/>
          <w:lang w:eastAsia="en-US"/>
        </w:rPr>
        <w:t>27</w:t>
      </w:r>
      <w:r w:rsidRPr="005F277F">
        <w:rPr>
          <w:rFonts w:eastAsia="Calibri"/>
          <w:sz w:val="24"/>
          <w:szCs w:val="24"/>
          <w:lang w:eastAsia="en-US"/>
        </w:rPr>
        <w:t>»</w:t>
      </w:r>
      <w:r w:rsidR="00810AD3">
        <w:rPr>
          <w:rFonts w:eastAsia="Calibri"/>
          <w:sz w:val="24"/>
          <w:szCs w:val="24"/>
          <w:lang w:eastAsia="en-US"/>
        </w:rPr>
        <w:t xml:space="preserve"> марта</w:t>
      </w:r>
      <w:r w:rsidRPr="005F277F">
        <w:rPr>
          <w:rFonts w:eastAsia="Calibri"/>
          <w:sz w:val="24"/>
          <w:szCs w:val="24"/>
          <w:lang w:eastAsia="en-US"/>
        </w:rPr>
        <w:t xml:space="preserve"> 201</w:t>
      </w:r>
      <w:r>
        <w:rPr>
          <w:rFonts w:eastAsia="Calibri"/>
          <w:sz w:val="24"/>
          <w:szCs w:val="24"/>
          <w:lang w:eastAsia="en-US"/>
        </w:rPr>
        <w:t>8</w:t>
      </w:r>
      <w:r w:rsidRPr="005F277F">
        <w:rPr>
          <w:rFonts w:eastAsia="Calibri"/>
          <w:sz w:val="24"/>
          <w:szCs w:val="24"/>
          <w:lang w:eastAsia="en-US"/>
        </w:rPr>
        <w:t xml:space="preserve"> года</w:t>
      </w:r>
      <w:r w:rsidR="00810AD3">
        <w:rPr>
          <w:rFonts w:eastAsia="Calibri"/>
          <w:sz w:val="24"/>
          <w:szCs w:val="24"/>
          <w:lang w:eastAsia="en-US"/>
        </w:rPr>
        <w:t xml:space="preserve"> №  586</w:t>
      </w:r>
    </w:p>
    <w:p w:rsidR="00F50183" w:rsidRDefault="00F50183" w:rsidP="00E652A9">
      <w:pPr>
        <w:ind w:right="-26"/>
        <w:jc w:val="center"/>
        <w:rPr>
          <w:b/>
          <w:bCs/>
          <w:sz w:val="36"/>
        </w:rPr>
      </w:pPr>
    </w:p>
    <w:p w:rsidR="00F50183" w:rsidRDefault="00F50183" w:rsidP="00E652A9">
      <w:pPr>
        <w:ind w:right="-26"/>
        <w:jc w:val="center"/>
        <w:rPr>
          <w:b/>
          <w:bCs/>
          <w:sz w:val="36"/>
        </w:rPr>
      </w:pPr>
    </w:p>
    <w:p w:rsidR="005F277F" w:rsidRDefault="005F277F" w:rsidP="00E652A9">
      <w:pPr>
        <w:ind w:right="-26"/>
        <w:jc w:val="center"/>
        <w:rPr>
          <w:b/>
          <w:bCs/>
          <w:sz w:val="36"/>
        </w:rPr>
      </w:pPr>
    </w:p>
    <w:p w:rsidR="005F277F" w:rsidRDefault="005F277F" w:rsidP="00E652A9">
      <w:pPr>
        <w:ind w:right="-26"/>
        <w:jc w:val="center"/>
        <w:rPr>
          <w:b/>
          <w:bCs/>
          <w:sz w:val="36"/>
        </w:rPr>
      </w:pPr>
    </w:p>
    <w:p w:rsidR="00F50183" w:rsidRPr="009419DC" w:rsidRDefault="00F50183" w:rsidP="009419DC">
      <w:pPr>
        <w:ind w:right="-26"/>
        <w:jc w:val="center"/>
        <w:rPr>
          <w:b/>
          <w:bCs/>
        </w:rPr>
      </w:pPr>
    </w:p>
    <w:p w:rsidR="00E652A9" w:rsidRPr="009419DC" w:rsidRDefault="00931B0E" w:rsidP="009419DC">
      <w:pPr>
        <w:ind w:right="-26"/>
        <w:jc w:val="center"/>
      </w:pPr>
      <w:r w:rsidRPr="009419DC">
        <w:t>Муниципальная п</w:t>
      </w:r>
      <w:r w:rsidR="00203490" w:rsidRPr="009419DC">
        <w:t>ро</w:t>
      </w:r>
      <w:r w:rsidR="00E652A9" w:rsidRPr="009419DC">
        <w:t>грамма</w:t>
      </w:r>
    </w:p>
    <w:p w:rsidR="00E652A9" w:rsidRPr="009419DC" w:rsidRDefault="009101B4" w:rsidP="009419DC">
      <w:pPr>
        <w:ind w:right="-26"/>
        <w:jc w:val="center"/>
      </w:pPr>
      <w:r w:rsidRPr="009419DC">
        <w:rPr>
          <w:bCs/>
          <w:spacing w:val="-4"/>
        </w:rPr>
        <w:t>«</w:t>
      </w:r>
      <w:r w:rsidR="009419DC" w:rsidRPr="009419DC">
        <w:t>Формирование  современной городской среды городского округа «город Клинцы Брянской области»» на 2018- 2022 годы</w:t>
      </w:r>
    </w:p>
    <w:p w:rsidR="00003C93" w:rsidRPr="009419DC" w:rsidRDefault="00003C93" w:rsidP="009419DC">
      <w:pPr>
        <w:ind w:right="-26"/>
        <w:jc w:val="center"/>
      </w:pPr>
    </w:p>
    <w:p w:rsidR="00E652A9" w:rsidRDefault="00E652A9" w:rsidP="00E652A9">
      <w:pPr>
        <w:ind w:right="-26"/>
        <w:jc w:val="center"/>
        <w:rPr>
          <w:sz w:val="36"/>
        </w:rPr>
      </w:pPr>
    </w:p>
    <w:p w:rsidR="00E652A9" w:rsidRDefault="00E652A9" w:rsidP="00E652A9">
      <w:pPr>
        <w:ind w:right="-26"/>
        <w:jc w:val="center"/>
        <w:rPr>
          <w:sz w:val="36"/>
        </w:rPr>
      </w:pPr>
    </w:p>
    <w:p w:rsidR="00E652A9" w:rsidRDefault="00E652A9" w:rsidP="00E652A9">
      <w:pPr>
        <w:ind w:right="-26"/>
        <w:jc w:val="center"/>
      </w:pPr>
    </w:p>
    <w:p w:rsidR="00E652A9" w:rsidRDefault="00E652A9" w:rsidP="00E652A9">
      <w:pPr>
        <w:ind w:right="-26"/>
        <w:jc w:val="center"/>
      </w:pPr>
    </w:p>
    <w:p w:rsidR="00E652A9" w:rsidRDefault="00E652A9" w:rsidP="00E652A9">
      <w:pPr>
        <w:ind w:right="-26"/>
        <w:jc w:val="center"/>
      </w:pPr>
    </w:p>
    <w:p w:rsidR="009101B4" w:rsidRDefault="009101B4" w:rsidP="00E652A9">
      <w:pPr>
        <w:ind w:right="-26"/>
        <w:jc w:val="center"/>
      </w:pPr>
    </w:p>
    <w:p w:rsidR="009101B4" w:rsidRDefault="009101B4" w:rsidP="00E652A9">
      <w:pPr>
        <w:ind w:right="-26"/>
        <w:jc w:val="center"/>
      </w:pPr>
    </w:p>
    <w:p w:rsidR="009101B4" w:rsidRDefault="009101B4" w:rsidP="00E652A9">
      <w:pPr>
        <w:ind w:right="-26"/>
        <w:jc w:val="center"/>
      </w:pPr>
    </w:p>
    <w:p w:rsidR="00E652A9" w:rsidRDefault="00E652A9"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F0573F" w:rsidRDefault="00F0573F" w:rsidP="00E652A9">
      <w:pPr>
        <w:ind w:right="-26"/>
        <w:jc w:val="center"/>
      </w:pPr>
    </w:p>
    <w:p w:rsidR="00F0573F" w:rsidRDefault="00F0573F" w:rsidP="00E652A9">
      <w:pPr>
        <w:ind w:right="-26"/>
        <w:jc w:val="center"/>
      </w:pPr>
    </w:p>
    <w:p w:rsidR="00F0573F" w:rsidRDefault="00F0573F"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B249D1" w:rsidRPr="00094C29" w:rsidRDefault="00B249D1" w:rsidP="00B249D1">
      <w:pPr>
        <w:autoSpaceDE w:val="0"/>
        <w:autoSpaceDN w:val="0"/>
        <w:adjustRightInd w:val="0"/>
        <w:jc w:val="center"/>
      </w:pPr>
      <w:r w:rsidRPr="00094C29">
        <w:lastRenderedPageBreak/>
        <w:t>ПАСПОРТ</w:t>
      </w:r>
    </w:p>
    <w:p w:rsidR="00B249D1" w:rsidRDefault="009419DC" w:rsidP="00127F0C">
      <w:pPr>
        <w:autoSpaceDE w:val="0"/>
        <w:autoSpaceDN w:val="0"/>
        <w:adjustRightInd w:val="0"/>
        <w:jc w:val="center"/>
        <w:rPr>
          <w:bCs/>
          <w:spacing w:val="-4"/>
        </w:rPr>
      </w:pPr>
      <w:r>
        <w:t xml:space="preserve">муниципальной программы </w:t>
      </w:r>
      <w:r w:rsidR="00B249D1" w:rsidRPr="009B518D">
        <w:t xml:space="preserve">  «Формирование </w:t>
      </w:r>
      <w:r>
        <w:t xml:space="preserve">современной </w:t>
      </w:r>
      <w:r w:rsidR="00B249D1" w:rsidRPr="009B518D">
        <w:t xml:space="preserve"> городской среды на территории городского округа город Клинцы Брянской области» на 201</w:t>
      </w:r>
      <w:r>
        <w:t>8</w:t>
      </w:r>
      <w:r w:rsidR="00334CF1">
        <w:t>-2022</w:t>
      </w:r>
      <w:r w:rsidR="00B249D1" w:rsidRPr="009B518D">
        <w:t xml:space="preserve"> год</w:t>
      </w:r>
      <w:r w:rsidR="00334CF1">
        <w:t>ы</w:t>
      </w:r>
      <w:r w:rsidR="00B249D1" w:rsidRPr="009B518D">
        <w:t xml:space="preserve">» </w:t>
      </w:r>
      <w:r w:rsidR="00B249D1" w:rsidRPr="009B518D">
        <w:rPr>
          <w:bCs/>
          <w:spacing w:val="-4"/>
        </w:rPr>
        <w:t xml:space="preserve">  </w:t>
      </w:r>
    </w:p>
    <w:p w:rsidR="00B249D1" w:rsidRDefault="00B249D1" w:rsidP="00B249D1">
      <w:pPr>
        <w:ind w:right="-26"/>
        <w:jc w:val="center"/>
        <w:rPr>
          <w:bCs/>
          <w:spacing w:val="-4"/>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2127"/>
        <w:gridCol w:w="8079"/>
      </w:tblGrid>
      <w:tr w:rsidR="00B249D1" w:rsidRPr="009B518D" w:rsidTr="00B036A6">
        <w:trPr>
          <w:trHeight w:val="698"/>
        </w:trPr>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Наименование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«Формирование </w:t>
            </w:r>
            <w:r w:rsidR="009419DC">
              <w:rPr>
                <w:rFonts w:ascii="Times New Roman" w:hAnsi="Times New Roman" w:cs="Times New Roman"/>
                <w:sz w:val="24"/>
                <w:szCs w:val="24"/>
              </w:rPr>
              <w:t xml:space="preserve">современной </w:t>
            </w:r>
            <w:r w:rsidRPr="009B518D">
              <w:rPr>
                <w:rFonts w:ascii="Times New Roman" w:hAnsi="Times New Roman" w:cs="Times New Roman"/>
                <w:sz w:val="24"/>
                <w:szCs w:val="24"/>
              </w:rPr>
              <w:t xml:space="preserve"> городской среды на территории городского округа город Клинцы Брянской области» на 201</w:t>
            </w:r>
            <w:r w:rsidR="009419DC">
              <w:rPr>
                <w:rFonts w:ascii="Times New Roman" w:hAnsi="Times New Roman" w:cs="Times New Roman"/>
                <w:sz w:val="24"/>
                <w:szCs w:val="24"/>
              </w:rPr>
              <w:t>8</w:t>
            </w:r>
            <w:r w:rsidRPr="009B518D">
              <w:rPr>
                <w:rFonts w:ascii="Times New Roman" w:hAnsi="Times New Roman" w:cs="Times New Roman"/>
                <w:sz w:val="24"/>
                <w:szCs w:val="24"/>
              </w:rPr>
              <w:t xml:space="preserve"> </w:t>
            </w:r>
            <w:r w:rsidR="00334CF1">
              <w:rPr>
                <w:rFonts w:ascii="Times New Roman" w:hAnsi="Times New Roman" w:cs="Times New Roman"/>
                <w:sz w:val="24"/>
                <w:szCs w:val="24"/>
              </w:rPr>
              <w:t xml:space="preserve">-2022 </w:t>
            </w:r>
            <w:r w:rsidRPr="009B518D">
              <w:rPr>
                <w:rFonts w:ascii="Times New Roman" w:hAnsi="Times New Roman" w:cs="Times New Roman"/>
                <w:sz w:val="24"/>
                <w:szCs w:val="24"/>
              </w:rPr>
              <w:t>год</w:t>
            </w:r>
            <w:r w:rsidR="00334CF1">
              <w:rPr>
                <w:rFonts w:ascii="Times New Roman" w:hAnsi="Times New Roman" w:cs="Times New Roman"/>
                <w:sz w:val="24"/>
                <w:szCs w:val="24"/>
              </w:rPr>
              <w:t>ы</w:t>
            </w:r>
            <w:r w:rsidRPr="009B518D">
              <w:rPr>
                <w:rFonts w:ascii="Times New Roman" w:hAnsi="Times New Roman" w:cs="Times New Roman"/>
                <w:sz w:val="24"/>
                <w:szCs w:val="24"/>
              </w:rPr>
              <w:t xml:space="preserve"> </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Ответственный исполнитель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Cell"/>
              <w:widowControl/>
              <w:rPr>
                <w:rFonts w:ascii="Times New Roman" w:hAnsi="Times New Roman" w:cs="Times New Roman"/>
                <w:sz w:val="24"/>
                <w:szCs w:val="24"/>
              </w:rPr>
            </w:pPr>
            <w:r w:rsidRPr="009B518D">
              <w:rPr>
                <w:rFonts w:ascii="Times New Roman" w:hAnsi="Times New Roman" w:cs="Times New Roman"/>
                <w:bCs/>
                <w:spacing w:val="-4"/>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Соисполнители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нет</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Цели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Повышение уровня благоустройства нуждающихся в благоустройстве территорий общего пользования городского округа город Клинцы Брянской области», а также дворовых территорий многоквартирных домов</w:t>
            </w:r>
          </w:p>
        </w:tc>
      </w:tr>
      <w:tr w:rsidR="00B249D1" w:rsidRPr="009B518D" w:rsidTr="000B0D73">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Задачи программы </w:t>
            </w:r>
          </w:p>
        </w:tc>
        <w:tc>
          <w:tcPr>
            <w:tcW w:w="8079" w:type="dxa"/>
            <w:tcBorders>
              <w:top w:val="single" w:sz="4" w:space="0" w:color="auto"/>
              <w:left w:val="single" w:sz="4" w:space="0" w:color="auto"/>
              <w:bottom w:val="nil"/>
              <w:right w:val="single" w:sz="4" w:space="0" w:color="auto"/>
            </w:tcBorders>
          </w:tcPr>
          <w:p w:rsidR="00B7484D" w:rsidRPr="00DA412C" w:rsidRDefault="00B7484D" w:rsidP="00B7484D">
            <w:pPr>
              <w:shd w:val="clear" w:color="auto" w:fill="FFFFFF"/>
              <w:spacing w:line="315" w:lineRule="atLeast"/>
              <w:textAlignment w:val="baseline"/>
              <w:rPr>
                <w:spacing w:val="2"/>
                <w:sz w:val="24"/>
                <w:szCs w:val="24"/>
              </w:rPr>
            </w:pPr>
            <w:r w:rsidRPr="00AC7B2B">
              <w:rPr>
                <w:color w:val="C00000"/>
                <w:spacing w:val="2"/>
              </w:rPr>
              <w:t>1</w:t>
            </w:r>
            <w:r w:rsidRPr="00AC7B2B">
              <w:rPr>
                <w:spacing w:val="2"/>
                <w:sz w:val="24"/>
                <w:szCs w:val="24"/>
              </w:rPr>
              <w:t>. Повышение уровня благоустройства территорий общего пользования населения на территории</w:t>
            </w:r>
            <w:r w:rsidRPr="00DA412C">
              <w:rPr>
                <w:spacing w:val="2"/>
                <w:sz w:val="24"/>
                <w:szCs w:val="24"/>
              </w:rPr>
              <w:t xml:space="preserve"> городского «округа «город Клинцы Брянской области»</w:t>
            </w:r>
            <w:r w:rsidRPr="00AC7B2B">
              <w:rPr>
                <w:spacing w:val="2"/>
                <w:sz w:val="24"/>
                <w:szCs w:val="24"/>
              </w:rPr>
              <w:t>.</w:t>
            </w:r>
          </w:p>
          <w:p w:rsidR="00B7484D" w:rsidRPr="00DA412C" w:rsidRDefault="00B7484D" w:rsidP="00B7484D">
            <w:pPr>
              <w:shd w:val="clear" w:color="auto" w:fill="FFFFFF"/>
              <w:spacing w:line="315" w:lineRule="atLeast"/>
              <w:textAlignment w:val="baseline"/>
              <w:rPr>
                <w:spacing w:val="2"/>
                <w:sz w:val="24"/>
                <w:szCs w:val="24"/>
              </w:rPr>
            </w:pPr>
            <w:r w:rsidRPr="00AC7B2B">
              <w:rPr>
                <w:spacing w:val="2"/>
                <w:sz w:val="24"/>
                <w:szCs w:val="24"/>
              </w:rPr>
              <w:t>2. Повышение уровня благоустройства дворовых территорий на территории</w:t>
            </w:r>
            <w:r w:rsidRPr="00DA412C">
              <w:rPr>
                <w:spacing w:val="2"/>
                <w:sz w:val="24"/>
                <w:szCs w:val="24"/>
              </w:rPr>
              <w:t xml:space="preserve"> городского «округа «город Клинцы Брянской области»</w:t>
            </w:r>
            <w:r w:rsidRPr="00AC7B2B">
              <w:rPr>
                <w:spacing w:val="2"/>
                <w:sz w:val="24"/>
                <w:szCs w:val="24"/>
              </w:rPr>
              <w:t>.</w:t>
            </w:r>
          </w:p>
          <w:p w:rsidR="00B249D1" w:rsidRPr="009B518D" w:rsidRDefault="00B7484D" w:rsidP="00B7484D">
            <w:pPr>
              <w:pStyle w:val="ConsPlusNormal"/>
              <w:ind w:firstLine="0"/>
              <w:jc w:val="both"/>
              <w:rPr>
                <w:rFonts w:ascii="Times New Roman" w:hAnsi="Times New Roman" w:cs="Times New Roman"/>
                <w:sz w:val="24"/>
                <w:szCs w:val="24"/>
              </w:rPr>
            </w:pPr>
            <w:r w:rsidRPr="00AC7B2B">
              <w:rPr>
                <w:rFonts w:ascii="Times New Roman" w:hAnsi="Times New Roman" w:cs="Times New Roman"/>
                <w:spacing w:val="2"/>
                <w:sz w:val="24"/>
                <w:szCs w:val="24"/>
              </w:rPr>
              <w:t>3. Повышение уровня вовлеченности заинтересованных граждан в реализацию мероприятий по благоустройству дворовых территорий</w:t>
            </w:r>
            <w:r w:rsidRPr="00DA412C">
              <w:rPr>
                <w:rFonts w:ascii="Times New Roman" w:hAnsi="Times New Roman" w:cs="Times New Roman"/>
                <w:spacing w:val="2"/>
                <w:sz w:val="24"/>
                <w:szCs w:val="24"/>
              </w:rPr>
              <w:t xml:space="preserve"> городского «округа «город Клинцы Брянской области»</w:t>
            </w:r>
            <w:r w:rsidRPr="00AC7B2B">
              <w:rPr>
                <w:rFonts w:ascii="Times New Roman" w:hAnsi="Times New Roman" w:cs="Times New Roman"/>
                <w:spacing w:val="2"/>
                <w:sz w:val="24"/>
                <w:szCs w:val="24"/>
              </w:rPr>
              <w:t>.</w:t>
            </w:r>
            <w:r w:rsidRPr="00AC7B2B">
              <w:rPr>
                <w:rFonts w:ascii="Times New Roman" w:hAnsi="Times New Roman" w:cs="Times New Roman"/>
                <w:spacing w:val="2"/>
                <w:sz w:val="24"/>
                <w:szCs w:val="24"/>
              </w:rPr>
              <w:br/>
            </w:r>
          </w:p>
        </w:tc>
      </w:tr>
      <w:tr w:rsidR="00D941D3" w:rsidRPr="009B518D" w:rsidTr="000B0D73">
        <w:tc>
          <w:tcPr>
            <w:tcW w:w="2127" w:type="dxa"/>
            <w:vMerge w:val="restart"/>
            <w:tcBorders>
              <w:top w:val="single" w:sz="4" w:space="0" w:color="auto"/>
              <w:left w:val="single" w:sz="4" w:space="0" w:color="auto"/>
              <w:right w:val="single" w:sz="4" w:space="0" w:color="auto"/>
            </w:tcBorders>
            <w:shd w:val="clear" w:color="auto" w:fill="auto"/>
          </w:tcPr>
          <w:p w:rsidR="00D941D3" w:rsidRPr="009B518D" w:rsidRDefault="00D941D3" w:rsidP="00D941D3">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Целевые индикаторы и показатели </w:t>
            </w:r>
          </w:p>
          <w:p w:rsidR="00D941D3" w:rsidRPr="009B518D" w:rsidRDefault="00D941D3"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программы</w:t>
            </w:r>
          </w:p>
        </w:tc>
        <w:tc>
          <w:tcPr>
            <w:tcW w:w="8079" w:type="dxa"/>
            <w:tcBorders>
              <w:top w:val="single" w:sz="4" w:space="0" w:color="auto"/>
              <w:left w:val="single" w:sz="4" w:space="0" w:color="auto"/>
              <w:right w:val="single" w:sz="4" w:space="0" w:color="auto"/>
            </w:tcBorders>
          </w:tcPr>
          <w:p w:rsidR="00D941D3" w:rsidRPr="009B518D" w:rsidRDefault="00D941D3"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Количество благоустроенных дворовых территорий;</w:t>
            </w:r>
          </w:p>
        </w:tc>
      </w:tr>
      <w:tr w:rsidR="00D941D3" w:rsidRPr="009B518D" w:rsidTr="000B0D73">
        <w:trPr>
          <w:trHeight w:val="323"/>
        </w:trPr>
        <w:tc>
          <w:tcPr>
            <w:tcW w:w="2127" w:type="dxa"/>
            <w:vMerge/>
            <w:tcBorders>
              <w:left w:val="single" w:sz="4" w:space="0" w:color="auto"/>
              <w:right w:val="single" w:sz="4" w:space="0" w:color="auto"/>
            </w:tcBorders>
          </w:tcPr>
          <w:p w:rsidR="00D941D3" w:rsidRPr="009B518D" w:rsidRDefault="00D941D3"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D941D3" w:rsidRPr="009B518D" w:rsidRDefault="00D941D3"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благоустроенных дворовых территорий </w:t>
            </w:r>
            <w:r>
              <w:rPr>
                <w:rFonts w:ascii="Times New Roman" w:hAnsi="Times New Roman" w:cs="Times New Roman"/>
                <w:sz w:val="24"/>
                <w:szCs w:val="24"/>
              </w:rPr>
              <w:t xml:space="preserve">от </w:t>
            </w:r>
            <w:r w:rsidRPr="009B518D">
              <w:rPr>
                <w:rFonts w:ascii="Times New Roman" w:hAnsi="Times New Roman" w:cs="Times New Roman"/>
                <w:sz w:val="24"/>
                <w:szCs w:val="24"/>
              </w:rPr>
              <w:t>обще</w:t>
            </w:r>
            <w:r>
              <w:rPr>
                <w:rFonts w:ascii="Times New Roman" w:hAnsi="Times New Roman" w:cs="Times New Roman"/>
                <w:sz w:val="24"/>
                <w:szCs w:val="24"/>
              </w:rPr>
              <w:t>го</w:t>
            </w:r>
            <w:r w:rsidRPr="009B518D">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9B518D">
              <w:rPr>
                <w:rFonts w:ascii="Times New Roman" w:hAnsi="Times New Roman" w:cs="Times New Roman"/>
                <w:sz w:val="24"/>
                <w:szCs w:val="24"/>
              </w:rPr>
              <w:t xml:space="preserve">  дворовых 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 xml:space="preserve">общественных </w:t>
            </w:r>
            <w:r w:rsidRPr="009B518D">
              <w:rPr>
                <w:rFonts w:ascii="Times New Roman" w:hAnsi="Times New Roman" w:cs="Times New Roman"/>
                <w:sz w:val="24"/>
                <w:szCs w:val="24"/>
              </w:rPr>
              <w:t>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площадь благоустроенных</w:t>
            </w:r>
            <w:r>
              <w:rPr>
                <w:rFonts w:ascii="Times New Roman" w:hAnsi="Times New Roman" w:cs="Times New Roman"/>
                <w:sz w:val="24"/>
                <w:szCs w:val="24"/>
              </w:rPr>
              <w:t xml:space="preserve"> общественных</w:t>
            </w:r>
            <w:r w:rsidRPr="009B518D">
              <w:rPr>
                <w:rFonts w:ascii="Times New Roman" w:hAnsi="Times New Roman" w:cs="Times New Roman"/>
                <w:sz w:val="24"/>
                <w:szCs w:val="24"/>
              </w:rPr>
              <w:t xml:space="preserve"> 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по отношению к общей площади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нуждающихся в благоустройстве;</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EC6210"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r>
      <w:tr w:rsidR="00B249D1" w:rsidRPr="009B518D" w:rsidTr="000B0D73">
        <w:trPr>
          <w:trHeight w:val="964"/>
        </w:trPr>
        <w:tc>
          <w:tcPr>
            <w:tcW w:w="2127" w:type="dxa"/>
            <w:tcBorders>
              <w:left w:val="single" w:sz="4" w:space="0" w:color="auto"/>
              <w:bottom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single" w:sz="4" w:space="0" w:color="auto"/>
              <w:right w:val="single" w:sz="4" w:space="0" w:color="auto"/>
            </w:tcBorders>
          </w:tcPr>
          <w:p w:rsidR="00B249D1" w:rsidRPr="00EC6210"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Доля трудового участия в выполнении минимального перечня работ по благоустройству дворовых территорий заинтересованных лиц;</w:t>
            </w:r>
          </w:p>
          <w:p w:rsidR="00B249D1"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 Доля финансового участия в выполнении дополнительного перечня работ по благоустройству дворовых территорий заинтересованных лиц.</w:t>
            </w:r>
          </w:p>
          <w:p w:rsidR="00B249D1" w:rsidRPr="00EC6210" w:rsidRDefault="00B249D1" w:rsidP="00B036A6">
            <w:pPr>
              <w:pStyle w:val="ConsPlusNormal"/>
              <w:ind w:firstLine="0"/>
              <w:jc w:val="both"/>
              <w:rPr>
                <w:rFonts w:ascii="Times New Roman" w:hAnsi="Times New Roman" w:cs="Times New Roman"/>
                <w:sz w:val="24"/>
                <w:szCs w:val="24"/>
              </w:rPr>
            </w:pPr>
            <w:r w:rsidRPr="00066F1D">
              <w:rPr>
                <w:rFonts w:ascii="Times New Roman" w:hAnsi="Times New Roman" w:cs="Times New Roman"/>
                <w:sz w:val="24"/>
                <w:szCs w:val="24"/>
              </w:rPr>
              <w:t xml:space="preserve">Доля </w:t>
            </w:r>
            <w:r w:rsidRPr="00A83166">
              <w:rPr>
                <w:rFonts w:ascii="Times New Roman" w:hAnsi="Times New Roman" w:cs="Times New Roman"/>
                <w:sz w:val="24"/>
                <w:szCs w:val="24"/>
              </w:rPr>
              <w:t>трудового</w:t>
            </w:r>
            <w:r w:rsidRPr="00066F1D">
              <w:rPr>
                <w:rFonts w:ascii="Times New Roman" w:hAnsi="Times New Roman" w:cs="Times New Roman"/>
                <w:sz w:val="24"/>
                <w:szCs w:val="24"/>
              </w:rPr>
              <w:t xml:space="preserve"> участия в выполнении дополнительного перечня работ по благоустройству дворовых территорий заинтересованных лиц</w:t>
            </w:r>
          </w:p>
        </w:tc>
      </w:tr>
      <w:tr w:rsidR="00B249D1" w:rsidRPr="009B518D" w:rsidTr="000B0D73">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Объемы и источники финансового обеспечения программы</w:t>
            </w:r>
          </w:p>
        </w:tc>
        <w:tc>
          <w:tcPr>
            <w:tcW w:w="8079" w:type="dxa"/>
            <w:tcBorders>
              <w:top w:val="single" w:sz="4" w:space="0" w:color="auto"/>
              <w:left w:val="single" w:sz="4" w:space="0" w:color="auto"/>
              <w:bottom w:val="nil"/>
              <w:right w:val="single" w:sz="4" w:space="0" w:color="auto"/>
            </w:tcBorders>
          </w:tcPr>
          <w:p w:rsidR="00B249D1" w:rsidRDefault="00B249D1" w:rsidP="00220A8F">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Общий объем финансирования, предусмотренного на реализацию программы  составит  рублей, в том числе, по годам:</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132"/>
              <w:gridCol w:w="850"/>
              <w:gridCol w:w="992"/>
              <w:gridCol w:w="993"/>
              <w:gridCol w:w="850"/>
              <w:gridCol w:w="1418"/>
            </w:tblGrid>
            <w:tr w:rsidR="009419DC" w:rsidRPr="008527F2" w:rsidTr="009419DC">
              <w:trPr>
                <w:trHeight w:val="497"/>
              </w:trPr>
              <w:tc>
                <w:tcPr>
                  <w:tcW w:w="1039" w:type="pct"/>
                </w:tcPr>
                <w:p w:rsidR="009419DC" w:rsidRPr="009D2E5D" w:rsidRDefault="009419DC" w:rsidP="00127F0C">
                  <w:pPr>
                    <w:jc w:val="center"/>
                    <w:rPr>
                      <w:b/>
                      <w:sz w:val="16"/>
                      <w:szCs w:val="16"/>
                    </w:rPr>
                  </w:pPr>
                  <w:r w:rsidRPr="009D2E5D">
                    <w:rPr>
                      <w:b/>
                      <w:sz w:val="16"/>
                      <w:szCs w:val="16"/>
                    </w:rPr>
                    <w:t>Источник/ год</w:t>
                  </w:r>
                </w:p>
              </w:tc>
              <w:tc>
                <w:tcPr>
                  <w:tcW w:w="719" w:type="pct"/>
                </w:tcPr>
                <w:p w:rsidR="009419DC" w:rsidRPr="009D2E5D" w:rsidRDefault="009419DC" w:rsidP="00127F0C">
                  <w:pPr>
                    <w:ind w:left="-108" w:right="-121"/>
                    <w:jc w:val="center"/>
                    <w:rPr>
                      <w:b/>
                      <w:sz w:val="16"/>
                      <w:szCs w:val="16"/>
                    </w:rPr>
                  </w:pPr>
                  <w:r w:rsidRPr="009D2E5D">
                    <w:rPr>
                      <w:b/>
                      <w:sz w:val="16"/>
                      <w:szCs w:val="16"/>
                    </w:rPr>
                    <w:t>2018</w:t>
                  </w:r>
                </w:p>
              </w:tc>
              <w:tc>
                <w:tcPr>
                  <w:tcW w:w="540" w:type="pct"/>
                </w:tcPr>
                <w:p w:rsidR="009419DC" w:rsidRPr="009D2E5D" w:rsidRDefault="009419DC" w:rsidP="00127F0C">
                  <w:pPr>
                    <w:ind w:left="-108" w:right="-121"/>
                    <w:jc w:val="center"/>
                    <w:rPr>
                      <w:b/>
                      <w:sz w:val="16"/>
                      <w:szCs w:val="16"/>
                    </w:rPr>
                  </w:pPr>
                  <w:r w:rsidRPr="009D2E5D">
                    <w:rPr>
                      <w:b/>
                      <w:sz w:val="16"/>
                      <w:szCs w:val="16"/>
                    </w:rPr>
                    <w:t>2019</w:t>
                  </w:r>
                </w:p>
              </w:tc>
              <w:tc>
                <w:tcPr>
                  <w:tcW w:w="630" w:type="pct"/>
                </w:tcPr>
                <w:p w:rsidR="009419DC" w:rsidRPr="009D2E5D" w:rsidRDefault="009419DC" w:rsidP="00127F0C">
                  <w:pPr>
                    <w:ind w:left="-108" w:right="-121"/>
                    <w:jc w:val="center"/>
                    <w:rPr>
                      <w:b/>
                      <w:sz w:val="16"/>
                      <w:szCs w:val="16"/>
                    </w:rPr>
                  </w:pPr>
                  <w:r w:rsidRPr="009D2E5D">
                    <w:rPr>
                      <w:b/>
                      <w:sz w:val="16"/>
                      <w:szCs w:val="16"/>
                    </w:rPr>
                    <w:t>2020</w:t>
                  </w:r>
                </w:p>
              </w:tc>
              <w:tc>
                <w:tcPr>
                  <w:tcW w:w="631" w:type="pct"/>
                </w:tcPr>
                <w:p w:rsidR="009419DC" w:rsidRPr="009D2E5D" w:rsidRDefault="009419DC" w:rsidP="00127F0C">
                  <w:pPr>
                    <w:ind w:left="-108" w:right="-121"/>
                    <w:jc w:val="center"/>
                    <w:rPr>
                      <w:b/>
                      <w:sz w:val="16"/>
                      <w:szCs w:val="16"/>
                    </w:rPr>
                  </w:pPr>
                  <w:r w:rsidRPr="009D2E5D">
                    <w:rPr>
                      <w:b/>
                      <w:sz w:val="16"/>
                      <w:szCs w:val="16"/>
                    </w:rPr>
                    <w:t>20</w:t>
                  </w:r>
                  <w:r w:rsidRPr="009D2E5D">
                    <w:rPr>
                      <w:b/>
                      <w:sz w:val="16"/>
                      <w:szCs w:val="16"/>
                    </w:rPr>
                    <w:cr/>
                    <w:t>1</w:t>
                  </w:r>
                </w:p>
              </w:tc>
              <w:tc>
                <w:tcPr>
                  <w:tcW w:w="540" w:type="pct"/>
                </w:tcPr>
                <w:p w:rsidR="009419DC" w:rsidRPr="009D2E5D" w:rsidRDefault="009419DC" w:rsidP="00127F0C">
                  <w:pPr>
                    <w:ind w:left="-253" w:right="-121" w:firstLine="145"/>
                    <w:jc w:val="center"/>
                    <w:rPr>
                      <w:b/>
                      <w:sz w:val="16"/>
                      <w:szCs w:val="16"/>
                    </w:rPr>
                  </w:pPr>
                  <w:r w:rsidRPr="009D2E5D">
                    <w:rPr>
                      <w:b/>
                      <w:sz w:val="16"/>
                      <w:szCs w:val="16"/>
                    </w:rPr>
                    <w:t>2022</w:t>
                  </w:r>
                </w:p>
              </w:tc>
              <w:tc>
                <w:tcPr>
                  <w:tcW w:w="901" w:type="pct"/>
                </w:tcPr>
                <w:p w:rsidR="009419DC" w:rsidRPr="009D2E5D" w:rsidRDefault="009419DC" w:rsidP="00127F0C">
                  <w:pPr>
                    <w:ind w:left="-108"/>
                    <w:jc w:val="center"/>
                    <w:rPr>
                      <w:b/>
                      <w:sz w:val="20"/>
                      <w:szCs w:val="20"/>
                    </w:rPr>
                  </w:pPr>
                  <w:r w:rsidRPr="009D2E5D">
                    <w:rPr>
                      <w:b/>
                      <w:sz w:val="20"/>
                      <w:szCs w:val="20"/>
                    </w:rPr>
                    <w:t>Всего:</w:t>
                  </w:r>
                </w:p>
              </w:tc>
            </w:tr>
            <w:tr w:rsidR="009419DC" w:rsidRPr="008527F2" w:rsidTr="009419DC">
              <w:trPr>
                <w:trHeight w:val="497"/>
              </w:trPr>
              <w:tc>
                <w:tcPr>
                  <w:tcW w:w="1039" w:type="pct"/>
                </w:tcPr>
                <w:p w:rsidR="009419DC" w:rsidRPr="009D2E5D" w:rsidRDefault="009419DC" w:rsidP="0004524E">
                  <w:pPr>
                    <w:jc w:val="center"/>
                    <w:rPr>
                      <w:b/>
                      <w:sz w:val="16"/>
                      <w:szCs w:val="16"/>
                    </w:rPr>
                  </w:pPr>
                  <w:r w:rsidRPr="009D2E5D">
                    <w:rPr>
                      <w:sz w:val="16"/>
                      <w:szCs w:val="16"/>
                    </w:rPr>
                    <w:t xml:space="preserve">Средства </w:t>
                  </w:r>
                  <w:r>
                    <w:rPr>
                      <w:sz w:val="16"/>
                      <w:szCs w:val="16"/>
                    </w:rPr>
                    <w:t>федерального</w:t>
                  </w:r>
                  <w:r w:rsidRPr="009D2E5D">
                    <w:rPr>
                      <w:sz w:val="16"/>
                      <w:szCs w:val="16"/>
                    </w:rPr>
                    <w:t xml:space="preserve"> бюджета</w:t>
                  </w:r>
                </w:p>
              </w:tc>
              <w:tc>
                <w:tcPr>
                  <w:tcW w:w="719" w:type="pct"/>
                </w:tcPr>
                <w:p w:rsidR="009419DC" w:rsidRPr="009D2E5D" w:rsidRDefault="009419DC" w:rsidP="00127F0C">
                  <w:pPr>
                    <w:ind w:left="-108" w:right="-121"/>
                    <w:jc w:val="center"/>
                    <w:rPr>
                      <w:b/>
                      <w:sz w:val="16"/>
                      <w:szCs w:val="16"/>
                    </w:rPr>
                  </w:pPr>
                  <w:r>
                    <w:rPr>
                      <w:b/>
                      <w:sz w:val="16"/>
                      <w:szCs w:val="16"/>
                    </w:rPr>
                    <w:t>0</w:t>
                  </w:r>
                </w:p>
              </w:tc>
              <w:tc>
                <w:tcPr>
                  <w:tcW w:w="540" w:type="pct"/>
                </w:tcPr>
                <w:p w:rsidR="009419DC" w:rsidRPr="009D2E5D" w:rsidRDefault="009419DC" w:rsidP="00127F0C">
                  <w:pPr>
                    <w:ind w:left="-108" w:right="-121"/>
                    <w:jc w:val="center"/>
                    <w:rPr>
                      <w:b/>
                      <w:sz w:val="16"/>
                      <w:szCs w:val="16"/>
                    </w:rPr>
                  </w:pPr>
                  <w:r>
                    <w:rPr>
                      <w:b/>
                      <w:sz w:val="16"/>
                      <w:szCs w:val="16"/>
                    </w:rPr>
                    <w:t>0</w:t>
                  </w:r>
                </w:p>
              </w:tc>
              <w:tc>
                <w:tcPr>
                  <w:tcW w:w="630" w:type="pct"/>
                </w:tcPr>
                <w:p w:rsidR="009419DC" w:rsidRPr="009D2E5D" w:rsidRDefault="009419DC" w:rsidP="00127F0C">
                  <w:pPr>
                    <w:ind w:left="-108" w:right="-121"/>
                    <w:jc w:val="center"/>
                    <w:rPr>
                      <w:b/>
                      <w:sz w:val="16"/>
                      <w:szCs w:val="16"/>
                    </w:rPr>
                  </w:pPr>
                  <w:r>
                    <w:rPr>
                      <w:b/>
                      <w:sz w:val="16"/>
                      <w:szCs w:val="16"/>
                    </w:rPr>
                    <w:t>0</w:t>
                  </w:r>
                </w:p>
              </w:tc>
              <w:tc>
                <w:tcPr>
                  <w:tcW w:w="631" w:type="pct"/>
                </w:tcPr>
                <w:p w:rsidR="009419DC" w:rsidRPr="009D2E5D" w:rsidRDefault="009419DC" w:rsidP="00127F0C">
                  <w:pPr>
                    <w:ind w:left="-108" w:right="-121"/>
                    <w:jc w:val="center"/>
                    <w:rPr>
                      <w:b/>
                      <w:sz w:val="16"/>
                      <w:szCs w:val="16"/>
                    </w:rPr>
                  </w:pPr>
                  <w:r>
                    <w:rPr>
                      <w:b/>
                      <w:sz w:val="16"/>
                      <w:szCs w:val="16"/>
                    </w:rPr>
                    <w:t>0</w:t>
                  </w:r>
                </w:p>
              </w:tc>
              <w:tc>
                <w:tcPr>
                  <w:tcW w:w="540" w:type="pct"/>
                </w:tcPr>
                <w:p w:rsidR="009419DC" w:rsidRPr="009D2E5D" w:rsidRDefault="009419DC" w:rsidP="00127F0C">
                  <w:pPr>
                    <w:ind w:left="-253" w:right="-121" w:firstLine="145"/>
                    <w:jc w:val="center"/>
                    <w:rPr>
                      <w:b/>
                      <w:sz w:val="16"/>
                      <w:szCs w:val="16"/>
                    </w:rPr>
                  </w:pPr>
                  <w:r>
                    <w:rPr>
                      <w:b/>
                      <w:sz w:val="16"/>
                      <w:szCs w:val="16"/>
                    </w:rPr>
                    <w:t>0</w:t>
                  </w:r>
                </w:p>
              </w:tc>
              <w:tc>
                <w:tcPr>
                  <w:tcW w:w="901" w:type="pct"/>
                </w:tcPr>
                <w:p w:rsidR="009419DC" w:rsidRPr="0004524E" w:rsidRDefault="009419DC" w:rsidP="0004524E">
                  <w:pPr>
                    <w:ind w:left="-108" w:right="-121"/>
                    <w:jc w:val="center"/>
                    <w:rPr>
                      <w:sz w:val="16"/>
                      <w:szCs w:val="16"/>
                    </w:rPr>
                  </w:pPr>
                  <w:r>
                    <w:rPr>
                      <w:sz w:val="16"/>
                      <w:szCs w:val="16"/>
                    </w:rPr>
                    <w:t>0</w:t>
                  </w:r>
                </w:p>
              </w:tc>
            </w:tr>
            <w:tr w:rsidR="009419DC" w:rsidRPr="008527F2" w:rsidTr="009419DC">
              <w:tc>
                <w:tcPr>
                  <w:tcW w:w="1039" w:type="pct"/>
                </w:tcPr>
                <w:p w:rsidR="009419DC" w:rsidRPr="009D2E5D" w:rsidRDefault="009419DC" w:rsidP="00127F0C">
                  <w:pPr>
                    <w:rPr>
                      <w:sz w:val="16"/>
                      <w:szCs w:val="16"/>
                    </w:rPr>
                  </w:pPr>
                  <w:r w:rsidRPr="009D2E5D">
                    <w:rPr>
                      <w:sz w:val="16"/>
                      <w:szCs w:val="16"/>
                    </w:rPr>
                    <w:t>Средства областного бюджета</w:t>
                  </w:r>
                </w:p>
              </w:tc>
              <w:tc>
                <w:tcPr>
                  <w:tcW w:w="719" w:type="pct"/>
                </w:tcPr>
                <w:p w:rsidR="009419DC" w:rsidRPr="009D2E5D" w:rsidRDefault="009419DC" w:rsidP="00127F0C">
                  <w:pPr>
                    <w:jc w:val="center"/>
                    <w:rPr>
                      <w:sz w:val="16"/>
                      <w:szCs w:val="16"/>
                    </w:rPr>
                  </w:pPr>
                  <w:r w:rsidRPr="009D2E5D">
                    <w:rPr>
                      <w:sz w:val="16"/>
                      <w:szCs w:val="16"/>
                    </w:rPr>
                    <w:t>0</w:t>
                  </w:r>
                </w:p>
              </w:tc>
              <w:tc>
                <w:tcPr>
                  <w:tcW w:w="540" w:type="pct"/>
                </w:tcPr>
                <w:p w:rsidR="009419DC" w:rsidRPr="009D2E5D" w:rsidRDefault="009419DC" w:rsidP="00127F0C">
                  <w:pPr>
                    <w:jc w:val="center"/>
                    <w:rPr>
                      <w:sz w:val="16"/>
                      <w:szCs w:val="16"/>
                    </w:rPr>
                  </w:pPr>
                  <w:r w:rsidRPr="009D2E5D">
                    <w:rPr>
                      <w:sz w:val="16"/>
                      <w:szCs w:val="16"/>
                    </w:rPr>
                    <w:t>0</w:t>
                  </w:r>
                </w:p>
              </w:tc>
              <w:tc>
                <w:tcPr>
                  <w:tcW w:w="630" w:type="pct"/>
                </w:tcPr>
                <w:p w:rsidR="009419DC" w:rsidRPr="009D2E5D" w:rsidRDefault="009419DC" w:rsidP="00127F0C">
                  <w:pPr>
                    <w:jc w:val="center"/>
                    <w:rPr>
                      <w:sz w:val="16"/>
                      <w:szCs w:val="16"/>
                    </w:rPr>
                  </w:pPr>
                  <w:r w:rsidRPr="009D2E5D">
                    <w:rPr>
                      <w:sz w:val="16"/>
                      <w:szCs w:val="16"/>
                    </w:rPr>
                    <w:t>0</w:t>
                  </w:r>
                </w:p>
              </w:tc>
              <w:tc>
                <w:tcPr>
                  <w:tcW w:w="631" w:type="pct"/>
                </w:tcPr>
                <w:p w:rsidR="009419DC" w:rsidRPr="009D2E5D" w:rsidRDefault="009419DC" w:rsidP="00127F0C">
                  <w:pPr>
                    <w:jc w:val="center"/>
                    <w:rPr>
                      <w:sz w:val="16"/>
                      <w:szCs w:val="16"/>
                    </w:rPr>
                  </w:pPr>
                  <w:r w:rsidRPr="009D2E5D">
                    <w:rPr>
                      <w:sz w:val="16"/>
                      <w:szCs w:val="16"/>
                    </w:rPr>
                    <w:t>0</w:t>
                  </w:r>
                </w:p>
              </w:tc>
              <w:tc>
                <w:tcPr>
                  <w:tcW w:w="540" w:type="pct"/>
                </w:tcPr>
                <w:p w:rsidR="009419DC" w:rsidRPr="009D2E5D" w:rsidRDefault="009419DC" w:rsidP="00127F0C">
                  <w:pPr>
                    <w:jc w:val="center"/>
                    <w:rPr>
                      <w:sz w:val="16"/>
                      <w:szCs w:val="16"/>
                    </w:rPr>
                  </w:pPr>
                  <w:r w:rsidRPr="009D2E5D">
                    <w:rPr>
                      <w:sz w:val="16"/>
                      <w:szCs w:val="16"/>
                    </w:rPr>
                    <w:t>0</w:t>
                  </w:r>
                </w:p>
              </w:tc>
              <w:tc>
                <w:tcPr>
                  <w:tcW w:w="901" w:type="pct"/>
                </w:tcPr>
                <w:p w:rsidR="009419DC" w:rsidRPr="009D2E5D" w:rsidRDefault="009419DC" w:rsidP="0004524E">
                  <w:pPr>
                    <w:jc w:val="center"/>
                    <w:rPr>
                      <w:sz w:val="16"/>
                      <w:szCs w:val="16"/>
                    </w:rPr>
                  </w:pPr>
                  <w:r>
                    <w:rPr>
                      <w:sz w:val="16"/>
                      <w:szCs w:val="16"/>
                    </w:rPr>
                    <w:t>0</w:t>
                  </w:r>
                </w:p>
              </w:tc>
            </w:tr>
            <w:tr w:rsidR="009419DC" w:rsidRPr="008527F2" w:rsidTr="009419DC">
              <w:tc>
                <w:tcPr>
                  <w:tcW w:w="1039" w:type="pct"/>
                </w:tcPr>
                <w:p w:rsidR="009419DC" w:rsidRPr="009D2E5D" w:rsidRDefault="009419DC" w:rsidP="00127F0C">
                  <w:pPr>
                    <w:jc w:val="both"/>
                    <w:rPr>
                      <w:sz w:val="16"/>
                      <w:szCs w:val="16"/>
                    </w:rPr>
                  </w:pPr>
                  <w:r w:rsidRPr="009D2E5D">
                    <w:rPr>
                      <w:sz w:val="16"/>
                      <w:szCs w:val="16"/>
                    </w:rPr>
                    <w:t xml:space="preserve">Средства бюджета городского округа </w:t>
                  </w:r>
                </w:p>
              </w:tc>
              <w:tc>
                <w:tcPr>
                  <w:tcW w:w="719" w:type="pct"/>
                </w:tcPr>
                <w:p w:rsidR="009419DC" w:rsidRPr="009D2E5D" w:rsidRDefault="009419DC" w:rsidP="009419DC">
                  <w:pPr>
                    <w:ind w:left="-108" w:right="-108"/>
                    <w:jc w:val="center"/>
                    <w:rPr>
                      <w:sz w:val="16"/>
                      <w:szCs w:val="16"/>
                    </w:rPr>
                  </w:pPr>
                  <w:r>
                    <w:rPr>
                      <w:sz w:val="16"/>
                      <w:szCs w:val="16"/>
                    </w:rPr>
                    <w:t>937 475,03</w:t>
                  </w:r>
                </w:p>
              </w:tc>
              <w:tc>
                <w:tcPr>
                  <w:tcW w:w="540" w:type="pct"/>
                </w:tcPr>
                <w:p w:rsidR="009419DC" w:rsidRPr="009D2E5D" w:rsidRDefault="009419DC" w:rsidP="00145BE4">
                  <w:pPr>
                    <w:ind w:left="-108" w:right="-108"/>
                    <w:jc w:val="center"/>
                    <w:rPr>
                      <w:sz w:val="16"/>
                      <w:szCs w:val="16"/>
                    </w:rPr>
                  </w:pPr>
                  <w:r w:rsidRPr="009D2E5D">
                    <w:rPr>
                      <w:sz w:val="16"/>
                      <w:szCs w:val="16"/>
                    </w:rPr>
                    <w:t>500000</w:t>
                  </w:r>
                </w:p>
              </w:tc>
              <w:tc>
                <w:tcPr>
                  <w:tcW w:w="630" w:type="pct"/>
                </w:tcPr>
                <w:p w:rsidR="009419DC" w:rsidRPr="009D2E5D" w:rsidRDefault="009419DC" w:rsidP="00145BE4">
                  <w:pPr>
                    <w:ind w:left="-108" w:right="-108"/>
                    <w:jc w:val="center"/>
                    <w:rPr>
                      <w:sz w:val="16"/>
                      <w:szCs w:val="16"/>
                    </w:rPr>
                  </w:pPr>
                  <w:r w:rsidRPr="009D2E5D">
                    <w:rPr>
                      <w:sz w:val="16"/>
                      <w:szCs w:val="16"/>
                    </w:rPr>
                    <w:t>500000</w:t>
                  </w:r>
                </w:p>
              </w:tc>
              <w:tc>
                <w:tcPr>
                  <w:tcW w:w="631" w:type="pct"/>
                </w:tcPr>
                <w:p w:rsidR="009419DC" w:rsidRPr="009D2E5D" w:rsidRDefault="009419DC" w:rsidP="00127F0C">
                  <w:pPr>
                    <w:ind w:left="-108" w:right="-108"/>
                    <w:jc w:val="center"/>
                    <w:rPr>
                      <w:sz w:val="16"/>
                      <w:szCs w:val="16"/>
                    </w:rPr>
                  </w:pPr>
                  <w:r>
                    <w:rPr>
                      <w:sz w:val="16"/>
                      <w:szCs w:val="16"/>
                    </w:rPr>
                    <w:t>0</w:t>
                  </w:r>
                </w:p>
              </w:tc>
              <w:tc>
                <w:tcPr>
                  <w:tcW w:w="540" w:type="pct"/>
                </w:tcPr>
                <w:p w:rsidR="009419DC" w:rsidRPr="009D2E5D" w:rsidRDefault="009419DC" w:rsidP="00127F0C">
                  <w:pPr>
                    <w:ind w:left="-108" w:right="-108"/>
                    <w:jc w:val="center"/>
                    <w:rPr>
                      <w:sz w:val="16"/>
                      <w:szCs w:val="16"/>
                    </w:rPr>
                  </w:pPr>
                  <w:r>
                    <w:rPr>
                      <w:sz w:val="16"/>
                      <w:szCs w:val="16"/>
                    </w:rPr>
                    <w:t>0</w:t>
                  </w:r>
                </w:p>
              </w:tc>
              <w:tc>
                <w:tcPr>
                  <w:tcW w:w="901" w:type="pct"/>
                </w:tcPr>
                <w:p w:rsidR="009419DC" w:rsidRPr="009D2E5D" w:rsidRDefault="009419DC" w:rsidP="007516D0">
                  <w:pPr>
                    <w:ind w:left="-108" w:right="-108"/>
                    <w:jc w:val="center"/>
                    <w:rPr>
                      <w:sz w:val="16"/>
                      <w:szCs w:val="16"/>
                    </w:rPr>
                  </w:pPr>
                  <w:r>
                    <w:rPr>
                      <w:sz w:val="16"/>
                      <w:szCs w:val="16"/>
                    </w:rPr>
                    <w:t>1 937 475,03</w:t>
                  </w:r>
                </w:p>
              </w:tc>
            </w:tr>
            <w:tr w:rsidR="009419DC" w:rsidRPr="008527F2" w:rsidTr="009419DC">
              <w:trPr>
                <w:trHeight w:val="524"/>
              </w:trPr>
              <w:tc>
                <w:tcPr>
                  <w:tcW w:w="1039" w:type="pct"/>
                </w:tcPr>
                <w:p w:rsidR="009419DC" w:rsidRPr="009D2E5D" w:rsidRDefault="009419DC" w:rsidP="00127F0C">
                  <w:pPr>
                    <w:jc w:val="both"/>
                    <w:rPr>
                      <w:sz w:val="16"/>
                      <w:szCs w:val="16"/>
                    </w:rPr>
                  </w:pPr>
                  <w:r w:rsidRPr="009D2E5D">
                    <w:rPr>
                      <w:sz w:val="16"/>
                      <w:szCs w:val="16"/>
                    </w:rPr>
                    <w:t>Внебюджетные источники</w:t>
                  </w:r>
                </w:p>
              </w:tc>
              <w:tc>
                <w:tcPr>
                  <w:tcW w:w="719" w:type="pct"/>
                </w:tcPr>
                <w:p w:rsidR="009419DC" w:rsidRPr="009D2E5D" w:rsidRDefault="009419DC" w:rsidP="00127F0C">
                  <w:pPr>
                    <w:ind w:left="-109"/>
                    <w:jc w:val="center"/>
                    <w:rPr>
                      <w:sz w:val="16"/>
                      <w:szCs w:val="16"/>
                    </w:rPr>
                  </w:pPr>
                  <w:r>
                    <w:rPr>
                      <w:sz w:val="16"/>
                      <w:szCs w:val="16"/>
                    </w:rPr>
                    <w:t>0</w:t>
                  </w:r>
                </w:p>
              </w:tc>
              <w:tc>
                <w:tcPr>
                  <w:tcW w:w="540" w:type="pct"/>
                </w:tcPr>
                <w:p w:rsidR="009419DC" w:rsidRPr="009D2E5D" w:rsidRDefault="009419DC" w:rsidP="00145BE4">
                  <w:pPr>
                    <w:ind w:left="-109"/>
                    <w:jc w:val="center"/>
                    <w:rPr>
                      <w:sz w:val="16"/>
                      <w:szCs w:val="16"/>
                    </w:rPr>
                  </w:pPr>
                  <w:r>
                    <w:rPr>
                      <w:sz w:val="16"/>
                      <w:szCs w:val="16"/>
                    </w:rPr>
                    <w:t>0</w:t>
                  </w:r>
                </w:p>
              </w:tc>
              <w:tc>
                <w:tcPr>
                  <w:tcW w:w="630" w:type="pct"/>
                </w:tcPr>
                <w:p w:rsidR="009419DC" w:rsidRPr="009D2E5D" w:rsidRDefault="009419DC" w:rsidP="00145BE4">
                  <w:pPr>
                    <w:ind w:left="-109"/>
                    <w:jc w:val="center"/>
                    <w:rPr>
                      <w:sz w:val="16"/>
                      <w:szCs w:val="16"/>
                    </w:rPr>
                  </w:pPr>
                  <w:r>
                    <w:rPr>
                      <w:sz w:val="16"/>
                      <w:szCs w:val="16"/>
                    </w:rPr>
                    <w:t>0</w:t>
                  </w:r>
                </w:p>
              </w:tc>
              <w:tc>
                <w:tcPr>
                  <w:tcW w:w="631" w:type="pct"/>
                </w:tcPr>
                <w:p w:rsidR="009419DC" w:rsidRPr="009D2E5D" w:rsidRDefault="009419DC" w:rsidP="00127F0C">
                  <w:pPr>
                    <w:ind w:left="-109"/>
                    <w:jc w:val="center"/>
                    <w:rPr>
                      <w:sz w:val="16"/>
                      <w:szCs w:val="16"/>
                    </w:rPr>
                  </w:pPr>
                  <w:r>
                    <w:rPr>
                      <w:sz w:val="16"/>
                      <w:szCs w:val="16"/>
                    </w:rPr>
                    <w:t>0</w:t>
                  </w:r>
                </w:p>
              </w:tc>
              <w:tc>
                <w:tcPr>
                  <w:tcW w:w="540" w:type="pct"/>
                </w:tcPr>
                <w:p w:rsidR="009419DC" w:rsidRPr="009D2E5D" w:rsidRDefault="009419DC" w:rsidP="00127F0C">
                  <w:pPr>
                    <w:ind w:left="-109"/>
                    <w:jc w:val="center"/>
                    <w:rPr>
                      <w:sz w:val="16"/>
                      <w:szCs w:val="16"/>
                    </w:rPr>
                  </w:pPr>
                  <w:r>
                    <w:rPr>
                      <w:sz w:val="16"/>
                      <w:szCs w:val="16"/>
                    </w:rPr>
                    <w:t>0</w:t>
                  </w:r>
                </w:p>
              </w:tc>
              <w:tc>
                <w:tcPr>
                  <w:tcW w:w="901" w:type="pct"/>
                </w:tcPr>
                <w:p w:rsidR="009419DC" w:rsidRPr="009D2E5D" w:rsidRDefault="009419DC" w:rsidP="007516D0">
                  <w:pPr>
                    <w:jc w:val="center"/>
                    <w:rPr>
                      <w:sz w:val="16"/>
                      <w:szCs w:val="16"/>
                    </w:rPr>
                  </w:pPr>
                  <w:r>
                    <w:rPr>
                      <w:sz w:val="16"/>
                      <w:szCs w:val="16"/>
                    </w:rPr>
                    <w:t>0</w:t>
                  </w:r>
                </w:p>
              </w:tc>
            </w:tr>
            <w:tr w:rsidR="009419DC" w:rsidRPr="008527F2" w:rsidTr="009419DC">
              <w:trPr>
                <w:trHeight w:val="320"/>
              </w:trPr>
              <w:tc>
                <w:tcPr>
                  <w:tcW w:w="1039" w:type="pct"/>
                </w:tcPr>
                <w:p w:rsidR="009419DC" w:rsidRPr="009D2E5D" w:rsidRDefault="009419DC" w:rsidP="00127F0C">
                  <w:pPr>
                    <w:jc w:val="both"/>
                    <w:rPr>
                      <w:b/>
                      <w:sz w:val="16"/>
                      <w:szCs w:val="16"/>
                    </w:rPr>
                  </w:pPr>
                  <w:r w:rsidRPr="009D2E5D">
                    <w:rPr>
                      <w:b/>
                      <w:sz w:val="16"/>
                      <w:szCs w:val="16"/>
                    </w:rPr>
                    <w:t>Итого:</w:t>
                  </w:r>
                </w:p>
              </w:tc>
              <w:tc>
                <w:tcPr>
                  <w:tcW w:w="719" w:type="pct"/>
                </w:tcPr>
                <w:p w:rsidR="009419DC" w:rsidRPr="009D2E5D" w:rsidRDefault="009419DC" w:rsidP="009419DC">
                  <w:pPr>
                    <w:ind w:left="-108" w:right="-108"/>
                    <w:jc w:val="center"/>
                    <w:rPr>
                      <w:sz w:val="16"/>
                      <w:szCs w:val="16"/>
                    </w:rPr>
                  </w:pPr>
                  <w:r>
                    <w:rPr>
                      <w:sz w:val="16"/>
                      <w:szCs w:val="16"/>
                    </w:rPr>
                    <w:t>937 475,03</w:t>
                  </w:r>
                </w:p>
              </w:tc>
              <w:tc>
                <w:tcPr>
                  <w:tcW w:w="540" w:type="pct"/>
                </w:tcPr>
                <w:p w:rsidR="009419DC" w:rsidRPr="009D2E5D" w:rsidRDefault="009419DC" w:rsidP="00145BE4">
                  <w:pPr>
                    <w:ind w:left="-108" w:right="-108"/>
                    <w:jc w:val="center"/>
                    <w:rPr>
                      <w:sz w:val="16"/>
                      <w:szCs w:val="16"/>
                    </w:rPr>
                  </w:pPr>
                  <w:r w:rsidRPr="009D2E5D">
                    <w:rPr>
                      <w:sz w:val="16"/>
                      <w:szCs w:val="16"/>
                    </w:rPr>
                    <w:t>500000</w:t>
                  </w:r>
                </w:p>
              </w:tc>
              <w:tc>
                <w:tcPr>
                  <w:tcW w:w="630" w:type="pct"/>
                </w:tcPr>
                <w:p w:rsidR="009419DC" w:rsidRPr="009D2E5D" w:rsidRDefault="009419DC" w:rsidP="00145BE4">
                  <w:pPr>
                    <w:ind w:left="-108" w:right="-108"/>
                    <w:jc w:val="center"/>
                    <w:rPr>
                      <w:sz w:val="16"/>
                      <w:szCs w:val="16"/>
                    </w:rPr>
                  </w:pPr>
                  <w:r w:rsidRPr="009D2E5D">
                    <w:rPr>
                      <w:sz w:val="16"/>
                      <w:szCs w:val="16"/>
                    </w:rPr>
                    <w:t>500000</w:t>
                  </w:r>
                </w:p>
              </w:tc>
              <w:tc>
                <w:tcPr>
                  <w:tcW w:w="631" w:type="pct"/>
                </w:tcPr>
                <w:p w:rsidR="009419DC" w:rsidRPr="009D2E5D" w:rsidRDefault="009419DC" w:rsidP="00127F0C">
                  <w:pPr>
                    <w:ind w:left="-108" w:right="-108"/>
                    <w:jc w:val="center"/>
                    <w:rPr>
                      <w:sz w:val="16"/>
                      <w:szCs w:val="16"/>
                    </w:rPr>
                  </w:pPr>
                  <w:r>
                    <w:rPr>
                      <w:sz w:val="16"/>
                      <w:szCs w:val="16"/>
                    </w:rPr>
                    <w:t>0</w:t>
                  </w:r>
                </w:p>
              </w:tc>
              <w:tc>
                <w:tcPr>
                  <w:tcW w:w="540" w:type="pct"/>
                </w:tcPr>
                <w:p w:rsidR="009419DC" w:rsidRPr="009D2E5D" w:rsidRDefault="009419DC" w:rsidP="00127F0C">
                  <w:pPr>
                    <w:ind w:left="-108" w:right="-108"/>
                    <w:jc w:val="center"/>
                    <w:rPr>
                      <w:sz w:val="16"/>
                      <w:szCs w:val="16"/>
                    </w:rPr>
                  </w:pPr>
                  <w:r>
                    <w:rPr>
                      <w:sz w:val="16"/>
                      <w:szCs w:val="16"/>
                    </w:rPr>
                    <w:t>0</w:t>
                  </w:r>
                </w:p>
              </w:tc>
              <w:tc>
                <w:tcPr>
                  <w:tcW w:w="901" w:type="pct"/>
                </w:tcPr>
                <w:p w:rsidR="009419DC" w:rsidRPr="009D2E5D" w:rsidRDefault="009419DC" w:rsidP="00CB2E8C">
                  <w:pPr>
                    <w:ind w:left="-108" w:right="-108"/>
                    <w:jc w:val="center"/>
                    <w:rPr>
                      <w:sz w:val="16"/>
                      <w:szCs w:val="16"/>
                    </w:rPr>
                  </w:pPr>
                  <w:r>
                    <w:rPr>
                      <w:sz w:val="16"/>
                      <w:szCs w:val="16"/>
                    </w:rPr>
                    <w:t>1 937 475,03</w:t>
                  </w:r>
                </w:p>
              </w:tc>
            </w:tr>
          </w:tbl>
          <w:p w:rsidR="00220A8F" w:rsidRPr="009B518D" w:rsidRDefault="00220A8F" w:rsidP="00220A8F">
            <w:pPr>
              <w:pStyle w:val="ConsPlusNormal"/>
              <w:ind w:firstLine="0"/>
              <w:jc w:val="both"/>
              <w:rPr>
                <w:rFonts w:ascii="Times New Roman" w:hAnsi="Times New Roman" w:cs="Times New Roman"/>
                <w:sz w:val="24"/>
                <w:szCs w:val="24"/>
              </w:rPr>
            </w:pPr>
          </w:p>
        </w:tc>
      </w:tr>
      <w:tr w:rsidR="00B249D1" w:rsidRPr="009B518D" w:rsidTr="000B0D73">
        <w:trPr>
          <w:trHeight w:val="455"/>
        </w:trPr>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Ожидаемые конечные результаты программы </w:t>
            </w:r>
          </w:p>
        </w:tc>
        <w:tc>
          <w:tcPr>
            <w:tcW w:w="8079" w:type="dxa"/>
            <w:tcBorders>
              <w:top w:val="single" w:sz="4" w:space="0" w:color="auto"/>
              <w:left w:val="single" w:sz="4" w:space="0" w:color="auto"/>
              <w:bottom w:val="nil"/>
              <w:right w:val="single" w:sz="4" w:space="0" w:color="auto"/>
            </w:tcBorders>
          </w:tcPr>
          <w:p w:rsidR="00B249D1" w:rsidRPr="009B518D" w:rsidRDefault="00B249D1" w:rsidP="004B631A">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Достижение следующих показателей:</w:t>
            </w:r>
            <w:r w:rsidR="004B631A">
              <w:rPr>
                <w:rFonts w:ascii="Times New Roman" w:hAnsi="Times New Roman" w:cs="Times New Roman"/>
                <w:sz w:val="24"/>
                <w:szCs w:val="24"/>
              </w:rPr>
              <w:t xml:space="preserve"> </w:t>
            </w:r>
          </w:p>
        </w:tc>
      </w:tr>
      <w:tr w:rsidR="00B249D1" w:rsidRPr="009B518D" w:rsidTr="000B0D73">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Количество благоустроенных дворовых территорий;</w:t>
            </w:r>
          </w:p>
        </w:tc>
      </w:tr>
      <w:tr w:rsidR="00B249D1" w:rsidRPr="009B518D" w:rsidTr="00B036A6">
        <w:trPr>
          <w:trHeight w:val="563"/>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благоустроенных дворовых территорий </w:t>
            </w:r>
            <w:r>
              <w:rPr>
                <w:rFonts w:ascii="Times New Roman" w:hAnsi="Times New Roman" w:cs="Times New Roman"/>
                <w:sz w:val="24"/>
                <w:szCs w:val="24"/>
              </w:rPr>
              <w:t xml:space="preserve">от </w:t>
            </w:r>
            <w:r w:rsidRPr="009B518D">
              <w:rPr>
                <w:rFonts w:ascii="Times New Roman" w:hAnsi="Times New Roman" w:cs="Times New Roman"/>
                <w:sz w:val="24"/>
                <w:szCs w:val="24"/>
              </w:rPr>
              <w:t>обще</w:t>
            </w:r>
            <w:r>
              <w:rPr>
                <w:rFonts w:ascii="Times New Roman" w:hAnsi="Times New Roman" w:cs="Times New Roman"/>
                <w:sz w:val="24"/>
                <w:szCs w:val="24"/>
              </w:rPr>
              <w:t>го</w:t>
            </w:r>
            <w:r w:rsidRPr="009B518D">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9B518D">
              <w:rPr>
                <w:rFonts w:ascii="Times New Roman" w:hAnsi="Times New Roman" w:cs="Times New Roman"/>
                <w:sz w:val="24"/>
                <w:szCs w:val="24"/>
              </w:rPr>
              <w:t xml:space="preserve">  дворовых территорий;</w:t>
            </w:r>
          </w:p>
        </w:tc>
      </w:tr>
      <w:tr w:rsidR="00B249D1" w:rsidRPr="009B518D" w:rsidTr="00B036A6">
        <w:trPr>
          <w:trHeight w:val="1069"/>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p>
        </w:tc>
      </w:tr>
      <w:tr w:rsidR="00B249D1" w:rsidRPr="009B518D" w:rsidTr="00B036A6">
        <w:trPr>
          <w:trHeight w:val="182"/>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 xml:space="preserve">общественных </w:t>
            </w:r>
            <w:r w:rsidRPr="009B518D">
              <w:rPr>
                <w:rFonts w:ascii="Times New Roman" w:hAnsi="Times New Roman" w:cs="Times New Roman"/>
                <w:sz w:val="24"/>
                <w:szCs w:val="24"/>
              </w:rPr>
              <w:t>территорий;</w:t>
            </w:r>
          </w:p>
        </w:tc>
      </w:tr>
      <w:tr w:rsidR="00B249D1" w:rsidRPr="009B518D" w:rsidTr="000B0D73">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площадь благоустроенных</w:t>
            </w:r>
            <w:r>
              <w:rPr>
                <w:rFonts w:ascii="Times New Roman" w:hAnsi="Times New Roman" w:cs="Times New Roman"/>
                <w:sz w:val="24"/>
                <w:szCs w:val="24"/>
              </w:rPr>
              <w:t xml:space="preserve"> общественных</w:t>
            </w:r>
            <w:r w:rsidRPr="009B518D">
              <w:rPr>
                <w:rFonts w:ascii="Times New Roman" w:hAnsi="Times New Roman" w:cs="Times New Roman"/>
                <w:sz w:val="24"/>
                <w:szCs w:val="24"/>
              </w:rPr>
              <w:t xml:space="preserve"> территорий;</w:t>
            </w:r>
          </w:p>
        </w:tc>
      </w:tr>
      <w:tr w:rsidR="00B249D1" w:rsidRPr="009B518D" w:rsidTr="00B036A6">
        <w:trPr>
          <w:trHeight w:val="181"/>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по отношению к общей площади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нуждающихся в благоустройстве;</w:t>
            </w:r>
          </w:p>
        </w:tc>
      </w:tr>
      <w:tr w:rsidR="00B249D1" w:rsidRPr="009B518D" w:rsidTr="000B0D73">
        <w:tc>
          <w:tcPr>
            <w:tcW w:w="2127" w:type="dxa"/>
            <w:tcBorders>
              <w:top w:val="nil"/>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top w:val="nil"/>
              <w:left w:val="single" w:sz="4" w:space="0" w:color="auto"/>
              <w:right w:val="single" w:sz="4" w:space="0" w:color="auto"/>
            </w:tcBorders>
          </w:tcPr>
          <w:p w:rsidR="00B249D1" w:rsidRPr="00EC6210"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r>
      <w:tr w:rsidR="00B249D1" w:rsidRPr="009B518D" w:rsidTr="000B0D73">
        <w:tc>
          <w:tcPr>
            <w:tcW w:w="2127" w:type="dxa"/>
            <w:tcBorders>
              <w:left w:val="single" w:sz="4" w:space="0" w:color="auto"/>
              <w:bottom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single" w:sz="4" w:space="0" w:color="auto"/>
              <w:right w:val="single" w:sz="4" w:space="0" w:color="auto"/>
            </w:tcBorders>
          </w:tcPr>
          <w:p w:rsidR="00B249D1" w:rsidRPr="00EC6210"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Доля трудового участия в выполнении минимального перечня работ по благоустройству дворовых территорий заинтересованных лиц;</w:t>
            </w:r>
          </w:p>
          <w:p w:rsidR="00B249D1" w:rsidRPr="00EC6210" w:rsidRDefault="00B249D1" w:rsidP="00F50183">
            <w:pPr>
              <w:pStyle w:val="ConsPlusNormal"/>
              <w:ind w:firstLine="0"/>
              <w:jc w:val="both"/>
              <w:rPr>
                <w:rFonts w:ascii="Times New Roman" w:hAnsi="Times New Roman" w:cs="Times New Roman"/>
                <w:sz w:val="24"/>
                <w:szCs w:val="24"/>
              </w:rPr>
            </w:pPr>
          </w:p>
          <w:p w:rsidR="00B249D1"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 Доля финансового участия в выполнении дополнительного перечня работ по благоустройству дворовых территорий заинтересованных лиц.</w:t>
            </w:r>
          </w:p>
          <w:p w:rsidR="00B249D1" w:rsidRDefault="00B249D1" w:rsidP="00F50183">
            <w:pPr>
              <w:pStyle w:val="ConsPlusNormal"/>
              <w:ind w:firstLine="0"/>
              <w:jc w:val="both"/>
              <w:rPr>
                <w:rFonts w:ascii="Times New Roman" w:hAnsi="Times New Roman" w:cs="Times New Roman"/>
                <w:sz w:val="24"/>
                <w:szCs w:val="24"/>
              </w:rPr>
            </w:pPr>
          </w:p>
          <w:p w:rsidR="00B249D1" w:rsidRPr="00EC6210" w:rsidRDefault="00B249D1" w:rsidP="00F50183">
            <w:pPr>
              <w:pStyle w:val="ConsPlusNormal"/>
              <w:ind w:firstLine="0"/>
              <w:jc w:val="both"/>
              <w:rPr>
                <w:rFonts w:ascii="Times New Roman" w:hAnsi="Times New Roman" w:cs="Times New Roman"/>
                <w:sz w:val="24"/>
                <w:szCs w:val="24"/>
              </w:rPr>
            </w:pPr>
            <w:r w:rsidRPr="00066F1D">
              <w:rPr>
                <w:rFonts w:ascii="Times New Roman" w:hAnsi="Times New Roman" w:cs="Times New Roman"/>
                <w:sz w:val="24"/>
                <w:szCs w:val="24"/>
              </w:rPr>
              <w:lastRenderedPageBreak/>
              <w:t xml:space="preserve">Доля </w:t>
            </w:r>
            <w:r w:rsidRPr="00A83166">
              <w:rPr>
                <w:rFonts w:ascii="Times New Roman" w:hAnsi="Times New Roman" w:cs="Times New Roman"/>
                <w:sz w:val="24"/>
                <w:szCs w:val="24"/>
              </w:rPr>
              <w:t>трудового</w:t>
            </w:r>
            <w:r w:rsidRPr="00066F1D">
              <w:rPr>
                <w:rFonts w:ascii="Times New Roman" w:hAnsi="Times New Roman" w:cs="Times New Roman"/>
                <w:sz w:val="24"/>
                <w:szCs w:val="24"/>
              </w:rPr>
              <w:t xml:space="preserve"> участия в выполнении дополнительного перечня работ по благоустройству дворовых территорий заинтересованных лиц</w:t>
            </w:r>
          </w:p>
        </w:tc>
      </w:tr>
    </w:tbl>
    <w:p w:rsidR="00B249D1" w:rsidRPr="009B518D" w:rsidRDefault="00B249D1" w:rsidP="00B249D1">
      <w:pPr>
        <w:ind w:right="-26"/>
        <w:jc w:val="center"/>
        <w:rPr>
          <w:bCs/>
          <w:spacing w:val="-4"/>
          <w:sz w:val="24"/>
          <w:szCs w:val="24"/>
        </w:rPr>
      </w:pPr>
    </w:p>
    <w:p w:rsidR="00B249D1" w:rsidRPr="00AC7B2B" w:rsidRDefault="00B249D1" w:rsidP="00AC7B2B">
      <w:pPr>
        <w:pStyle w:val="af0"/>
        <w:numPr>
          <w:ilvl w:val="0"/>
          <w:numId w:val="10"/>
        </w:numPr>
        <w:tabs>
          <w:tab w:val="left" w:pos="4065"/>
        </w:tabs>
        <w:autoSpaceDE w:val="0"/>
        <w:autoSpaceDN w:val="0"/>
        <w:adjustRightInd w:val="0"/>
        <w:jc w:val="center"/>
        <w:outlineLvl w:val="2"/>
        <w:rPr>
          <w:rFonts w:ascii="Times New Roman" w:hAnsi="Times New Roman"/>
          <w:b/>
          <w:sz w:val="28"/>
          <w:szCs w:val="28"/>
        </w:rPr>
      </w:pPr>
      <w:r w:rsidRPr="00AC7B2B">
        <w:rPr>
          <w:rFonts w:ascii="Times New Roman" w:hAnsi="Times New Roman"/>
          <w:b/>
          <w:bCs/>
          <w:sz w:val="28"/>
          <w:szCs w:val="28"/>
        </w:rPr>
        <w:t>Х</w:t>
      </w:r>
      <w:r w:rsidRPr="00AC7B2B">
        <w:rPr>
          <w:rFonts w:ascii="Times New Roman" w:hAnsi="Times New Roman"/>
          <w:b/>
          <w:sz w:val="28"/>
          <w:szCs w:val="28"/>
        </w:rPr>
        <w:t>арактеристика текущего состояния сектора благоустройства городского округа «город Клинцы Брянской области»</w:t>
      </w:r>
    </w:p>
    <w:p w:rsidR="00B11F97" w:rsidRPr="00D910A2" w:rsidRDefault="00B11F97" w:rsidP="00B249D1">
      <w:pPr>
        <w:tabs>
          <w:tab w:val="left" w:pos="4065"/>
        </w:tabs>
        <w:autoSpaceDE w:val="0"/>
        <w:autoSpaceDN w:val="0"/>
        <w:adjustRightInd w:val="0"/>
        <w:jc w:val="center"/>
        <w:outlineLvl w:val="2"/>
        <w:rPr>
          <w:b/>
        </w:rPr>
      </w:pPr>
    </w:p>
    <w:p w:rsidR="00B249D1" w:rsidRDefault="00B249D1" w:rsidP="00B249D1">
      <w:pPr>
        <w:autoSpaceDE w:val="0"/>
        <w:autoSpaceDN w:val="0"/>
        <w:adjustRightInd w:val="0"/>
        <w:jc w:val="both"/>
        <w:rPr>
          <w:color w:val="000000"/>
        </w:rPr>
      </w:pPr>
      <w:r>
        <w:t xml:space="preserve">         Городской округ «город Клинцы Брянской области» расположен в юго-западной части Брянской области.  В</w:t>
      </w:r>
      <w:r>
        <w:rPr>
          <w:color w:val="000000"/>
        </w:rPr>
        <w:t xml:space="preserve"> состав городского округа входят город Клинцы и села: Займище и Ардонь. Население городского округа по состоянию на 01.01.2017 года составило 70 157 человек.</w:t>
      </w:r>
    </w:p>
    <w:p w:rsidR="00B249D1" w:rsidRDefault="00B249D1" w:rsidP="00B249D1">
      <w:pPr>
        <w:autoSpaceDE w:val="0"/>
        <w:autoSpaceDN w:val="0"/>
        <w:adjustRightInd w:val="0"/>
        <w:jc w:val="both"/>
        <w:rPr>
          <w:color w:val="000000"/>
        </w:rPr>
      </w:pPr>
      <w:r>
        <w:rPr>
          <w:color w:val="000000"/>
        </w:rPr>
        <w:t xml:space="preserve">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 </w:t>
      </w:r>
    </w:p>
    <w:p w:rsidR="00B249D1" w:rsidRPr="00C71B48" w:rsidRDefault="00B249D1" w:rsidP="00B249D1">
      <w:pPr>
        <w:pStyle w:val="ConsPlusNormal"/>
        <w:ind w:firstLine="540"/>
        <w:jc w:val="both"/>
        <w:rPr>
          <w:rFonts w:ascii="Times New Roman" w:hAnsi="Times New Roman" w:cs="Times New Roman"/>
          <w:sz w:val="28"/>
          <w:szCs w:val="28"/>
        </w:rPr>
      </w:pPr>
      <w:r w:rsidRPr="00C71B48">
        <w:rPr>
          <w:rFonts w:ascii="Times New Roman" w:hAnsi="Times New Roman" w:cs="Times New Roman"/>
          <w:spacing w:val="2"/>
          <w:sz w:val="28"/>
          <w:szCs w:val="28"/>
          <w:shd w:val="clear" w:color="auto" w:fill="FFFFFF"/>
        </w:rPr>
        <w:t xml:space="preserve">Анализ </w:t>
      </w:r>
      <w:r w:rsidRPr="00C71B48">
        <w:rPr>
          <w:rFonts w:ascii="Times New Roman" w:hAnsi="Times New Roman" w:cs="Times New Roman"/>
          <w:sz w:val="28"/>
          <w:szCs w:val="28"/>
        </w:rPr>
        <w:t xml:space="preserve">сферы благоустройства </w:t>
      </w:r>
      <w:r w:rsidRPr="00C71B48">
        <w:rPr>
          <w:rFonts w:ascii="Times New Roman" w:hAnsi="Times New Roman" w:cs="Times New Roman"/>
          <w:spacing w:val="2"/>
          <w:sz w:val="28"/>
          <w:szCs w:val="28"/>
          <w:shd w:val="clear" w:color="auto" w:fill="FFFFFF"/>
        </w:rPr>
        <w:t xml:space="preserve">в </w:t>
      </w:r>
      <w:r w:rsidRPr="00C71B48">
        <w:rPr>
          <w:rFonts w:ascii="Times New Roman" w:hAnsi="Times New Roman" w:cs="Times New Roman"/>
          <w:sz w:val="28"/>
          <w:szCs w:val="28"/>
        </w:rPr>
        <w:t>городском округе «город Клинцы Брянской области»</w:t>
      </w:r>
      <w:r w:rsidRPr="00C71B48">
        <w:rPr>
          <w:rFonts w:ascii="Times New Roman" w:hAnsi="Times New Roman" w:cs="Times New Roman"/>
          <w:spacing w:val="2"/>
          <w:sz w:val="28"/>
          <w:szCs w:val="28"/>
          <w:shd w:val="clear" w:color="auto" w:fill="FFFFFF"/>
        </w:rPr>
        <w:t xml:space="preserve"> показал, что в</w:t>
      </w:r>
      <w:r w:rsidRPr="00C71B48">
        <w:rPr>
          <w:rFonts w:ascii="Times New Roman" w:hAnsi="Times New Roman" w:cs="Times New Roman"/>
          <w:sz w:val="28"/>
          <w:szCs w:val="28"/>
        </w:rPr>
        <w:t xml:space="preserve"> последние годы </w:t>
      </w:r>
      <w:r w:rsidRPr="00C71B48">
        <w:rPr>
          <w:rFonts w:ascii="Times New Roman" w:hAnsi="Times New Roman" w:cs="Times New Roman"/>
          <w:spacing w:val="2"/>
          <w:sz w:val="28"/>
          <w:szCs w:val="28"/>
          <w:shd w:val="clear" w:color="auto" w:fill="FFFFFF"/>
        </w:rPr>
        <w:t xml:space="preserve">в </w:t>
      </w:r>
      <w:r w:rsidRPr="00C71B48">
        <w:rPr>
          <w:rFonts w:ascii="Times New Roman" w:hAnsi="Times New Roman" w:cs="Times New Roman"/>
          <w:sz w:val="28"/>
          <w:szCs w:val="28"/>
        </w:rPr>
        <w:t xml:space="preserve">городе Клинцы </w:t>
      </w:r>
      <w:r w:rsidRPr="00C71B48">
        <w:rPr>
          <w:rFonts w:ascii="Times New Roman" w:hAnsi="Times New Roman" w:cs="Times New Roman"/>
          <w:spacing w:val="2"/>
          <w:sz w:val="28"/>
          <w:szCs w:val="28"/>
          <w:shd w:val="clear" w:color="auto" w:fill="FFFFFF"/>
        </w:rPr>
        <w:t xml:space="preserve"> </w:t>
      </w:r>
      <w:r w:rsidRPr="00C71B48">
        <w:rPr>
          <w:rFonts w:ascii="Times New Roman" w:hAnsi="Times New Roman" w:cs="Times New Roman"/>
          <w:sz w:val="28"/>
          <w:szCs w:val="28"/>
        </w:rPr>
        <w:t xml:space="preserve">проводилась целенаправленная работа по благоустройству дворовых территории и территорий общего пользования. </w:t>
      </w:r>
    </w:p>
    <w:p w:rsidR="00B249D1" w:rsidRDefault="00B249D1" w:rsidP="00B249D1">
      <w:pPr>
        <w:pStyle w:val="ConsPlusNormal"/>
        <w:ind w:firstLine="540"/>
        <w:jc w:val="both"/>
        <w:rPr>
          <w:rFonts w:ascii="Times New Roman" w:hAnsi="Times New Roman" w:cs="Times New Roman"/>
          <w:sz w:val="28"/>
          <w:szCs w:val="28"/>
        </w:rPr>
      </w:pPr>
      <w:r w:rsidRPr="00954496">
        <w:rPr>
          <w:rFonts w:ascii="Times New Roman" w:hAnsi="Times New Roman" w:cs="Times New Roman"/>
          <w:sz w:val="28"/>
          <w:szCs w:val="28"/>
        </w:rPr>
        <w:t>В то же время в вопросах благоустройства города</w:t>
      </w:r>
      <w:r>
        <w:rPr>
          <w:rFonts w:ascii="Times New Roman" w:hAnsi="Times New Roman" w:cs="Times New Roman"/>
          <w:sz w:val="28"/>
          <w:szCs w:val="28"/>
        </w:rPr>
        <w:t xml:space="preserve"> Клинцы</w:t>
      </w:r>
      <w:r w:rsidRPr="00954496">
        <w:rPr>
          <w:rFonts w:ascii="Times New Roman" w:hAnsi="Times New Roman" w:cs="Times New Roman"/>
          <w:sz w:val="28"/>
          <w:szCs w:val="28"/>
        </w:rPr>
        <w:t xml:space="preserve">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xml:space="preserve">В целях улучшения благоустройства и санитарного содержания территории городского округа «город Клинцы Брянской области» решением Клинцовского городского Совета народных депутатов от 27.03.2013г. № 5-794  утверждены Нормы и правила по благоустройству территории городского округа «город Клинцы Брянской области».   </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«город Клинцы Брянской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Одним из главных приоритетов развития территории города является создание благоприятной среды для проживания и отдыха населения.</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Основные требования, предъявляемые к городской среде:</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наличие большого числа разнообразных многофункциональных пространств, приспособленных для различных творческих проявлений и самореализации жителей, прогулок, занятий спортом, общения с детьми и друг с другом;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lastRenderedPageBreak/>
        <w:t>- структурированность многофункциональных пространств в соответствии с многообразием интересов возрастных и социальных групп жителей;</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организация системы элементов благоустройства;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наличие интегрированных в городскую среду и доступных природных зон и зеленых объектов;</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совмещение многих функций в рамках одной городской территории;</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индивидуальный подход к определенным территориям города;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разнообразие основных элементов формирования городской среды.</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Наиболее интенсивно жителями города используются озелененные территории, на которых расположены детские игровые площадки, спортивные площадки, беседки для отдыха. Такими территориями могут являться как благоустроенные дворовые территории, так и скверы, бульвары.</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Развитие сети улиц с усовершенствованными покрытиями, увеличение интенсивности транспортного движения, рост жилищного строительства,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xml:space="preserve">Мониторинг уровня благоустройства муниципального образования город </w:t>
      </w:r>
      <w:r w:rsidR="00B378E5" w:rsidRPr="00B378E5">
        <w:rPr>
          <w:rFonts w:ascii="Times New Roman" w:hAnsi="Times New Roman" w:cs="Times New Roman"/>
          <w:sz w:val="28"/>
          <w:szCs w:val="28"/>
        </w:rPr>
        <w:t xml:space="preserve">Клинцы </w:t>
      </w:r>
      <w:r w:rsidRPr="00B378E5">
        <w:rPr>
          <w:rFonts w:ascii="Times New Roman" w:hAnsi="Times New Roman" w:cs="Times New Roman"/>
          <w:sz w:val="28"/>
          <w:szCs w:val="28"/>
        </w:rPr>
        <w:t xml:space="preserve">показал, что более 2000 многоквартирных домов требуют выполнения работ по благоустройству прилегающих к ним дворовых территорий. В рамках муниципальной </w:t>
      </w:r>
      <w:r w:rsidR="00B378E5" w:rsidRPr="00B378E5">
        <w:rPr>
          <w:rFonts w:ascii="Times New Roman" w:hAnsi="Times New Roman" w:cs="Times New Roman"/>
          <w:sz w:val="28"/>
          <w:szCs w:val="28"/>
        </w:rPr>
        <w:t>под</w:t>
      </w:r>
      <w:r w:rsidRPr="00B378E5">
        <w:rPr>
          <w:rFonts w:ascii="Times New Roman" w:hAnsi="Times New Roman" w:cs="Times New Roman"/>
          <w:sz w:val="28"/>
          <w:szCs w:val="28"/>
        </w:rPr>
        <w:t xml:space="preserve">программы </w:t>
      </w:r>
      <w:r w:rsidR="00B378E5" w:rsidRPr="00B378E5">
        <w:rPr>
          <w:rFonts w:ascii="Times New Roman" w:hAnsi="Times New Roman" w:cs="Times New Roman"/>
          <w:sz w:val="28"/>
          <w:szCs w:val="28"/>
        </w:rPr>
        <w:t>«</w:t>
      </w:r>
      <w:r w:rsidRPr="00B378E5">
        <w:rPr>
          <w:rFonts w:ascii="Times New Roman" w:hAnsi="Times New Roman" w:cs="Times New Roman"/>
          <w:sz w:val="28"/>
          <w:szCs w:val="28"/>
        </w:rPr>
        <w:t>Формирование</w:t>
      </w:r>
      <w:r w:rsidR="00B378E5" w:rsidRPr="00B378E5">
        <w:rPr>
          <w:rFonts w:ascii="Times New Roman" w:hAnsi="Times New Roman" w:cs="Times New Roman"/>
          <w:sz w:val="28"/>
          <w:szCs w:val="28"/>
        </w:rPr>
        <w:t xml:space="preserve"> комфортной городской </w:t>
      </w:r>
      <w:r w:rsidRPr="00B378E5">
        <w:rPr>
          <w:rFonts w:ascii="Times New Roman" w:hAnsi="Times New Roman" w:cs="Times New Roman"/>
          <w:sz w:val="28"/>
          <w:szCs w:val="28"/>
        </w:rPr>
        <w:t xml:space="preserve"> среды</w:t>
      </w:r>
      <w:r w:rsidR="00B378E5" w:rsidRPr="00B378E5">
        <w:rPr>
          <w:rFonts w:ascii="Times New Roman" w:hAnsi="Times New Roman" w:cs="Times New Roman"/>
          <w:sz w:val="28"/>
          <w:szCs w:val="28"/>
        </w:rPr>
        <w:t xml:space="preserve"> городского округа «город  Клинцы Брянской области»</w:t>
      </w:r>
      <w:r w:rsidRPr="00B378E5">
        <w:rPr>
          <w:rFonts w:ascii="Times New Roman" w:hAnsi="Times New Roman" w:cs="Times New Roman"/>
          <w:sz w:val="28"/>
          <w:szCs w:val="28"/>
        </w:rPr>
        <w:t xml:space="preserve"> в 2017 году  выполн</w:t>
      </w:r>
      <w:r w:rsidR="00B378E5" w:rsidRPr="00B378E5">
        <w:rPr>
          <w:rFonts w:ascii="Times New Roman" w:hAnsi="Times New Roman" w:cs="Times New Roman"/>
          <w:sz w:val="28"/>
          <w:szCs w:val="28"/>
        </w:rPr>
        <w:t>ены</w:t>
      </w:r>
      <w:r w:rsidRPr="00B378E5">
        <w:rPr>
          <w:rFonts w:ascii="Times New Roman" w:hAnsi="Times New Roman" w:cs="Times New Roman"/>
          <w:sz w:val="28"/>
          <w:szCs w:val="28"/>
        </w:rPr>
        <w:t xml:space="preserve"> работы по благоустройству на </w:t>
      </w:r>
      <w:r w:rsidR="00B378E5" w:rsidRPr="00B378E5">
        <w:rPr>
          <w:rFonts w:ascii="Times New Roman" w:hAnsi="Times New Roman" w:cs="Times New Roman"/>
          <w:sz w:val="28"/>
          <w:szCs w:val="28"/>
        </w:rPr>
        <w:t>36</w:t>
      </w:r>
      <w:r w:rsidRPr="00B378E5">
        <w:rPr>
          <w:rFonts w:ascii="Times New Roman" w:hAnsi="Times New Roman" w:cs="Times New Roman"/>
          <w:sz w:val="28"/>
          <w:szCs w:val="28"/>
        </w:rPr>
        <w:t xml:space="preserve"> придомовых территори</w:t>
      </w:r>
      <w:r w:rsidR="00B378E5" w:rsidRPr="00B378E5">
        <w:rPr>
          <w:rFonts w:ascii="Times New Roman" w:hAnsi="Times New Roman" w:cs="Times New Roman"/>
          <w:sz w:val="28"/>
          <w:szCs w:val="28"/>
        </w:rPr>
        <w:t>й</w:t>
      </w:r>
      <w:r w:rsidRPr="00B378E5">
        <w:rPr>
          <w:rFonts w:ascii="Times New Roman" w:hAnsi="Times New Roman" w:cs="Times New Roman"/>
          <w:sz w:val="28"/>
          <w:szCs w:val="28"/>
        </w:rPr>
        <w:t xml:space="preserve">, </w:t>
      </w:r>
      <w:r w:rsidR="00B378E5" w:rsidRPr="00B378E5">
        <w:rPr>
          <w:rFonts w:ascii="Times New Roman" w:hAnsi="Times New Roman" w:cs="Times New Roman"/>
          <w:sz w:val="28"/>
          <w:szCs w:val="28"/>
        </w:rPr>
        <w:t>5</w:t>
      </w:r>
      <w:r w:rsidRPr="00B378E5">
        <w:rPr>
          <w:rFonts w:ascii="Times New Roman" w:hAnsi="Times New Roman" w:cs="Times New Roman"/>
          <w:sz w:val="28"/>
          <w:szCs w:val="28"/>
        </w:rPr>
        <w:t xml:space="preserve"> территори</w:t>
      </w:r>
      <w:r w:rsidR="00B378E5" w:rsidRPr="00B378E5">
        <w:rPr>
          <w:rFonts w:ascii="Times New Roman" w:hAnsi="Times New Roman" w:cs="Times New Roman"/>
          <w:sz w:val="28"/>
          <w:szCs w:val="28"/>
        </w:rPr>
        <w:t>й</w:t>
      </w:r>
      <w:r w:rsidRPr="00B378E5">
        <w:rPr>
          <w:rFonts w:ascii="Times New Roman" w:hAnsi="Times New Roman" w:cs="Times New Roman"/>
          <w:sz w:val="28"/>
          <w:szCs w:val="28"/>
        </w:rPr>
        <w:t xml:space="preserve"> общего пользования. </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Актуальность муниципальной программы  "Формирование современной городской среды</w:t>
      </w:r>
      <w:r w:rsidR="00B378E5" w:rsidRPr="00B378E5">
        <w:rPr>
          <w:rFonts w:ascii="Times New Roman" w:hAnsi="Times New Roman" w:cs="Times New Roman"/>
          <w:sz w:val="28"/>
          <w:szCs w:val="28"/>
        </w:rPr>
        <w:t xml:space="preserve"> городского округа «город Клинцы Брянской области»</w:t>
      </w:r>
      <w:r w:rsidRPr="00B378E5">
        <w:rPr>
          <w:rFonts w:ascii="Times New Roman" w:hAnsi="Times New Roman" w:cs="Times New Roman"/>
          <w:sz w:val="28"/>
          <w:szCs w:val="28"/>
        </w:rPr>
        <w:t xml:space="preserve"> на 2018 - 2022 годы" (далее - муниципальная программа) и необходимость ее реализации на территории город</w:t>
      </w:r>
      <w:r w:rsidR="00B378E5" w:rsidRPr="00B378E5">
        <w:rPr>
          <w:rFonts w:ascii="Times New Roman" w:hAnsi="Times New Roman" w:cs="Times New Roman"/>
          <w:sz w:val="28"/>
          <w:szCs w:val="28"/>
        </w:rPr>
        <w:t>а  Клинцы</w:t>
      </w:r>
      <w:r w:rsidRPr="00B378E5">
        <w:rPr>
          <w:rFonts w:ascii="Times New Roman" w:hAnsi="Times New Roman" w:cs="Times New Roman"/>
          <w:sz w:val="28"/>
          <w:szCs w:val="28"/>
        </w:rPr>
        <w:t xml:space="preserve"> обусловлены тем, что большинство жилых домов введены в эксплуатацию в 19</w:t>
      </w:r>
      <w:r w:rsidR="00B378E5" w:rsidRPr="00B378E5">
        <w:rPr>
          <w:rFonts w:ascii="Times New Roman" w:hAnsi="Times New Roman" w:cs="Times New Roman"/>
          <w:sz w:val="28"/>
          <w:szCs w:val="28"/>
        </w:rPr>
        <w:t>50</w:t>
      </w:r>
      <w:r w:rsidRPr="00B378E5">
        <w:rPr>
          <w:rFonts w:ascii="Times New Roman" w:hAnsi="Times New Roman" w:cs="Times New Roman"/>
          <w:sz w:val="28"/>
          <w:szCs w:val="28"/>
        </w:rPr>
        <w:t xml:space="preserve"> - 1970 годах, и ремонт асфальтового покрытия дворов и дворовых проездов проводился в недостаточном объеме.</w:t>
      </w:r>
    </w:p>
    <w:p w:rsidR="00C71B48" w:rsidRPr="00E23E95" w:rsidRDefault="00C71B48" w:rsidP="00C71B48">
      <w:pPr>
        <w:pStyle w:val="ConsPlusNormal"/>
        <w:ind w:firstLine="540"/>
        <w:jc w:val="both"/>
        <w:rPr>
          <w:rFonts w:ascii="Times New Roman" w:hAnsi="Times New Roman" w:cs="Times New Roman"/>
          <w:sz w:val="28"/>
          <w:szCs w:val="28"/>
        </w:rPr>
      </w:pPr>
      <w:r w:rsidRPr="00E23E95">
        <w:rPr>
          <w:rFonts w:ascii="Times New Roman" w:hAnsi="Times New Roman" w:cs="Times New Roman"/>
          <w:sz w:val="28"/>
          <w:szCs w:val="28"/>
        </w:rPr>
        <w:t>Асфальтобетонное покрытие одной трети дворовых территорий требует ремонта. Кроме того, за последнее десятилетие резко выросло количество личного автомобильного 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w:t>
      </w:r>
    </w:p>
    <w:p w:rsidR="00C71B48" w:rsidRPr="00AC7B2B" w:rsidRDefault="00C71B48" w:rsidP="00C71B48">
      <w:pPr>
        <w:pStyle w:val="ConsPlusNormal"/>
        <w:ind w:firstLine="540"/>
        <w:jc w:val="both"/>
        <w:rPr>
          <w:rFonts w:ascii="Times New Roman" w:hAnsi="Times New Roman" w:cs="Times New Roman"/>
          <w:sz w:val="28"/>
          <w:szCs w:val="28"/>
        </w:rPr>
      </w:pPr>
      <w:r w:rsidRPr="00AC7B2B">
        <w:rPr>
          <w:rFonts w:ascii="Times New Roman" w:hAnsi="Times New Roman" w:cs="Times New Roman"/>
          <w:sz w:val="28"/>
          <w:szCs w:val="28"/>
        </w:rPr>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которая </w:t>
      </w:r>
      <w:r w:rsidRPr="00AC7B2B">
        <w:rPr>
          <w:rFonts w:ascii="Times New Roman" w:hAnsi="Times New Roman" w:cs="Times New Roman"/>
          <w:sz w:val="28"/>
          <w:szCs w:val="28"/>
        </w:rPr>
        <w:lastRenderedPageBreak/>
        <w:t>позволит благоустроить облик</w:t>
      </w:r>
      <w:r w:rsidR="00AC7B2B" w:rsidRPr="00AC7B2B">
        <w:rPr>
          <w:rFonts w:ascii="Times New Roman" w:hAnsi="Times New Roman" w:cs="Times New Roman"/>
          <w:sz w:val="28"/>
          <w:szCs w:val="28"/>
        </w:rPr>
        <w:t xml:space="preserve"> </w:t>
      </w:r>
      <w:r w:rsidR="00AC7B2B">
        <w:rPr>
          <w:rFonts w:ascii="Times New Roman" w:hAnsi="Times New Roman" w:cs="Times New Roman"/>
          <w:sz w:val="28"/>
          <w:szCs w:val="28"/>
        </w:rPr>
        <w:t>г</w:t>
      </w:r>
      <w:r w:rsidR="00AC7B2B" w:rsidRPr="00AC7B2B">
        <w:rPr>
          <w:rFonts w:ascii="Times New Roman" w:hAnsi="Times New Roman" w:cs="Times New Roman"/>
          <w:sz w:val="28"/>
          <w:szCs w:val="28"/>
        </w:rPr>
        <w:t>ородского округа «город Клинцы Брянской области»</w:t>
      </w:r>
      <w:r w:rsidRPr="00AC7B2B">
        <w:rPr>
          <w:rFonts w:ascii="Times New Roman" w:hAnsi="Times New Roman" w:cs="Times New Roman"/>
          <w:sz w:val="28"/>
          <w:szCs w:val="28"/>
        </w:rPr>
        <w:t>, улучшить экологическую обстановку, создать условия для комфортного и безопасного проживания и отдыха жителей города.</w:t>
      </w:r>
    </w:p>
    <w:p w:rsidR="00C71B48" w:rsidRPr="00954496" w:rsidRDefault="00C71B48" w:rsidP="00C71B48">
      <w:pPr>
        <w:pStyle w:val="ConsPlusNormal"/>
        <w:ind w:firstLine="540"/>
        <w:jc w:val="both"/>
        <w:rPr>
          <w:rFonts w:ascii="Times New Roman" w:hAnsi="Times New Roman" w:cs="Times New Roman"/>
          <w:sz w:val="28"/>
          <w:szCs w:val="28"/>
        </w:rPr>
      </w:pPr>
      <w:r w:rsidRPr="00C71B48">
        <w:rPr>
          <w:rFonts w:ascii="Times New Roman" w:hAnsi="Times New Roman" w:cs="Times New Roman"/>
          <w:sz w:val="28"/>
          <w:szCs w:val="28"/>
        </w:rPr>
        <w:t>Большинство территорий общего пользования также требует выполнения работ по ремонту или замене малых архитектурных форм, ремонту асфальтового, плиточного покрытия пешеходных дорожек и других элементов благоустройства.</w:t>
      </w:r>
    </w:p>
    <w:p w:rsidR="005611FC" w:rsidRPr="00B036A6" w:rsidRDefault="005611FC" w:rsidP="005611FC">
      <w:pPr>
        <w:autoSpaceDE w:val="0"/>
        <w:autoSpaceDN w:val="0"/>
        <w:adjustRightInd w:val="0"/>
        <w:ind w:firstLine="708"/>
        <w:jc w:val="both"/>
      </w:pPr>
      <w:r w:rsidRPr="00B036A6">
        <w:t xml:space="preserve">На </w:t>
      </w:r>
      <w:r w:rsidR="000B0D73" w:rsidRPr="00B036A6">
        <w:t>01.01.201</w:t>
      </w:r>
      <w:r w:rsidR="009419DC">
        <w:t>8</w:t>
      </w:r>
      <w:r w:rsidR="000B0D73" w:rsidRPr="00B036A6">
        <w:t xml:space="preserve"> год </w:t>
      </w:r>
      <w:r w:rsidRPr="00B036A6">
        <w:t xml:space="preserve"> в городском округе «город Клинцы Брянской области» на придомовых территориях расположено 110 детских площадок,  3 спортивные площадки, 39 парковок для автотранспорта, 517 клумб и газонов. </w:t>
      </w:r>
    </w:p>
    <w:p w:rsidR="005611FC" w:rsidRPr="00F964A7" w:rsidRDefault="005611FC" w:rsidP="005611FC">
      <w:pPr>
        <w:autoSpaceDE w:val="0"/>
        <w:autoSpaceDN w:val="0"/>
        <w:adjustRightInd w:val="0"/>
        <w:ind w:firstLine="708"/>
        <w:jc w:val="both"/>
      </w:pPr>
      <w:r w:rsidRPr="00F964A7">
        <w:t xml:space="preserve">Общее количество территорий общего пользования в городе  Клинцы  </w:t>
      </w:r>
      <w:r w:rsidR="000B0D73" w:rsidRPr="00F964A7">
        <w:t xml:space="preserve">по состоянию на 01.01.2018 год </w:t>
      </w:r>
      <w:r w:rsidRPr="00F964A7">
        <w:t>составляет 1</w:t>
      </w:r>
      <w:r w:rsidR="000B0D73" w:rsidRPr="00F964A7">
        <w:t>7</w:t>
      </w:r>
      <w:r w:rsidRPr="00F964A7">
        <w:t xml:space="preserve"> ед.  01.01.201</w:t>
      </w:r>
      <w:r w:rsidR="006D6532" w:rsidRPr="00F964A7">
        <w:t>8</w:t>
      </w:r>
      <w:r w:rsidRPr="00F964A7">
        <w:t xml:space="preserve"> года составляет </w:t>
      </w:r>
      <w:r w:rsidR="006D6532" w:rsidRPr="00F964A7">
        <w:t>1</w:t>
      </w:r>
      <w:r w:rsidR="00E23E95" w:rsidRPr="00F964A7">
        <w:t>1</w:t>
      </w:r>
      <w:r w:rsidRPr="00F964A7">
        <w:t xml:space="preserve"> ед.. На территориях общего пользования городского округа  расположены 2 фонтана, </w:t>
      </w:r>
      <w:r w:rsidR="00EB59BA" w:rsidRPr="00F964A7">
        <w:t>8</w:t>
      </w:r>
      <w:r w:rsidRPr="00F964A7">
        <w:t xml:space="preserve"> детских площад</w:t>
      </w:r>
      <w:r w:rsidR="006D6532" w:rsidRPr="00F964A7">
        <w:t>о</w:t>
      </w:r>
      <w:r w:rsidRPr="00F964A7">
        <w:t xml:space="preserve">к, более </w:t>
      </w:r>
      <w:r w:rsidR="00EB59BA" w:rsidRPr="00F964A7">
        <w:t>9,1</w:t>
      </w:r>
      <w:r w:rsidRPr="00F964A7">
        <w:t xml:space="preserve"> га. клумб и газонов.</w:t>
      </w:r>
    </w:p>
    <w:p w:rsidR="005611FC" w:rsidRPr="00F964A7" w:rsidRDefault="005611FC" w:rsidP="005611FC">
      <w:pPr>
        <w:pStyle w:val="ConsPlusNormal"/>
        <w:ind w:firstLine="540"/>
        <w:jc w:val="both"/>
        <w:rPr>
          <w:rFonts w:ascii="Times New Roman" w:hAnsi="Times New Roman" w:cs="Times New Roman"/>
          <w:sz w:val="28"/>
          <w:szCs w:val="28"/>
        </w:rPr>
      </w:pPr>
      <w:r w:rsidRPr="00F964A7">
        <w:rPr>
          <w:rFonts w:ascii="Times New Roman" w:hAnsi="Times New Roman" w:cs="Times New Roman"/>
          <w:sz w:val="28"/>
          <w:szCs w:val="28"/>
        </w:rPr>
        <w:t>Таким образом, большие  территорий общего пользования, нуждающихся в благоустройстве по состоянию на 01.01.201</w:t>
      </w:r>
      <w:r w:rsidR="006D6532" w:rsidRPr="00F964A7">
        <w:rPr>
          <w:rFonts w:ascii="Times New Roman" w:hAnsi="Times New Roman" w:cs="Times New Roman"/>
          <w:sz w:val="28"/>
          <w:szCs w:val="28"/>
        </w:rPr>
        <w:t>8</w:t>
      </w:r>
      <w:r w:rsidRPr="00F964A7">
        <w:rPr>
          <w:rFonts w:ascii="Times New Roman" w:hAnsi="Times New Roman" w:cs="Times New Roman"/>
          <w:sz w:val="28"/>
          <w:szCs w:val="28"/>
        </w:rPr>
        <w:t xml:space="preserve"> года составляет  </w:t>
      </w:r>
      <w:r w:rsidR="00F964A7" w:rsidRPr="00F964A7">
        <w:rPr>
          <w:rFonts w:ascii="Times New Roman" w:hAnsi="Times New Roman" w:cs="Times New Roman"/>
          <w:sz w:val="28"/>
          <w:szCs w:val="28"/>
        </w:rPr>
        <w:t>6</w:t>
      </w:r>
      <w:r w:rsidRPr="00F964A7">
        <w:rPr>
          <w:rFonts w:ascii="Times New Roman" w:hAnsi="Times New Roman" w:cs="Times New Roman"/>
          <w:sz w:val="28"/>
          <w:szCs w:val="28"/>
        </w:rPr>
        <w:t xml:space="preserve"> ед..</w:t>
      </w:r>
    </w:p>
    <w:p w:rsidR="00014405" w:rsidRDefault="00014405" w:rsidP="000144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дворовых территорий в городе Клинцы  составляет 356 ед. площадью около  439 304  кв.м., из них количество полностью благоустроенных дворовых территорий по состоянию на 01.01.2018 года составляет 113 ед. площадью  139 442 кв.м.</w:t>
      </w:r>
    </w:p>
    <w:p w:rsidR="00014405" w:rsidRPr="00C41EFE" w:rsidRDefault="00014405" w:rsidP="000144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жителей, проживающих в многоквартирных домах в </w:t>
      </w:r>
      <w:r w:rsidRPr="00C41EFE">
        <w:rPr>
          <w:rFonts w:ascii="Times New Roman" w:hAnsi="Times New Roman" w:cs="Times New Roman"/>
          <w:sz w:val="28"/>
          <w:szCs w:val="28"/>
        </w:rPr>
        <w:t>городе Клинцы  по состоянию на 01.01.2018 года составляет – 35 506 чел., в том числе 9 831 чел. проживает в благоустроенном жилом фонде.</w:t>
      </w:r>
    </w:p>
    <w:p w:rsidR="00014405" w:rsidRPr="00C41EFE" w:rsidRDefault="00014405" w:rsidP="00014405">
      <w:pPr>
        <w:shd w:val="clear" w:color="auto" w:fill="FFFFFF"/>
        <w:autoSpaceDE w:val="0"/>
        <w:autoSpaceDN w:val="0"/>
        <w:adjustRightInd w:val="0"/>
        <w:jc w:val="both"/>
        <w:rPr>
          <w:lang w:eastAsia="en-US"/>
        </w:rPr>
      </w:pPr>
      <w:r w:rsidRPr="00C41EFE">
        <w:t xml:space="preserve">Формирование  перечня дворовых и общественных территорий для  проведения работ  по благоустройству в рамках  программы «Формирование </w:t>
      </w:r>
      <w:r w:rsidR="00B9088F">
        <w:t xml:space="preserve">современной </w:t>
      </w:r>
      <w:r w:rsidRPr="00C41EFE">
        <w:t xml:space="preserve">  городской среды  городского округа город Клинцы Брянской  области» на 201</w:t>
      </w:r>
      <w:r w:rsidR="00B9088F">
        <w:t>8</w:t>
      </w:r>
      <w:r w:rsidRPr="00C41EFE">
        <w:t>-2022 годы»    осуществляется  в соответствии с  постановлением Клинцовской городской администрации  от 08.12.2017г. № 2712  «</w:t>
      </w:r>
      <w:r w:rsidRPr="00C41EFE">
        <w:rPr>
          <w:lang w:eastAsia="en-US"/>
        </w:rPr>
        <w:t>Об утверждении Порядка формирования</w:t>
      </w:r>
      <w:r>
        <w:rPr>
          <w:lang w:eastAsia="en-US"/>
        </w:rPr>
        <w:t xml:space="preserve"> </w:t>
      </w:r>
      <w:r w:rsidRPr="00C41EFE">
        <w:rPr>
          <w:lang w:eastAsia="en-US"/>
        </w:rPr>
        <w:t>подпрограммы «Формирование комфортной городской среды на территории городского</w:t>
      </w:r>
      <w:r>
        <w:rPr>
          <w:lang w:eastAsia="en-US"/>
        </w:rPr>
        <w:t xml:space="preserve"> </w:t>
      </w:r>
      <w:r w:rsidRPr="00C41EFE">
        <w:rPr>
          <w:lang w:eastAsia="en-US"/>
        </w:rPr>
        <w:t>округа город Клинцы Брянской области» на 2018-2022 годы» муниципальной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(2016-2022 годы)».</w:t>
      </w:r>
    </w:p>
    <w:p w:rsidR="00014405" w:rsidRPr="00A45AD7" w:rsidRDefault="00014405" w:rsidP="00014405">
      <w:pPr>
        <w:shd w:val="clear" w:color="auto" w:fill="FFFFFF"/>
        <w:autoSpaceDE w:val="0"/>
        <w:autoSpaceDN w:val="0"/>
        <w:adjustRightInd w:val="0"/>
        <w:jc w:val="both"/>
      </w:pPr>
      <w:r w:rsidRPr="00A45AD7">
        <w:t xml:space="preserve">Адресный перечень дворовых территорий многоквартирных домов, расположенных на территории городского округа «город Клинцы Брянской области», на которых планируется благоустройство, формируется с учетом региональной программы по капитальному ремонту общего имущества многоквартирных домов и краткосрочных планов ее реализации. </w:t>
      </w:r>
    </w:p>
    <w:p w:rsidR="00014405" w:rsidRPr="00A45AD7" w:rsidRDefault="00014405" w:rsidP="00014405">
      <w:pPr>
        <w:autoSpaceDE w:val="0"/>
        <w:autoSpaceDN w:val="0"/>
        <w:adjustRightInd w:val="0"/>
        <w:ind w:firstLine="540"/>
        <w:jc w:val="both"/>
      </w:pPr>
      <w:r w:rsidRPr="00A45AD7">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 а именно:</w:t>
      </w:r>
    </w:p>
    <w:p w:rsidR="00014405" w:rsidRPr="00A45AD7" w:rsidRDefault="00014405" w:rsidP="00014405">
      <w:pPr>
        <w:autoSpaceDE w:val="0"/>
        <w:autoSpaceDN w:val="0"/>
        <w:adjustRightInd w:val="0"/>
        <w:ind w:firstLine="540"/>
        <w:jc w:val="both"/>
      </w:pPr>
      <w:r w:rsidRPr="00A45AD7">
        <w:lastRenderedPageBreak/>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14405" w:rsidRPr="00A45AD7" w:rsidRDefault="00014405" w:rsidP="00014405">
      <w:pPr>
        <w:autoSpaceDE w:val="0"/>
        <w:autoSpaceDN w:val="0"/>
        <w:adjustRightInd w:val="0"/>
        <w:ind w:firstLine="540"/>
        <w:jc w:val="both"/>
      </w:pPr>
      <w:r w:rsidRPr="00A45AD7">
        <w:t xml:space="preserve"> - запустит реализацию механизма поддержки мероприятий по благоустройству, инициированных гражданами;</w:t>
      </w:r>
    </w:p>
    <w:p w:rsidR="00014405" w:rsidRPr="00A45AD7" w:rsidRDefault="00014405" w:rsidP="00014405">
      <w:pPr>
        <w:autoSpaceDE w:val="0"/>
        <w:autoSpaceDN w:val="0"/>
        <w:adjustRightInd w:val="0"/>
        <w:ind w:firstLine="540"/>
        <w:jc w:val="both"/>
      </w:pPr>
      <w:r w:rsidRPr="00A45AD7">
        <w:t>- запустит механизм финансового и трудового участия граждан и организаций в реализации мероприятий по благоустройству;</w:t>
      </w:r>
    </w:p>
    <w:p w:rsidR="00014405" w:rsidRPr="00A45AD7" w:rsidRDefault="00014405" w:rsidP="00014405">
      <w:pPr>
        <w:autoSpaceDE w:val="0"/>
        <w:autoSpaceDN w:val="0"/>
        <w:adjustRightInd w:val="0"/>
        <w:ind w:firstLine="540"/>
        <w:jc w:val="both"/>
      </w:pPr>
      <w:r w:rsidRPr="00A45AD7">
        <w:t>- сформирует инструменты общественного контроля за реализацией мероприятий по благоустройству на территории города Клинцы.</w:t>
      </w:r>
    </w:p>
    <w:p w:rsidR="00014405" w:rsidRPr="00A45AD7" w:rsidRDefault="00014405" w:rsidP="00014405">
      <w:pPr>
        <w:autoSpaceDE w:val="0"/>
        <w:autoSpaceDN w:val="0"/>
        <w:adjustRightInd w:val="0"/>
        <w:ind w:firstLine="540"/>
        <w:jc w:val="both"/>
      </w:pPr>
      <w:r w:rsidRPr="00A45AD7">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AC7B2B" w:rsidRPr="00AC7B2B" w:rsidRDefault="00AC7B2B" w:rsidP="00AC7B2B">
      <w:pPr>
        <w:shd w:val="clear" w:color="auto" w:fill="FFFFFF"/>
        <w:spacing w:before="375" w:after="225"/>
        <w:jc w:val="both"/>
        <w:textAlignment w:val="baseline"/>
        <w:outlineLvl w:val="2"/>
        <w:rPr>
          <w:b/>
          <w:spacing w:val="2"/>
        </w:rPr>
      </w:pPr>
      <w:r w:rsidRPr="00AC7B2B">
        <w:rPr>
          <w:b/>
          <w:color w:val="4C4C4C"/>
          <w:spacing w:val="2"/>
        </w:rPr>
        <w:t>2</w:t>
      </w:r>
      <w:r w:rsidRPr="00AC7B2B">
        <w:rPr>
          <w:b/>
          <w:spacing w:val="2"/>
        </w:rPr>
        <w:t xml:space="preserve">. Приоритеты реализуемой политики на территории </w:t>
      </w:r>
      <w:r w:rsidRPr="00AC7B2B">
        <w:rPr>
          <w:b/>
        </w:rPr>
        <w:t>городского округа «город Клинцы Брянской области»</w:t>
      </w:r>
      <w:r w:rsidRPr="00AC7B2B">
        <w:rPr>
          <w:b/>
          <w:spacing w:val="2"/>
        </w:rPr>
        <w:t>, цели, задачи</w:t>
      </w:r>
    </w:p>
    <w:p w:rsidR="00B7484D" w:rsidRDefault="00AC7B2B" w:rsidP="00B7484D">
      <w:pPr>
        <w:shd w:val="clear" w:color="auto" w:fill="FFFFFF"/>
        <w:spacing w:line="315" w:lineRule="atLeast"/>
        <w:jc w:val="both"/>
        <w:textAlignment w:val="baseline"/>
        <w:rPr>
          <w:color w:val="2D2D2D"/>
          <w:spacing w:val="2"/>
        </w:rPr>
      </w:pPr>
      <w:r w:rsidRPr="00AC7B2B">
        <w:rPr>
          <w:color w:val="2D2D2D"/>
          <w:spacing w:val="2"/>
        </w:rPr>
        <w:t>Право граждан на благоприятную окружающую среду закреплено в основном Законе государства - </w:t>
      </w:r>
      <w:hyperlink r:id="rId8" w:history="1">
        <w:r w:rsidRPr="00AC7B2B">
          <w:rPr>
            <w:color w:val="00466E"/>
            <w:spacing w:val="2"/>
            <w:u w:val="single"/>
          </w:rPr>
          <w:t>Конституции Российской Федерации</w:t>
        </w:r>
      </w:hyperlink>
      <w:r w:rsidRPr="00AC7B2B">
        <w:rPr>
          <w:color w:val="2D2D2D"/>
          <w:spacing w:val="2"/>
        </w:rPr>
        <w:t>.</w:t>
      </w:r>
      <w:r w:rsidR="00B7484D">
        <w:rPr>
          <w:color w:val="2D2D2D"/>
          <w:spacing w:val="2"/>
        </w:rPr>
        <w:t xml:space="preserve"> </w:t>
      </w:r>
      <w:r w:rsidRPr="00AC7B2B">
        <w:rPr>
          <w:color w:val="2D2D2D"/>
          <w:spacing w:val="2"/>
        </w:rPr>
        <w:t xml:space="preserve">Муниципальная программа является 2 этапом реализации федерального приоритетного проекта "Формирование комфортной городской среды". В рамках данного проекта в 2017 году в </w:t>
      </w:r>
      <w:r>
        <w:t>г</w:t>
      </w:r>
      <w:r w:rsidRPr="00AC7B2B">
        <w:t>ородско</w:t>
      </w:r>
      <w:r>
        <w:t>м</w:t>
      </w:r>
      <w:r w:rsidRPr="00AC7B2B">
        <w:t xml:space="preserve"> округ</w:t>
      </w:r>
      <w:r>
        <w:t>е</w:t>
      </w:r>
      <w:r w:rsidRPr="00AC7B2B">
        <w:t xml:space="preserve"> «город Клинцы Брянской области»</w:t>
      </w:r>
      <w:r>
        <w:t xml:space="preserve"> уже реализовывалась подпрограмма. </w:t>
      </w:r>
      <w:r w:rsidRPr="00AC7B2B">
        <w:rPr>
          <w:color w:val="2D2D2D"/>
          <w:spacing w:val="2"/>
        </w:rPr>
        <w:t>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w:t>
      </w:r>
      <w:hyperlink r:id="rId9" w:history="1">
        <w:r w:rsidRPr="00AC7B2B">
          <w:rPr>
            <w:color w:val="00466E"/>
            <w:spacing w:val="2"/>
            <w:u w:val="single"/>
          </w:rPr>
          <w:t>Приказом Министерства строительства и жилищно-коммунального хозяйства Российской Федерации от 6 апреля 2017 года N 691/пр</w:t>
        </w:r>
      </w:hyperlink>
      <w:r w:rsidRPr="00AC7B2B">
        <w:rPr>
          <w:color w:val="2D2D2D"/>
          <w:spacing w:val="2"/>
        </w:rPr>
        <w:t>, Порядка формирования</w:t>
      </w:r>
      <w:r>
        <w:rPr>
          <w:color w:val="2D2D2D"/>
          <w:spacing w:val="2"/>
        </w:rPr>
        <w:t xml:space="preserve"> </w:t>
      </w:r>
      <w:r w:rsidRPr="00AC7B2B">
        <w:rPr>
          <w:color w:val="2D2D2D"/>
          <w:spacing w:val="2"/>
        </w:rPr>
        <w:t xml:space="preserve">подпрограммы «Формирование комфортной </w:t>
      </w:r>
      <w:r>
        <w:rPr>
          <w:color w:val="2D2D2D"/>
          <w:spacing w:val="2"/>
        </w:rPr>
        <w:t xml:space="preserve"> </w:t>
      </w:r>
      <w:r w:rsidRPr="00AC7B2B">
        <w:rPr>
          <w:color w:val="2D2D2D"/>
          <w:spacing w:val="2"/>
        </w:rPr>
        <w:t>городской среды на территории городского</w:t>
      </w:r>
      <w:r w:rsidR="00B7484D">
        <w:rPr>
          <w:color w:val="2D2D2D"/>
          <w:spacing w:val="2"/>
        </w:rPr>
        <w:t xml:space="preserve"> </w:t>
      </w:r>
      <w:r w:rsidRPr="00AC7B2B">
        <w:rPr>
          <w:color w:val="2D2D2D"/>
          <w:spacing w:val="2"/>
        </w:rPr>
        <w:t>округа город Клинцы Брянской области»</w:t>
      </w:r>
      <w:r>
        <w:rPr>
          <w:color w:val="2D2D2D"/>
          <w:spacing w:val="2"/>
        </w:rPr>
        <w:t xml:space="preserve"> </w:t>
      </w:r>
      <w:r w:rsidRPr="00AC7B2B">
        <w:rPr>
          <w:color w:val="2D2D2D"/>
          <w:spacing w:val="2"/>
        </w:rPr>
        <w:t>на 2018-2022 годы» муниципальной программы</w:t>
      </w:r>
      <w:r>
        <w:rPr>
          <w:color w:val="2D2D2D"/>
          <w:spacing w:val="2"/>
        </w:rPr>
        <w:t xml:space="preserve"> </w:t>
      </w:r>
      <w:r w:rsidRPr="00AC7B2B">
        <w:rPr>
          <w:color w:val="2D2D2D"/>
          <w:spacing w:val="2"/>
        </w:rPr>
        <w:t>«Развития топливно-энергетического комплекса,</w:t>
      </w:r>
      <w:r>
        <w:rPr>
          <w:color w:val="2D2D2D"/>
          <w:spacing w:val="2"/>
        </w:rPr>
        <w:t xml:space="preserve"> </w:t>
      </w:r>
      <w:r w:rsidRPr="00AC7B2B">
        <w:rPr>
          <w:color w:val="2D2D2D"/>
          <w:spacing w:val="2"/>
        </w:rPr>
        <w:t>жилищно-коммунального и дорожного хозяйства</w:t>
      </w:r>
      <w:r>
        <w:rPr>
          <w:color w:val="2D2D2D"/>
          <w:spacing w:val="2"/>
        </w:rPr>
        <w:t xml:space="preserve"> </w:t>
      </w:r>
      <w:r w:rsidRPr="00AC7B2B">
        <w:rPr>
          <w:color w:val="2D2D2D"/>
          <w:spacing w:val="2"/>
        </w:rPr>
        <w:t>городского округа «город Клинцы</w:t>
      </w:r>
      <w:r w:rsidR="00B7484D">
        <w:rPr>
          <w:color w:val="2D2D2D"/>
          <w:spacing w:val="2"/>
        </w:rPr>
        <w:t xml:space="preserve"> </w:t>
      </w:r>
      <w:r w:rsidRPr="00AC7B2B">
        <w:rPr>
          <w:color w:val="2D2D2D"/>
          <w:spacing w:val="2"/>
        </w:rPr>
        <w:t xml:space="preserve">Брянской области» (2016-2022 годы), утвержденного Постановлением </w:t>
      </w:r>
      <w:r>
        <w:rPr>
          <w:color w:val="2D2D2D"/>
          <w:spacing w:val="2"/>
        </w:rPr>
        <w:t>Клинцовской городской администрации</w:t>
      </w:r>
      <w:r w:rsidRPr="00AC7B2B">
        <w:rPr>
          <w:color w:val="2D2D2D"/>
          <w:spacing w:val="2"/>
        </w:rPr>
        <w:t> </w:t>
      </w:r>
      <w:hyperlink r:id="rId10" w:history="1">
        <w:r w:rsidRPr="00AC7B2B">
          <w:rPr>
            <w:color w:val="00466E"/>
            <w:spacing w:val="2"/>
            <w:u w:val="single"/>
          </w:rPr>
          <w:t xml:space="preserve">от </w:t>
        </w:r>
        <w:r>
          <w:rPr>
            <w:color w:val="00466E"/>
            <w:spacing w:val="2"/>
            <w:u w:val="single"/>
          </w:rPr>
          <w:t>08</w:t>
        </w:r>
        <w:r w:rsidRPr="00AC7B2B">
          <w:rPr>
            <w:color w:val="00466E"/>
            <w:spacing w:val="2"/>
            <w:u w:val="single"/>
          </w:rPr>
          <w:t>.</w:t>
        </w:r>
        <w:r>
          <w:rPr>
            <w:color w:val="00466E"/>
            <w:spacing w:val="2"/>
            <w:u w:val="single"/>
          </w:rPr>
          <w:t>12</w:t>
        </w:r>
        <w:r w:rsidRPr="00AC7B2B">
          <w:rPr>
            <w:color w:val="00466E"/>
            <w:spacing w:val="2"/>
            <w:u w:val="single"/>
          </w:rPr>
          <w:t xml:space="preserve">.2017 N </w:t>
        </w:r>
      </w:hyperlink>
      <w:r w:rsidR="00B7484D">
        <w:rPr>
          <w:color w:val="2D2D2D"/>
          <w:spacing w:val="2"/>
        </w:rPr>
        <w:t>2712</w:t>
      </w:r>
      <w:r w:rsidRPr="00AC7B2B">
        <w:rPr>
          <w:color w:val="2D2D2D"/>
          <w:spacing w:val="2"/>
        </w:rPr>
        <w:t>.</w:t>
      </w:r>
      <w:r w:rsidR="00B7484D">
        <w:rPr>
          <w:color w:val="2D2D2D"/>
          <w:spacing w:val="2"/>
        </w:rPr>
        <w:t xml:space="preserve">   </w:t>
      </w:r>
      <w:r w:rsidRPr="00AC7B2B">
        <w:rPr>
          <w:color w:val="2D2D2D"/>
          <w:spacing w:val="2"/>
        </w:rPr>
        <w:t xml:space="preserve">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 Благоустройство является неотъемлемой составляющей городской среды, которая формирует комфорт, качество и удобство жизни горожан. Приоритетным направлением развития городской среды на современном этапе является благоустройство территорий муниципального образования, </w:t>
      </w:r>
      <w:r w:rsidRPr="00AC7B2B">
        <w:rPr>
          <w:color w:val="2D2D2D"/>
          <w:spacing w:val="2"/>
        </w:rPr>
        <w:lastRenderedPageBreak/>
        <w:t>соответствующих функциональному назначению (площадей, набережных, улиц, пешеходных зон, скверов, иных пространств и дворовых территорий многоквартирных домов).</w:t>
      </w:r>
    </w:p>
    <w:p w:rsidR="00C6746F" w:rsidRPr="00B9088F" w:rsidRDefault="00AC7B2B" w:rsidP="00B7484D">
      <w:pPr>
        <w:shd w:val="clear" w:color="auto" w:fill="FFFFFF"/>
        <w:spacing w:line="315" w:lineRule="atLeast"/>
        <w:textAlignment w:val="baseline"/>
        <w:rPr>
          <w:spacing w:val="2"/>
        </w:rPr>
      </w:pPr>
      <w:r w:rsidRPr="00B9088F">
        <w:rPr>
          <w:spacing w:val="2"/>
        </w:rPr>
        <w:t>Реализация муниципальной программы позволит увеличить</w:t>
      </w:r>
      <w:r w:rsidR="00C6746F" w:rsidRPr="00B9088F">
        <w:rPr>
          <w:spacing w:val="2"/>
        </w:rPr>
        <w:t xml:space="preserve"> в 2018-2022 годы</w:t>
      </w:r>
      <w:r w:rsidRPr="00B9088F">
        <w:rPr>
          <w:spacing w:val="2"/>
        </w:rPr>
        <w:t>:</w:t>
      </w:r>
    </w:p>
    <w:p w:rsidR="00B9088F" w:rsidRPr="00B9088F" w:rsidRDefault="00B9088F" w:rsidP="00B9088F">
      <w:pPr>
        <w:shd w:val="clear" w:color="auto" w:fill="FFFFFF"/>
        <w:spacing w:line="315" w:lineRule="atLeast"/>
        <w:jc w:val="both"/>
        <w:textAlignment w:val="baseline"/>
      </w:pPr>
      <w:r w:rsidRPr="00B9088F">
        <w:t>- Количество благоустроенных дворовых территорий</w:t>
      </w:r>
      <w:r w:rsidR="004336DB">
        <w:t xml:space="preserve"> 141 ед.</w:t>
      </w:r>
      <w:r w:rsidRPr="00B9088F">
        <w:t>;</w:t>
      </w:r>
    </w:p>
    <w:p w:rsidR="00B9088F" w:rsidRPr="00B9088F" w:rsidRDefault="00B9088F" w:rsidP="00B9088F">
      <w:pPr>
        <w:shd w:val="clear" w:color="auto" w:fill="FFFFFF"/>
        <w:spacing w:line="315" w:lineRule="atLeast"/>
        <w:jc w:val="both"/>
        <w:textAlignment w:val="baseline"/>
      </w:pPr>
      <w:r w:rsidRPr="00B9088F">
        <w:t>- доля благоустроенных дворовых территорий от общего количества  дворовых территорий</w:t>
      </w:r>
      <w:r w:rsidR="004336DB">
        <w:t xml:space="preserve"> 38%</w:t>
      </w:r>
      <w:r w:rsidRPr="00B9088F">
        <w:t>;</w:t>
      </w:r>
    </w:p>
    <w:p w:rsidR="00B9088F" w:rsidRPr="00B9088F" w:rsidRDefault="00B9088F" w:rsidP="00B9088F">
      <w:pPr>
        <w:shd w:val="clear" w:color="auto" w:fill="FFFFFF"/>
        <w:spacing w:line="315" w:lineRule="atLeast"/>
        <w:jc w:val="both"/>
        <w:textAlignment w:val="baseline"/>
        <w:rPr>
          <w:color w:val="C00000"/>
          <w:spacing w:val="2"/>
        </w:rPr>
      </w:pPr>
      <w:r w:rsidRPr="00B9088F">
        <w:t>- 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r w:rsidR="004336DB">
        <w:t xml:space="preserve">  54,5 %</w:t>
      </w:r>
      <w:r w:rsidRPr="00B9088F">
        <w:t>;</w:t>
      </w:r>
    </w:p>
    <w:p w:rsidR="00B9088F" w:rsidRPr="00B9088F" w:rsidRDefault="00B9088F" w:rsidP="00B9088F">
      <w:pPr>
        <w:shd w:val="clear" w:color="auto" w:fill="FFFFFF"/>
        <w:spacing w:line="315" w:lineRule="atLeast"/>
        <w:jc w:val="both"/>
        <w:textAlignment w:val="baseline"/>
      </w:pPr>
      <w:r w:rsidRPr="00B9088F">
        <w:t>- количество благоустроенных общественных территорий</w:t>
      </w:r>
      <w:r w:rsidR="004336DB">
        <w:t xml:space="preserve"> 6 ед.</w:t>
      </w:r>
      <w:r w:rsidRPr="00B9088F">
        <w:t>;</w:t>
      </w:r>
    </w:p>
    <w:p w:rsidR="00B9088F" w:rsidRPr="00B9088F" w:rsidRDefault="00B9088F" w:rsidP="00B9088F">
      <w:pPr>
        <w:shd w:val="clear" w:color="auto" w:fill="FFFFFF"/>
        <w:spacing w:line="315" w:lineRule="atLeast"/>
        <w:jc w:val="both"/>
        <w:textAlignment w:val="baseline"/>
      </w:pPr>
      <w:r w:rsidRPr="00B9088F">
        <w:t>- площадь благоустроенных общественных территорий</w:t>
      </w:r>
      <w:r w:rsidR="004336DB">
        <w:t xml:space="preserve"> </w:t>
      </w:r>
      <w:r w:rsidR="00A70110">
        <w:t>0,11га</w:t>
      </w:r>
      <w:r w:rsidRPr="00B9088F">
        <w:t>;</w:t>
      </w:r>
    </w:p>
    <w:p w:rsidR="00B9088F" w:rsidRPr="00B9088F" w:rsidRDefault="00B9088F" w:rsidP="00B9088F">
      <w:pPr>
        <w:shd w:val="clear" w:color="auto" w:fill="FFFFFF"/>
        <w:spacing w:line="315" w:lineRule="atLeast"/>
        <w:jc w:val="both"/>
        <w:textAlignment w:val="baseline"/>
      </w:pPr>
      <w:r w:rsidRPr="00B9088F">
        <w:t xml:space="preserve"> - доля площади благоустроенных общественных территорий по отношению к общей площади  общественных территорий, нуждающихся в благоустройстве</w:t>
      </w:r>
      <w:r w:rsidR="00A70110">
        <w:t xml:space="preserve"> 100 %</w:t>
      </w:r>
      <w:r w:rsidRPr="00B9088F">
        <w:t>;</w:t>
      </w:r>
    </w:p>
    <w:p w:rsidR="00B9088F" w:rsidRPr="00B9088F" w:rsidRDefault="00B9088F" w:rsidP="00B9088F">
      <w:pPr>
        <w:shd w:val="clear" w:color="auto" w:fill="FFFFFF"/>
        <w:spacing w:line="315" w:lineRule="atLeast"/>
        <w:jc w:val="both"/>
        <w:textAlignment w:val="baseline"/>
      </w:pPr>
      <w:r w:rsidRPr="00B9088F">
        <w:t>- Доля финансового участия в выполнении минимального перечня работ по благоустройству дворовых территорий заинтересованных лиц</w:t>
      </w:r>
      <w:r w:rsidR="00A70110">
        <w:t xml:space="preserve"> – нет</w:t>
      </w:r>
      <w:r w:rsidRPr="00B9088F">
        <w:t xml:space="preserve">; </w:t>
      </w:r>
    </w:p>
    <w:p w:rsidR="00B9088F" w:rsidRPr="00A70110"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трудового участия в выполнении минимального перечня работ по благоустройству дворовых территорий заинтересованных лиц</w:t>
      </w:r>
      <w:r w:rsidR="00A70110">
        <w:rPr>
          <w:rFonts w:ascii="Times New Roman" w:hAnsi="Times New Roman" w:cs="Times New Roman"/>
          <w:sz w:val="28"/>
          <w:szCs w:val="28"/>
        </w:rPr>
        <w:t xml:space="preserve"> -</w:t>
      </w:r>
      <w:r w:rsidR="00A70110" w:rsidRPr="00A70110">
        <w:t xml:space="preserve"> </w:t>
      </w:r>
      <w:r w:rsidR="00A70110" w:rsidRPr="00A70110">
        <w:rPr>
          <w:rFonts w:ascii="Times New Roman" w:hAnsi="Times New Roman" w:cs="Times New Roman"/>
          <w:sz w:val="28"/>
          <w:szCs w:val="28"/>
        </w:rPr>
        <w:t>на усмотрение собственников жилья</w:t>
      </w:r>
      <w:r w:rsidRPr="00A70110">
        <w:rPr>
          <w:rFonts w:ascii="Times New Roman" w:hAnsi="Times New Roman" w:cs="Times New Roman"/>
          <w:sz w:val="28"/>
          <w:szCs w:val="28"/>
        </w:rPr>
        <w:t>;</w:t>
      </w:r>
    </w:p>
    <w:p w:rsidR="00B9088F" w:rsidRPr="00B9088F"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финансового участия в выполнении дополнительного перечня работ по благоустройству дворовых территорий заинтересованных лиц</w:t>
      </w:r>
      <w:r w:rsidR="008F5DE1">
        <w:rPr>
          <w:rFonts w:ascii="Times New Roman" w:hAnsi="Times New Roman" w:cs="Times New Roman"/>
          <w:sz w:val="28"/>
          <w:szCs w:val="28"/>
        </w:rPr>
        <w:t xml:space="preserve"> не менее 5%</w:t>
      </w:r>
      <w:r w:rsidRPr="00B9088F">
        <w:rPr>
          <w:rFonts w:ascii="Times New Roman" w:hAnsi="Times New Roman" w:cs="Times New Roman"/>
          <w:sz w:val="28"/>
          <w:szCs w:val="28"/>
        </w:rPr>
        <w:t>.</w:t>
      </w:r>
    </w:p>
    <w:p w:rsidR="00B9088F" w:rsidRPr="00A70110"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трудового участия в выполнении дополнительного перечня работ по благоустройству дворовых территорий заинтересованных лиц</w:t>
      </w:r>
      <w:r w:rsidR="00A70110">
        <w:rPr>
          <w:rFonts w:ascii="Times New Roman" w:hAnsi="Times New Roman" w:cs="Times New Roman"/>
          <w:sz w:val="28"/>
          <w:szCs w:val="28"/>
        </w:rPr>
        <w:t>-</w:t>
      </w:r>
      <w:r w:rsidR="00A70110" w:rsidRPr="00A70110">
        <w:t xml:space="preserve"> </w:t>
      </w:r>
      <w:r w:rsidR="00A70110" w:rsidRPr="00A70110">
        <w:rPr>
          <w:rFonts w:ascii="Times New Roman" w:hAnsi="Times New Roman" w:cs="Times New Roman"/>
          <w:sz w:val="28"/>
          <w:szCs w:val="28"/>
        </w:rPr>
        <w:t>на усмотрение собственников жилья</w:t>
      </w:r>
      <w:r w:rsidR="008F5DE1" w:rsidRPr="00A70110">
        <w:rPr>
          <w:rFonts w:ascii="Times New Roman" w:hAnsi="Times New Roman" w:cs="Times New Roman"/>
          <w:sz w:val="28"/>
          <w:szCs w:val="28"/>
        </w:rPr>
        <w:t>.</w:t>
      </w:r>
    </w:p>
    <w:p w:rsidR="00B9088F" w:rsidRDefault="00B9088F" w:rsidP="00DA412C">
      <w:pPr>
        <w:shd w:val="clear" w:color="auto" w:fill="FFFFFF"/>
        <w:spacing w:line="315" w:lineRule="atLeast"/>
        <w:textAlignment w:val="baseline"/>
        <w:rPr>
          <w:spacing w:val="2"/>
        </w:rPr>
      </w:pPr>
    </w:p>
    <w:p w:rsidR="00DA412C" w:rsidRDefault="00AC7B2B" w:rsidP="00DA412C">
      <w:pPr>
        <w:shd w:val="clear" w:color="auto" w:fill="FFFFFF"/>
        <w:spacing w:line="315" w:lineRule="atLeast"/>
        <w:textAlignment w:val="baseline"/>
        <w:rPr>
          <w:spacing w:val="2"/>
        </w:rPr>
      </w:pPr>
      <w:r w:rsidRPr="00AC7B2B">
        <w:rPr>
          <w:spacing w:val="2"/>
        </w:rPr>
        <w:t>Задачами муниципальной программы являются:</w:t>
      </w:r>
    </w:p>
    <w:p w:rsidR="00B7484D" w:rsidRPr="00DA412C" w:rsidRDefault="00AC7B2B" w:rsidP="00DA412C">
      <w:pPr>
        <w:shd w:val="clear" w:color="auto" w:fill="FFFFFF"/>
        <w:spacing w:line="315" w:lineRule="atLeast"/>
        <w:jc w:val="both"/>
        <w:textAlignment w:val="baseline"/>
        <w:rPr>
          <w:spacing w:val="2"/>
        </w:rPr>
      </w:pPr>
      <w:r w:rsidRPr="00AC7B2B">
        <w:rPr>
          <w:spacing w:val="2"/>
        </w:rPr>
        <w:t>1. Повышение уровня благоустройства территорий общего пользования населения на территории</w:t>
      </w:r>
      <w:r w:rsidR="00B7484D" w:rsidRPr="00DA412C">
        <w:rPr>
          <w:spacing w:val="2"/>
        </w:rPr>
        <w:t xml:space="preserve"> городского «округа «город Клинцы Брянской области»</w:t>
      </w:r>
      <w:r w:rsidRPr="00AC7B2B">
        <w:rPr>
          <w:spacing w:val="2"/>
        </w:rPr>
        <w:t>.</w:t>
      </w:r>
    </w:p>
    <w:p w:rsidR="00B7484D" w:rsidRPr="00DA412C" w:rsidRDefault="00AC7B2B" w:rsidP="00DA412C">
      <w:pPr>
        <w:shd w:val="clear" w:color="auto" w:fill="FFFFFF"/>
        <w:spacing w:line="315" w:lineRule="atLeast"/>
        <w:jc w:val="both"/>
        <w:textAlignment w:val="baseline"/>
        <w:rPr>
          <w:spacing w:val="2"/>
        </w:rPr>
      </w:pPr>
      <w:r w:rsidRPr="00AC7B2B">
        <w:rPr>
          <w:spacing w:val="2"/>
        </w:rPr>
        <w:t>2. Повышение уровня благоустройства дворовых территорий на территории</w:t>
      </w:r>
      <w:r w:rsidR="00B7484D" w:rsidRPr="00DA412C">
        <w:rPr>
          <w:spacing w:val="2"/>
        </w:rPr>
        <w:t xml:space="preserve"> городского «округа «город Клинцы Брянской области»</w:t>
      </w:r>
      <w:r w:rsidR="00B7484D" w:rsidRPr="00AC7B2B">
        <w:rPr>
          <w:spacing w:val="2"/>
        </w:rPr>
        <w:t>.</w:t>
      </w:r>
    </w:p>
    <w:p w:rsidR="00B7484D" w:rsidRPr="00DA412C" w:rsidRDefault="00AC7B2B" w:rsidP="00DA412C">
      <w:pPr>
        <w:shd w:val="clear" w:color="auto" w:fill="FFFFFF"/>
        <w:spacing w:line="315" w:lineRule="atLeast"/>
        <w:jc w:val="both"/>
        <w:textAlignment w:val="baseline"/>
        <w:rPr>
          <w:spacing w:val="2"/>
        </w:rPr>
      </w:pPr>
      <w:r w:rsidRPr="00AC7B2B">
        <w:rPr>
          <w:spacing w:val="2"/>
        </w:rPr>
        <w:t>3. Повышение уровня вовлеченности заинтересованных граждан в реализацию мероприятий по благоустройству дворовых территорий</w:t>
      </w:r>
      <w:r w:rsidR="00B7484D" w:rsidRPr="00DA412C">
        <w:rPr>
          <w:spacing w:val="2"/>
        </w:rPr>
        <w:t xml:space="preserve"> городского «округа «город Клинцы Брянской области»</w:t>
      </w:r>
      <w:r w:rsidR="00B7484D" w:rsidRPr="00AC7B2B">
        <w:rPr>
          <w:spacing w:val="2"/>
        </w:rPr>
        <w:t>.</w:t>
      </w:r>
    </w:p>
    <w:p w:rsidR="00B7484D" w:rsidRDefault="00AC7B2B" w:rsidP="00B7484D">
      <w:pPr>
        <w:shd w:val="clear" w:color="auto" w:fill="FFFFFF"/>
        <w:spacing w:line="315" w:lineRule="atLeast"/>
        <w:jc w:val="both"/>
        <w:textAlignment w:val="baseline"/>
        <w:rPr>
          <w:color w:val="2D2D2D"/>
          <w:spacing w:val="2"/>
        </w:rPr>
      </w:pPr>
      <w:r w:rsidRPr="00AC7B2B">
        <w:rPr>
          <w:color w:val="2D2D2D"/>
          <w:spacing w:val="2"/>
        </w:rPr>
        <w:t xml:space="preserve">Программный метод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Также, при необходимости, учитывается синхронизация муниципальной программы с реализуемыми в </w:t>
      </w:r>
      <w:r w:rsidR="00B7484D">
        <w:rPr>
          <w:color w:val="2D2D2D"/>
          <w:spacing w:val="2"/>
        </w:rPr>
        <w:t>городском округе</w:t>
      </w:r>
      <w:r w:rsidRPr="00AC7B2B">
        <w:rPr>
          <w:color w:val="2D2D2D"/>
          <w:spacing w:val="2"/>
        </w:rPr>
        <w:t xml:space="preserve"> программами (планами) строительства (реконструкции и ремонта) объектов недвижимого имущества, дорог и линейных объектов.</w:t>
      </w:r>
    </w:p>
    <w:p w:rsidR="00B9088F" w:rsidRDefault="00B9088F" w:rsidP="003A4BDC">
      <w:pPr>
        <w:shd w:val="clear" w:color="auto" w:fill="FFFFFF"/>
        <w:spacing w:line="315" w:lineRule="atLeast"/>
        <w:jc w:val="center"/>
        <w:textAlignment w:val="baseline"/>
        <w:rPr>
          <w:b/>
          <w:color w:val="4C4C4C"/>
          <w:spacing w:val="2"/>
        </w:rPr>
      </w:pPr>
    </w:p>
    <w:p w:rsidR="00AC7B2B" w:rsidRPr="00AC7B2B" w:rsidRDefault="00AC7B2B" w:rsidP="003A4BDC">
      <w:pPr>
        <w:shd w:val="clear" w:color="auto" w:fill="FFFFFF"/>
        <w:spacing w:line="315" w:lineRule="atLeast"/>
        <w:jc w:val="center"/>
        <w:textAlignment w:val="baseline"/>
        <w:rPr>
          <w:b/>
          <w:color w:val="4C4C4C"/>
          <w:spacing w:val="2"/>
        </w:rPr>
      </w:pPr>
      <w:r w:rsidRPr="00AC7B2B">
        <w:rPr>
          <w:b/>
          <w:color w:val="4C4C4C"/>
          <w:spacing w:val="2"/>
        </w:rPr>
        <w:lastRenderedPageBreak/>
        <w:t>3. Этапы и сроки реализации муниципальной программы</w:t>
      </w:r>
    </w:p>
    <w:p w:rsidR="00AC7B2B" w:rsidRPr="00AC7B2B" w:rsidRDefault="00AC7B2B" w:rsidP="00AC7B2B">
      <w:pPr>
        <w:shd w:val="clear" w:color="auto" w:fill="FFFFFF"/>
        <w:spacing w:line="315" w:lineRule="atLeast"/>
        <w:jc w:val="both"/>
        <w:textAlignment w:val="baseline"/>
        <w:rPr>
          <w:color w:val="2D2D2D"/>
          <w:spacing w:val="2"/>
        </w:rPr>
      </w:pPr>
      <w:r w:rsidRPr="00AC7B2B">
        <w:rPr>
          <w:color w:val="2D2D2D"/>
          <w:spacing w:val="2"/>
        </w:rPr>
        <w:t>Реализация муниципальной программы будет осуществляться в период с 2018 по 2022 год</w:t>
      </w:r>
    </w:p>
    <w:p w:rsidR="003A4BDC" w:rsidRPr="003A4BDC" w:rsidRDefault="003A4BDC" w:rsidP="003A4BDC">
      <w:pPr>
        <w:pStyle w:val="ConsPlusNormal"/>
        <w:ind w:firstLine="540"/>
        <w:jc w:val="center"/>
        <w:rPr>
          <w:rFonts w:ascii="Times New Roman" w:hAnsi="Times New Roman" w:cs="Times New Roman"/>
          <w:b/>
          <w:sz w:val="28"/>
          <w:szCs w:val="28"/>
        </w:rPr>
      </w:pPr>
    </w:p>
    <w:p w:rsidR="003A4BDC" w:rsidRPr="003A4BDC" w:rsidRDefault="003A4BDC" w:rsidP="003A4BDC">
      <w:pPr>
        <w:pStyle w:val="ConsPlusNormal"/>
        <w:ind w:firstLine="540"/>
        <w:jc w:val="center"/>
        <w:rPr>
          <w:rFonts w:ascii="Times New Roman" w:hAnsi="Times New Roman" w:cs="Times New Roman"/>
          <w:b/>
          <w:sz w:val="28"/>
          <w:szCs w:val="28"/>
        </w:rPr>
      </w:pPr>
      <w:r w:rsidRPr="003A4BDC">
        <w:rPr>
          <w:rFonts w:ascii="Times New Roman" w:hAnsi="Times New Roman" w:cs="Times New Roman"/>
          <w:b/>
          <w:sz w:val="28"/>
          <w:szCs w:val="28"/>
        </w:rPr>
        <w:t>4. Перечень показателей (индикаторов) муниципальной программы</w:t>
      </w:r>
    </w:p>
    <w:p w:rsidR="003A4BDC" w:rsidRPr="003A4BDC" w:rsidRDefault="003A4BDC" w:rsidP="003A4BDC">
      <w:pPr>
        <w:pStyle w:val="ConsPlusNormal"/>
        <w:ind w:firstLine="540"/>
        <w:jc w:val="center"/>
        <w:rPr>
          <w:rFonts w:ascii="Times New Roman" w:hAnsi="Times New Roman" w:cs="Times New Roman"/>
          <w:b/>
          <w:sz w:val="28"/>
          <w:szCs w:val="28"/>
        </w:rPr>
      </w:pPr>
    </w:p>
    <w:p w:rsidR="003A4BDC" w:rsidRPr="003A4BDC" w:rsidRDefault="003A4BDC" w:rsidP="003A4BDC">
      <w:pPr>
        <w:pStyle w:val="ConsPlusNormal"/>
        <w:ind w:firstLine="540"/>
        <w:jc w:val="both"/>
        <w:rPr>
          <w:rFonts w:ascii="Times New Roman" w:hAnsi="Times New Roman" w:cs="Times New Roman"/>
          <w:sz w:val="28"/>
          <w:szCs w:val="28"/>
        </w:rPr>
      </w:pPr>
      <w:r w:rsidRPr="003A4BDC">
        <w:rPr>
          <w:rFonts w:ascii="Times New Roman" w:hAnsi="Times New Roman" w:cs="Times New Roman"/>
          <w:sz w:val="28"/>
          <w:szCs w:val="28"/>
        </w:rPr>
        <w:t>Для оценки уровня решения задач муниципальной программы определены показатели (индикаторы), которые приведены в приложении 1.</w:t>
      </w:r>
    </w:p>
    <w:p w:rsidR="003A4BDC" w:rsidRPr="003A4BDC" w:rsidRDefault="003A4BDC" w:rsidP="003A4BDC">
      <w:pPr>
        <w:pStyle w:val="3"/>
        <w:shd w:val="clear" w:color="auto" w:fill="FFFFFF"/>
        <w:spacing w:before="375" w:after="225"/>
        <w:textAlignment w:val="baseline"/>
        <w:rPr>
          <w:b/>
          <w:spacing w:val="2"/>
          <w:szCs w:val="28"/>
        </w:rPr>
      </w:pPr>
      <w:r w:rsidRPr="003A4BDC">
        <w:rPr>
          <w:b/>
          <w:szCs w:val="28"/>
        </w:rPr>
        <w:t>5. П</w:t>
      </w:r>
      <w:r w:rsidRPr="003A4BDC">
        <w:rPr>
          <w:b/>
          <w:spacing w:val="2"/>
          <w:szCs w:val="28"/>
        </w:rPr>
        <w:t>еречень работ по благоустройству дворовых территорий</w:t>
      </w:r>
    </w:p>
    <w:p w:rsidR="003A4BDC" w:rsidRPr="00B036A6" w:rsidRDefault="003A4BDC" w:rsidP="003A4B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B036A6">
        <w:rPr>
          <w:rFonts w:ascii="Times New Roman" w:hAnsi="Times New Roman" w:cs="Times New Roman"/>
          <w:sz w:val="28"/>
          <w:szCs w:val="28"/>
        </w:rPr>
        <w:t>лагоустройство дворовых территории, предусматривает следующие виды работ:</w:t>
      </w:r>
    </w:p>
    <w:p w:rsidR="003A4BDC" w:rsidRPr="00B036A6" w:rsidRDefault="003A4BDC" w:rsidP="003A4B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036A6">
        <w:rPr>
          <w:rFonts w:ascii="Times New Roman" w:hAnsi="Times New Roman" w:cs="Times New Roman"/>
          <w:sz w:val="28"/>
          <w:szCs w:val="28"/>
        </w:rPr>
        <w:t xml:space="preserve"> минимальный перечень работ по благоустройству дворовых территорий:</w:t>
      </w:r>
    </w:p>
    <w:p w:rsidR="003A4BDC" w:rsidRPr="00B036A6" w:rsidRDefault="003A4BDC" w:rsidP="003A4BDC">
      <w:pPr>
        <w:jc w:val="both"/>
      </w:pPr>
      <w:r w:rsidRPr="00B036A6">
        <w:t>Минимальный перечень работ по благоустройству дворовых территорий:</w:t>
      </w:r>
    </w:p>
    <w:p w:rsidR="003A4BDC" w:rsidRPr="00B036A6" w:rsidRDefault="003A4BDC" w:rsidP="003A4BDC">
      <w:pPr>
        <w:jc w:val="both"/>
      </w:pPr>
      <w:r w:rsidRPr="00B036A6">
        <w:t>-ремонт  дворовых проездов;</w:t>
      </w:r>
    </w:p>
    <w:p w:rsidR="003A4BDC" w:rsidRPr="00B036A6" w:rsidRDefault="003A4BDC" w:rsidP="003A4BDC">
      <w:pPr>
        <w:jc w:val="both"/>
      </w:pPr>
      <w:r w:rsidRPr="00B036A6">
        <w:t>-обеспечение освещения дворовых  территорий;</w:t>
      </w:r>
    </w:p>
    <w:p w:rsidR="003A4BDC" w:rsidRPr="00B036A6" w:rsidRDefault="003A4BDC" w:rsidP="003A4BDC">
      <w:pPr>
        <w:jc w:val="both"/>
      </w:pPr>
      <w:r w:rsidRPr="00B036A6">
        <w:t>-установка скамеек;</w:t>
      </w:r>
    </w:p>
    <w:p w:rsidR="003A4BDC" w:rsidRPr="00B036A6" w:rsidRDefault="003A4BDC" w:rsidP="003A4BDC">
      <w:pPr>
        <w:jc w:val="both"/>
      </w:pPr>
      <w:r w:rsidRPr="00B036A6">
        <w:t>-установка  урн для мусора;</w:t>
      </w:r>
    </w:p>
    <w:p w:rsidR="003A4BDC" w:rsidRPr="00B036A6" w:rsidRDefault="003A4BDC" w:rsidP="003A4BDC">
      <w:pPr>
        <w:jc w:val="both"/>
      </w:pPr>
      <w:r w:rsidRPr="00B036A6">
        <w:t>- ремонт (устройство) площадок перед  входом в подъезд;</w:t>
      </w:r>
    </w:p>
    <w:p w:rsidR="003A4BDC" w:rsidRPr="00B036A6" w:rsidRDefault="003A4BDC" w:rsidP="003A4BDC">
      <w:pPr>
        <w:jc w:val="both"/>
      </w:pPr>
      <w:r w:rsidRPr="00B036A6">
        <w:t>- замена бордюрного камня.</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При этом указанный перечень является исчерпывающим и не может быть расширен.</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3A4BDC" w:rsidRPr="00B036A6" w:rsidRDefault="003A4BDC" w:rsidP="003A4B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036A6">
        <w:rPr>
          <w:rFonts w:ascii="Times New Roman" w:hAnsi="Times New Roman" w:cs="Times New Roman"/>
          <w:sz w:val="28"/>
          <w:szCs w:val="28"/>
        </w:rPr>
        <w:t xml:space="preserve"> дополнительный перечень работ по благоустройству дворовых территорий складывается из следующих видов:</w:t>
      </w:r>
    </w:p>
    <w:p w:rsidR="003A4BDC" w:rsidRPr="009F7DBF" w:rsidRDefault="003A4BDC" w:rsidP="003A4BDC">
      <w:pPr>
        <w:jc w:val="both"/>
      </w:pPr>
      <w:r w:rsidRPr="009F7DBF">
        <w:t>- оборудование автомобильных парковок;</w:t>
      </w:r>
    </w:p>
    <w:p w:rsidR="003A4BDC" w:rsidRPr="009F7DBF" w:rsidRDefault="003A4BDC" w:rsidP="003A4BDC">
      <w:pPr>
        <w:jc w:val="both"/>
      </w:pPr>
      <w:r w:rsidRPr="009F7DBF">
        <w:t>- озеленение территорий,  включающее  посадку деревьев, кустарников, газонов, снос и  кронирование деревьев, корчевание пней и пр.;</w:t>
      </w:r>
    </w:p>
    <w:p w:rsidR="003A4BDC" w:rsidRPr="009F7DBF" w:rsidRDefault="003A4BDC" w:rsidP="003A4BDC">
      <w:pPr>
        <w:jc w:val="both"/>
      </w:pPr>
      <w:r w:rsidRPr="009F7DBF">
        <w:t>- устройство парковочных  карманов (асфальтобетонные и щебеночные  покрытия);</w:t>
      </w:r>
    </w:p>
    <w:p w:rsidR="003A4BDC" w:rsidRPr="009F7DBF" w:rsidRDefault="003A4BDC" w:rsidP="003A4BDC">
      <w:pPr>
        <w:jc w:val="both"/>
      </w:pPr>
      <w:r w:rsidRPr="009F7DBF">
        <w:t>- обустройство расширений  проезжих частей дворовых территорий многоквартирных домов (МКД);</w:t>
      </w:r>
    </w:p>
    <w:p w:rsidR="003A4BDC" w:rsidRPr="009F7DBF" w:rsidRDefault="003A4BDC" w:rsidP="003A4BDC">
      <w:pPr>
        <w:jc w:val="both"/>
      </w:pPr>
      <w:r w:rsidRPr="009F7DBF">
        <w:t>- устройство новых  пешеходных дорожек;</w:t>
      </w:r>
    </w:p>
    <w:p w:rsidR="003A4BDC" w:rsidRDefault="003A4BDC" w:rsidP="003A4BDC">
      <w:pPr>
        <w:jc w:val="both"/>
      </w:pPr>
      <w:r w:rsidRPr="009F7DBF">
        <w:t>- ремонт существующих  пешеходных дорожек;</w:t>
      </w:r>
    </w:p>
    <w:p w:rsidR="003A4BDC" w:rsidRDefault="003A4BDC" w:rsidP="003A4BDC">
      <w:pPr>
        <w:jc w:val="both"/>
      </w:pPr>
      <w:r w:rsidRPr="003C2CB8">
        <w:t>- приобретение и  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3A4BDC" w:rsidRPr="003C2CB8" w:rsidRDefault="003A4BDC" w:rsidP="003A4BDC">
      <w:pPr>
        <w:jc w:val="both"/>
      </w:pPr>
      <w:r w:rsidRPr="003C2CB8">
        <w:lastRenderedPageBreak/>
        <w:t>- установка  ограждений газонов, палисадников, детских, игровых, спортивных площадок, парковок;</w:t>
      </w:r>
    </w:p>
    <w:p w:rsidR="003A4BDC" w:rsidRPr="003C2CB8" w:rsidRDefault="003A4BDC" w:rsidP="003A4BDC">
      <w:pPr>
        <w:jc w:val="both"/>
      </w:pPr>
      <w:r w:rsidRPr="003C2CB8">
        <w:t>- отсыпка, планировка и выравнивание газонов, палисадников, детских, игровых, спортивных и хозяйственных площадок, вазонов, цветочниц;</w:t>
      </w:r>
    </w:p>
    <w:p w:rsidR="003A4BDC" w:rsidRPr="003C2CB8" w:rsidRDefault="003A4BDC" w:rsidP="003A4BDC">
      <w:pPr>
        <w:jc w:val="both"/>
      </w:pPr>
      <w:r w:rsidRPr="003C2CB8">
        <w:t>- устройство пандусов, направляющих дорожек из тактильной плитки для   обеспечения беспрепятственного перемещения по дворовой  территории МКД маломобильных групп населения;</w:t>
      </w:r>
    </w:p>
    <w:p w:rsidR="003A4BDC" w:rsidRPr="003C2CB8" w:rsidRDefault="003A4BDC" w:rsidP="003A4BDC">
      <w:pPr>
        <w:jc w:val="both"/>
      </w:pPr>
      <w:r w:rsidRPr="003C2CB8">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3A4BDC" w:rsidRPr="003C2CB8" w:rsidRDefault="003A4BDC" w:rsidP="003A4BDC">
      <w:pPr>
        <w:jc w:val="both"/>
      </w:pPr>
      <w:r w:rsidRPr="003C2CB8">
        <w:t xml:space="preserve">- установка вазонов, цветочниц. </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нормативно-правовым актом Правительства Брянской области. При этом дополнительный перечень работ реализуется только при условии реализации работ, предусмотренных минимальным перечнем по благоустройству. Финансирование  работ  дополнительного  перечня  работ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 определяемой как процент от стоимости мероприятий  дополнительного перечня по благоустройству дворовой территории  и составляет  не менее 5 %.</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w:t>
      </w:r>
      <w:r w:rsidRPr="00FE21C8">
        <w:rPr>
          <w:sz w:val="28"/>
          <w:szCs w:val="28"/>
        </w:rPr>
        <w:t xml:space="preserve"> </w:t>
      </w:r>
      <w:r w:rsidRPr="00FE21C8">
        <w:rPr>
          <w:rFonts w:ascii="Times New Roman" w:hAnsi="Times New Roman" w:cs="Times New Roman"/>
          <w:sz w:val="28"/>
          <w:szCs w:val="28"/>
        </w:rPr>
        <w:t>из федерального бюджета, областного бюджета  и бюджета городского округа «город Клинцы Брянской области» на текущий финансовый год.</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городского округа «город Клинцы Брянской области», на которых планируется </w:t>
      </w:r>
      <w:r w:rsidRPr="00FE21C8">
        <w:rPr>
          <w:rFonts w:ascii="Times New Roman" w:hAnsi="Times New Roman" w:cs="Times New Roman"/>
          <w:bCs/>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3A4BDC" w:rsidRPr="00065A92" w:rsidRDefault="003A4BDC" w:rsidP="003A4BDC">
      <w:pPr>
        <w:shd w:val="clear" w:color="auto" w:fill="FFFFFF"/>
        <w:autoSpaceDE w:val="0"/>
        <w:autoSpaceDN w:val="0"/>
        <w:adjustRightInd w:val="0"/>
        <w:jc w:val="both"/>
      </w:pPr>
      <w:r>
        <w:rPr>
          <w:color w:val="000000"/>
        </w:rPr>
        <w:t xml:space="preserve">      </w:t>
      </w:r>
      <w:r w:rsidRPr="00065A92">
        <w:rPr>
          <w:color w:val="000000"/>
        </w:rPr>
        <w:t>Повышение уровня благоустройства дворовых территорий зависит напрямую от реализации мероприятий, направленных на выполнение работ по ремонту асфальтобетонных покрытий дворовых территорий, освещению территорий дворов, установке лавочек и урн для мусора.</w:t>
      </w:r>
    </w:p>
    <w:p w:rsidR="003A4BDC" w:rsidRPr="00065A92" w:rsidRDefault="003A4BDC" w:rsidP="003A4BDC">
      <w:pPr>
        <w:shd w:val="clear" w:color="auto" w:fill="FFFFFF"/>
        <w:autoSpaceDE w:val="0"/>
        <w:autoSpaceDN w:val="0"/>
        <w:adjustRightInd w:val="0"/>
        <w:jc w:val="both"/>
      </w:pPr>
      <w:r w:rsidRPr="00065A92">
        <w:rPr>
          <w:color w:val="000000"/>
        </w:rPr>
        <w:lastRenderedPageBreak/>
        <w:t xml:space="preserve">     Подпрограмма </w:t>
      </w:r>
      <w:r w:rsidRPr="00065A92">
        <w:t>«Формирование комфортной  городской среды на территории городского округа город Клинцы Брянской области» на 2017 -2022 годы»</w:t>
      </w:r>
      <w:r w:rsidRPr="009B518D">
        <w:rPr>
          <w:sz w:val="24"/>
          <w:szCs w:val="24"/>
        </w:rPr>
        <w:t xml:space="preserve"> </w:t>
      </w:r>
      <w:r w:rsidRPr="00065A92">
        <w:rPr>
          <w:color w:val="000000"/>
        </w:rPr>
        <w:t>разрабатывается исходя из минимального</w:t>
      </w:r>
      <w:r>
        <w:rPr>
          <w:color w:val="000000"/>
        </w:rPr>
        <w:t xml:space="preserve"> и дополнительного </w:t>
      </w:r>
      <w:r w:rsidRPr="00065A92">
        <w:rPr>
          <w:color w:val="000000"/>
        </w:rPr>
        <w:t xml:space="preserve"> перечня работ</w:t>
      </w:r>
      <w:r>
        <w:rPr>
          <w:color w:val="000000"/>
        </w:rPr>
        <w:t xml:space="preserve">. </w:t>
      </w:r>
      <w:r w:rsidRPr="00065A92">
        <w:rPr>
          <w:color w:val="000000"/>
        </w:rPr>
        <w:t xml:space="preserve"> </w:t>
      </w:r>
    </w:p>
    <w:p w:rsidR="003A4BDC" w:rsidRDefault="003A4BDC" w:rsidP="003A4BDC">
      <w:pPr>
        <w:pStyle w:val="ConsPlusNormal"/>
        <w:ind w:firstLine="540"/>
        <w:jc w:val="both"/>
        <w:rPr>
          <w:rFonts w:ascii="Times New Roman" w:hAnsi="Times New Roman" w:cs="Times New Roman"/>
          <w:color w:val="000000"/>
          <w:sz w:val="28"/>
          <w:szCs w:val="28"/>
        </w:rPr>
      </w:pPr>
      <w:r w:rsidRPr="00065A92">
        <w:rPr>
          <w:rFonts w:ascii="Times New Roman" w:hAnsi="Times New Roman" w:cs="Times New Roman"/>
          <w:color w:val="000000"/>
          <w:sz w:val="28"/>
          <w:szCs w:val="28"/>
        </w:rPr>
        <w:t>Нормативная стоимость (единичные расценки) работ по благоустройству дворовых территорий, входящих в минимальный перечень работ, определяется в соответствии с расценками, рекомендованными Департаментом ТЭК и ЖКХ Брянской области.</w:t>
      </w:r>
    </w:p>
    <w:p w:rsidR="003A4BDC" w:rsidRDefault="003A4BDC" w:rsidP="003A4BDC">
      <w:pPr>
        <w:jc w:val="center"/>
      </w:pPr>
      <w:r w:rsidRPr="00901562">
        <w:t>Визуализированное изображение  оборудования</w:t>
      </w:r>
    </w:p>
    <w:p w:rsidR="003A4BDC" w:rsidRDefault="003A4BDC" w:rsidP="003A4BDC">
      <w:pPr>
        <w:jc w:val="center"/>
        <w:rPr>
          <w:b/>
          <w:i/>
        </w:rPr>
      </w:pPr>
      <w:r w:rsidRPr="007B1CAC">
        <w:rPr>
          <w:b/>
          <w:i/>
        </w:rPr>
        <w:t xml:space="preserve">Перечень  материально-технических объектов </w:t>
      </w:r>
    </w:p>
    <w:p w:rsidR="003A4BDC" w:rsidRPr="007B1CAC" w:rsidRDefault="003A4BDC" w:rsidP="003A4BDC">
      <w:pPr>
        <w:jc w:val="center"/>
        <w:rPr>
          <w:b/>
          <w:i/>
        </w:rPr>
      </w:pPr>
      <w:r w:rsidRPr="007B1CAC">
        <w:rPr>
          <w:b/>
          <w:i/>
        </w:rPr>
        <w:t>к минимальному перечню работ</w:t>
      </w:r>
      <w:r>
        <w:rPr>
          <w:b/>
          <w:i/>
        </w:rPr>
        <w:t xml:space="preserve"> (примерный вариант)</w:t>
      </w:r>
    </w:p>
    <w:p w:rsidR="003A4BDC" w:rsidRPr="00F42788" w:rsidRDefault="003A4BDC" w:rsidP="003A4BDC">
      <w:pPr>
        <w:pStyle w:val="af2"/>
        <w:rPr>
          <w:sz w:val="24"/>
          <w:szCs w:val="24"/>
        </w:rPr>
      </w:pPr>
      <w:r w:rsidRPr="00F42788">
        <w:rPr>
          <w:sz w:val="24"/>
          <w:szCs w:val="24"/>
        </w:rPr>
        <w:t xml:space="preserve">                                                                                </w:t>
      </w:r>
    </w:p>
    <w:tbl>
      <w:tblPr>
        <w:tblStyle w:val="aa"/>
        <w:tblW w:w="9295" w:type="dxa"/>
        <w:tblInd w:w="392" w:type="dxa"/>
        <w:tblLook w:val="01E0" w:firstRow="1" w:lastRow="1" w:firstColumn="1" w:lastColumn="1" w:noHBand="0" w:noVBand="0"/>
      </w:tblPr>
      <w:tblGrid>
        <w:gridCol w:w="850"/>
        <w:gridCol w:w="4395"/>
        <w:gridCol w:w="1671"/>
        <w:gridCol w:w="2379"/>
      </w:tblGrid>
      <w:tr w:rsidR="003A4BDC" w:rsidRPr="00F42788" w:rsidTr="005B48E9">
        <w:tc>
          <w:tcPr>
            <w:tcW w:w="850" w:type="dxa"/>
          </w:tcPr>
          <w:p w:rsidR="003A4BDC" w:rsidRDefault="003A4BDC" w:rsidP="005B48E9">
            <w:pPr>
              <w:pStyle w:val="af2"/>
              <w:jc w:val="center"/>
              <w:rPr>
                <w:szCs w:val="26"/>
              </w:rPr>
            </w:pPr>
            <w:r>
              <w:rPr>
                <w:szCs w:val="26"/>
              </w:rPr>
              <w:t xml:space="preserve">№ </w:t>
            </w:r>
          </w:p>
        </w:tc>
        <w:tc>
          <w:tcPr>
            <w:tcW w:w="4395" w:type="dxa"/>
          </w:tcPr>
          <w:p w:rsidR="003A4BDC" w:rsidRDefault="003A4BDC" w:rsidP="005B48E9">
            <w:pPr>
              <w:pStyle w:val="af2"/>
              <w:rPr>
                <w:noProof/>
              </w:rPr>
            </w:pPr>
            <w:r>
              <w:rPr>
                <w:noProof/>
              </w:rPr>
              <w:t>Наименование оборудования, примерный эскиз</w:t>
            </w:r>
          </w:p>
        </w:tc>
        <w:tc>
          <w:tcPr>
            <w:tcW w:w="1671" w:type="dxa"/>
          </w:tcPr>
          <w:p w:rsidR="003A4BDC" w:rsidRPr="00922610" w:rsidRDefault="003A4BDC" w:rsidP="005B48E9">
            <w:pPr>
              <w:pStyle w:val="af2"/>
              <w:jc w:val="center"/>
              <w:rPr>
                <w:szCs w:val="26"/>
              </w:rPr>
            </w:pPr>
          </w:p>
        </w:tc>
        <w:tc>
          <w:tcPr>
            <w:tcW w:w="2379" w:type="dxa"/>
            <w:vAlign w:val="center"/>
          </w:tcPr>
          <w:p w:rsidR="003A4BDC" w:rsidRPr="00E05F1D" w:rsidRDefault="003A4BDC" w:rsidP="005B48E9">
            <w:pPr>
              <w:jc w:val="center"/>
              <w:rPr>
                <w:i/>
              </w:rPr>
            </w:pPr>
            <w:r>
              <w:rPr>
                <w:i/>
              </w:rPr>
              <w:t>характеристики</w:t>
            </w:r>
          </w:p>
        </w:tc>
      </w:tr>
      <w:tr w:rsidR="003A4BDC" w:rsidRPr="00F42788" w:rsidTr="005B48E9">
        <w:trPr>
          <w:trHeight w:val="2541"/>
        </w:trPr>
        <w:tc>
          <w:tcPr>
            <w:tcW w:w="850" w:type="dxa"/>
          </w:tcPr>
          <w:p w:rsidR="003A4BDC" w:rsidRPr="00922610" w:rsidRDefault="003A4BDC" w:rsidP="005B48E9">
            <w:pPr>
              <w:pStyle w:val="af2"/>
              <w:jc w:val="center"/>
              <w:rPr>
                <w:szCs w:val="26"/>
              </w:rPr>
            </w:pPr>
            <w:r>
              <w:rPr>
                <w:szCs w:val="26"/>
              </w:rPr>
              <w:t>1</w:t>
            </w:r>
            <w:r w:rsidRPr="00922610">
              <w:rPr>
                <w:szCs w:val="26"/>
              </w:rPr>
              <w:t>.</w:t>
            </w:r>
          </w:p>
        </w:tc>
        <w:tc>
          <w:tcPr>
            <w:tcW w:w="4395" w:type="dxa"/>
          </w:tcPr>
          <w:p w:rsidR="003A4BDC" w:rsidRPr="00922610" w:rsidRDefault="003A4BDC" w:rsidP="005B48E9">
            <w:pPr>
              <w:pStyle w:val="af2"/>
              <w:rPr>
                <w:szCs w:val="26"/>
              </w:rPr>
            </w:pPr>
            <w:r>
              <w:rPr>
                <w:noProof/>
              </w:rPr>
              <w:drawing>
                <wp:anchor distT="0" distB="0" distL="114300" distR="114300" simplePos="0" relativeHeight="251659264" behindDoc="0" locked="0" layoutInCell="1" allowOverlap="1" wp14:anchorId="32C74F40" wp14:editId="23381ABA">
                  <wp:simplePos x="0" y="0"/>
                  <wp:positionH relativeFrom="column">
                    <wp:posOffset>500380</wp:posOffset>
                  </wp:positionH>
                  <wp:positionV relativeFrom="paragraph">
                    <wp:posOffset>290830</wp:posOffset>
                  </wp:positionV>
                  <wp:extent cx="2152650" cy="1485900"/>
                  <wp:effectExtent l="19050" t="0" r="0" b="0"/>
                  <wp:wrapSquare wrapText="bothSides"/>
                  <wp:docPr id="26" name="Рисунок 705" descr="мф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5" descr="мф 4"/>
                          <pic:cNvPicPr>
                            <a:picLocks noChangeAspect="1" noChangeArrowheads="1"/>
                          </pic:cNvPicPr>
                        </pic:nvPicPr>
                        <pic:blipFill>
                          <a:blip r:embed="rId11"/>
                          <a:srcRect t="12675" r="-1709" b="8258"/>
                          <a:stretch>
                            <a:fillRect/>
                          </a:stretch>
                        </pic:blipFill>
                        <pic:spPr bwMode="auto">
                          <a:xfrm>
                            <a:off x="0" y="0"/>
                            <a:ext cx="2152650" cy="1485900"/>
                          </a:xfrm>
                          <a:prstGeom prst="rect">
                            <a:avLst/>
                          </a:prstGeom>
                          <a:noFill/>
                          <a:ln w="9525">
                            <a:noFill/>
                            <a:miter lim="800000"/>
                            <a:headEnd/>
                            <a:tailEnd/>
                          </a:ln>
                        </pic:spPr>
                      </pic:pic>
                    </a:graphicData>
                  </a:graphic>
                </wp:anchor>
              </w:drawing>
            </w:r>
            <w:r w:rsidRPr="00922610">
              <w:rPr>
                <w:szCs w:val="26"/>
              </w:rPr>
              <w:t>Установка скамеек</w:t>
            </w:r>
          </w:p>
        </w:tc>
        <w:tc>
          <w:tcPr>
            <w:tcW w:w="1671" w:type="dxa"/>
          </w:tcPr>
          <w:p w:rsidR="003A4BDC" w:rsidRPr="00922610" w:rsidRDefault="003A4BDC" w:rsidP="005B48E9">
            <w:pPr>
              <w:pStyle w:val="af2"/>
              <w:jc w:val="center"/>
              <w:rPr>
                <w:szCs w:val="26"/>
              </w:rPr>
            </w:pPr>
            <w:r w:rsidRPr="00922610">
              <w:rPr>
                <w:szCs w:val="26"/>
              </w:rPr>
              <w:t>1 шт.</w:t>
            </w:r>
          </w:p>
        </w:tc>
        <w:tc>
          <w:tcPr>
            <w:tcW w:w="2379" w:type="dxa"/>
            <w:vAlign w:val="center"/>
          </w:tcPr>
          <w:p w:rsidR="003A4BDC" w:rsidRPr="00E05F1D" w:rsidRDefault="003A4BDC" w:rsidP="005B48E9">
            <w:pPr>
              <w:jc w:val="center"/>
              <w:rPr>
                <w:i/>
              </w:rPr>
            </w:pPr>
            <w:r w:rsidRPr="00E05F1D">
              <w:rPr>
                <w:i/>
              </w:rPr>
              <w:t>Скамья</w:t>
            </w:r>
          </w:p>
          <w:p w:rsidR="003A4BDC" w:rsidRPr="00E05F1D" w:rsidRDefault="003A4BDC" w:rsidP="005B48E9">
            <w:pPr>
              <w:jc w:val="center"/>
              <w:rPr>
                <w:i/>
              </w:rPr>
            </w:pPr>
          </w:p>
          <w:p w:rsidR="003A4BDC" w:rsidRPr="00E05F1D" w:rsidRDefault="003A4BDC" w:rsidP="005B48E9">
            <w:pPr>
              <w:jc w:val="center"/>
              <w:rPr>
                <w:i/>
              </w:rPr>
            </w:pPr>
            <w:r w:rsidRPr="00E05F1D">
              <w:rPr>
                <w:i/>
              </w:rPr>
              <w:t>Размер (м)</w:t>
            </w:r>
          </w:p>
          <w:p w:rsidR="003A4BDC" w:rsidRPr="00E05F1D" w:rsidRDefault="003A4BDC" w:rsidP="005B48E9">
            <w:pPr>
              <w:jc w:val="center"/>
              <w:rPr>
                <w:i/>
              </w:rPr>
            </w:pPr>
            <w:r w:rsidRPr="00E05F1D">
              <w:rPr>
                <w:i/>
              </w:rPr>
              <w:t>1,22x0,38x0,45</w:t>
            </w:r>
          </w:p>
          <w:p w:rsidR="003A4BDC" w:rsidRPr="00E05F1D" w:rsidRDefault="003A4BDC" w:rsidP="005B48E9">
            <w:pPr>
              <w:jc w:val="center"/>
              <w:rPr>
                <w:i/>
              </w:rPr>
            </w:pPr>
          </w:p>
          <w:p w:rsidR="003A4BDC" w:rsidRPr="00035E65" w:rsidRDefault="003A4BDC" w:rsidP="005B48E9">
            <w:pPr>
              <w:jc w:val="center"/>
              <w:rPr>
                <w:b/>
                <w:i/>
              </w:rPr>
            </w:pPr>
          </w:p>
        </w:tc>
      </w:tr>
      <w:tr w:rsidR="003A4BDC" w:rsidRPr="00F42788" w:rsidTr="005B48E9">
        <w:trPr>
          <w:trHeight w:val="2849"/>
        </w:trPr>
        <w:tc>
          <w:tcPr>
            <w:tcW w:w="850" w:type="dxa"/>
          </w:tcPr>
          <w:p w:rsidR="003A4BDC" w:rsidRPr="00922610" w:rsidRDefault="003A4BDC" w:rsidP="005B48E9">
            <w:pPr>
              <w:pStyle w:val="af2"/>
              <w:jc w:val="center"/>
              <w:rPr>
                <w:szCs w:val="26"/>
              </w:rPr>
            </w:pPr>
            <w:r>
              <w:rPr>
                <w:szCs w:val="26"/>
              </w:rPr>
              <w:t>2</w:t>
            </w:r>
            <w:r w:rsidRPr="00922610">
              <w:rPr>
                <w:szCs w:val="26"/>
              </w:rPr>
              <w:t>.</w:t>
            </w:r>
          </w:p>
        </w:tc>
        <w:tc>
          <w:tcPr>
            <w:tcW w:w="4395" w:type="dxa"/>
          </w:tcPr>
          <w:p w:rsidR="003A4BDC" w:rsidRDefault="003A4BDC" w:rsidP="005B48E9">
            <w:pPr>
              <w:pStyle w:val="af2"/>
              <w:rPr>
                <w:szCs w:val="26"/>
              </w:rPr>
            </w:pPr>
            <w:r>
              <w:rPr>
                <w:noProof/>
              </w:rPr>
              <w:drawing>
                <wp:anchor distT="0" distB="0" distL="114300" distR="114300" simplePos="0" relativeHeight="251660288" behindDoc="0" locked="0" layoutInCell="1" allowOverlap="1" wp14:anchorId="3A660832" wp14:editId="77552999">
                  <wp:simplePos x="0" y="0"/>
                  <wp:positionH relativeFrom="column">
                    <wp:align>right</wp:align>
                  </wp:positionH>
                  <wp:positionV relativeFrom="paragraph">
                    <wp:posOffset>199390</wp:posOffset>
                  </wp:positionV>
                  <wp:extent cx="1819275" cy="1571625"/>
                  <wp:effectExtent l="0" t="0" r="9525" b="9525"/>
                  <wp:wrapSquare wrapText="bothSides"/>
                  <wp:docPr id="27" name="Рисунок 309"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Урна УУ3"/>
                          <pic:cNvPicPr>
                            <a:picLocks noChangeAspect="1" noChangeArrowheads="1"/>
                          </pic:cNvPicPr>
                        </pic:nvPicPr>
                        <pic:blipFill>
                          <a:blip r:embed="rId12"/>
                          <a:srcRect/>
                          <a:stretch>
                            <a:fillRect/>
                          </a:stretch>
                        </pic:blipFill>
                        <pic:spPr bwMode="auto">
                          <a:xfrm>
                            <a:off x="0" y="0"/>
                            <a:ext cx="1818005" cy="1570528"/>
                          </a:xfrm>
                          <a:prstGeom prst="rect">
                            <a:avLst/>
                          </a:prstGeom>
                          <a:noFill/>
                          <a:ln w="9525">
                            <a:noFill/>
                            <a:miter lim="800000"/>
                            <a:headEnd/>
                            <a:tailEnd/>
                          </a:ln>
                        </pic:spPr>
                      </pic:pic>
                    </a:graphicData>
                  </a:graphic>
                  <wp14:sizeRelV relativeFrom="margin">
                    <wp14:pctHeight>0</wp14:pctHeight>
                  </wp14:sizeRelV>
                </wp:anchor>
              </w:drawing>
            </w:r>
            <w:r w:rsidRPr="00922610">
              <w:rPr>
                <w:szCs w:val="26"/>
              </w:rPr>
              <w:t>Установка урн для мусор</w:t>
            </w:r>
            <w:r>
              <w:rPr>
                <w:szCs w:val="26"/>
              </w:rPr>
              <w:t>а</w:t>
            </w:r>
          </w:p>
          <w:p w:rsidR="003A4BDC" w:rsidRPr="00922610" w:rsidRDefault="003A4BDC" w:rsidP="005B48E9">
            <w:pPr>
              <w:pStyle w:val="af2"/>
              <w:rPr>
                <w:szCs w:val="26"/>
              </w:rPr>
            </w:pPr>
          </w:p>
        </w:tc>
        <w:tc>
          <w:tcPr>
            <w:tcW w:w="1671" w:type="dxa"/>
          </w:tcPr>
          <w:p w:rsidR="003A4BDC" w:rsidRPr="00922610" w:rsidRDefault="003A4BDC" w:rsidP="005B48E9">
            <w:pPr>
              <w:pStyle w:val="af2"/>
              <w:jc w:val="center"/>
              <w:rPr>
                <w:szCs w:val="26"/>
              </w:rPr>
            </w:pPr>
            <w:r w:rsidRPr="00922610">
              <w:rPr>
                <w:szCs w:val="26"/>
              </w:rPr>
              <w:t>1 шт.</w:t>
            </w:r>
          </w:p>
        </w:tc>
        <w:tc>
          <w:tcPr>
            <w:tcW w:w="2379" w:type="dxa"/>
            <w:vAlign w:val="center"/>
          </w:tcPr>
          <w:p w:rsidR="003A4BDC" w:rsidRPr="00E05F1D" w:rsidRDefault="003A4BDC" w:rsidP="005B48E9">
            <w:pPr>
              <w:jc w:val="center"/>
              <w:rPr>
                <w:i/>
              </w:rPr>
            </w:pPr>
            <w:r w:rsidRPr="00E05F1D">
              <w:rPr>
                <w:i/>
              </w:rPr>
              <w:t>Урна УУ3</w:t>
            </w:r>
          </w:p>
          <w:p w:rsidR="003A4BDC" w:rsidRPr="00E05F1D" w:rsidRDefault="003A4BDC" w:rsidP="005B48E9">
            <w:pPr>
              <w:jc w:val="center"/>
              <w:rPr>
                <w:i/>
              </w:rPr>
            </w:pPr>
          </w:p>
          <w:p w:rsidR="003A4BDC" w:rsidRPr="00E05F1D" w:rsidRDefault="003A4BDC" w:rsidP="005B48E9">
            <w:pPr>
              <w:jc w:val="center"/>
              <w:rPr>
                <w:i/>
              </w:rPr>
            </w:pPr>
            <w:r w:rsidRPr="00E05F1D">
              <w:rPr>
                <w:i/>
              </w:rPr>
              <w:t>Размер (м)</w:t>
            </w:r>
          </w:p>
          <w:p w:rsidR="003A4BDC" w:rsidRPr="00E05F1D" w:rsidRDefault="003A4BDC" w:rsidP="005B48E9">
            <w:pPr>
              <w:jc w:val="center"/>
              <w:rPr>
                <w:i/>
              </w:rPr>
            </w:pPr>
            <w:r w:rsidRPr="00E05F1D">
              <w:rPr>
                <w:i/>
              </w:rPr>
              <w:t>0,33х0,2х0,6,</w:t>
            </w:r>
          </w:p>
          <w:p w:rsidR="003A4BDC" w:rsidRPr="00E05F1D" w:rsidRDefault="003A4BDC" w:rsidP="005B48E9">
            <w:pPr>
              <w:jc w:val="center"/>
              <w:rPr>
                <w:i/>
              </w:rPr>
            </w:pPr>
            <w:r w:rsidRPr="00E05F1D">
              <w:rPr>
                <w:i/>
              </w:rPr>
              <w:t>24л</w:t>
            </w:r>
          </w:p>
          <w:p w:rsidR="003A4BDC" w:rsidRPr="00E05F1D" w:rsidRDefault="003A4BDC" w:rsidP="005B48E9">
            <w:pPr>
              <w:jc w:val="center"/>
              <w:rPr>
                <w:i/>
              </w:rPr>
            </w:pPr>
          </w:p>
          <w:p w:rsidR="003A4BDC" w:rsidRPr="00035E65" w:rsidRDefault="003A4BDC" w:rsidP="005B48E9">
            <w:pPr>
              <w:jc w:val="center"/>
              <w:rPr>
                <w:b/>
                <w:i/>
              </w:rPr>
            </w:pPr>
          </w:p>
        </w:tc>
      </w:tr>
    </w:tbl>
    <w:p w:rsidR="003A4BDC" w:rsidRPr="00F42788" w:rsidRDefault="003A4BDC" w:rsidP="003A4BDC">
      <w:pPr>
        <w:rPr>
          <w:szCs w:val="24"/>
        </w:rPr>
      </w:pPr>
    </w:p>
    <w:p w:rsidR="003A4BDC" w:rsidRDefault="003A4BDC" w:rsidP="003A4BDC">
      <w:pPr>
        <w:jc w:val="center"/>
        <w:rPr>
          <w:b/>
          <w:i/>
        </w:rPr>
      </w:pPr>
      <w:r w:rsidRPr="007B1CAC">
        <w:rPr>
          <w:b/>
          <w:i/>
        </w:rPr>
        <w:t xml:space="preserve">Перечень  материально-технических объектов </w:t>
      </w:r>
    </w:p>
    <w:p w:rsidR="003A4BDC" w:rsidRPr="007B1CAC" w:rsidRDefault="003A4BDC" w:rsidP="003A4BDC">
      <w:pPr>
        <w:jc w:val="center"/>
        <w:rPr>
          <w:b/>
          <w:i/>
        </w:rPr>
      </w:pPr>
      <w:r w:rsidRPr="007B1CAC">
        <w:rPr>
          <w:b/>
          <w:i/>
        </w:rPr>
        <w:t xml:space="preserve">к </w:t>
      </w:r>
      <w:r>
        <w:rPr>
          <w:b/>
          <w:i/>
        </w:rPr>
        <w:t>дополнительному</w:t>
      </w:r>
      <w:r w:rsidRPr="007B1CAC">
        <w:rPr>
          <w:b/>
          <w:i/>
        </w:rPr>
        <w:t xml:space="preserve"> перечню работ</w:t>
      </w:r>
      <w:r>
        <w:rPr>
          <w:b/>
          <w:i/>
        </w:rPr>
        <w:t xml:space="preserve"> (примерный вариант)</w:t>
      </w:r>
    </w:p>
    <w:tbl>
      <w:tblPr>
        <w:tblStyle w:val="aa"/>
        <w:tblW w:w="9295" w:type="dxa"/>
        <w:tblInd w:w="392" w:type="dxa"/>
        <w:tblLook w:val="01E0" w:firstRow="1" w:lastRow="1" w:firstColumn="1" w:lastColumn="1" w:noHBand="0" w:noVBand="0"/>
      </w:tblPr>
      <w:tblGrid>
        <w:gridCol w:w="849"/>
        <w:gridCol w:w="5046"/>
        <w:gridCol w:w="1164"/>
        <w:gridCol w:w="2236"/>
      </w:tblGrid>
      <w:tr w:rsidR="003A4BDC" w:rsidRPr="000B3E5F" w:rsidTr="005B48E9">
        <w:trPr>
          <w:trHeight w:val="537"/>
        </w:trPr>
        <w:tc>
          <w:tcPr>
            <w:tcW w:w="849" w:type="dxa"/>
          </w:tcPr>
          <w:p w:rsidR="003A4BDC" w:rsidRDefault="003A4BDC" w:rsidP="005B48E9">
            <w:pPr>
              <w:pStyle w:val="af2"/>
              <w:jc w:val="center"/>
              <w:rPr>
                <w:szCs w:val="26"/>
              </w:rPr>
            </w:pPr>
            <w:r>
              <w:rPr>
                <w:szCs w:val="26"/>
              </w:rPr>
              <w:t xml:space="preserve">№ </w:t>
            </w:r>
          </w:p>
        </w:tc>
        <w:tc>
          <w:tcPr>
            <w:tcW w:w="5046" w:type="dxa"/>
            <w:tcBorders>
              <w:top w:val="single" w:sz="4" w:space="0" w:color="auto"/>
              <w:right w:val="single" w:sz="4" w:space="0" w:color="auto"/>
            </w:tcBorders>
          </w:tcPr>
          <w:p w:rsidR="003A4BDC" w:rsidRDefault="003A4BDC" w:rsidP="005B48E9">
            <w:pPr>
              <w:pStyle w:val="af2"/>
              <w:rPr>
                <w:noProof/>
              </w:rPr>
            </w:pPr>
            <w:r>
              <w:rPr>
                <w:noProof/>
              </w:rPr>
              <w:t>Наименование оборудования, примерный эскиз</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Pr="00922610" w:rsidRDefault="003A4BDC" w:rsidP="005B48E9">
            <w:pPr>
              <w:pStyle w:val="af2"/>
              <w:jc w:val="center"/>
              <w:rPr>
                <w:szCs w:val="26"/>
              </w:rPr>
            </w:pPr>
          </w:p>
        </w:tc>
        <w:tc>
          <w:tcPr>
            <w:tcW w:w="2236" w:type="dxa"/>
            <w:tcBorders>
              <w:left w:val="single" w:sz="4" w:space="0" w:color="auto"/>
            </w:tcBorders>
            <w:vAlign w:val="center"/>
          </w:tcPr>
          <w:p w:rsidR="003A4BDC" w:rsidRPr="00E05F1D" w:rsidRDefault="003A4BDC" w:rsidP="005B48E9">
            <w:pPr>
              <w:jc w:val="center"/>
              <w:rPr>
                <w:i/>
              </w:rPr>
            </w:pPr>
            <w:r>
              <w:rPr>
                <w:i/>
              </w:rPr>
              <w:t>характеристики</w:t>
            </w:r>
          </w:p>
        </w:tc>
      </w:tr>
      <w:tr w:rsidR="003A4BDC" w:rsidRPr="000B3E5F" w:rsidTr="005B48E9">
        <w:trPr>
          <w:trHeight w:val="840"/>
        </w:trPr>
        <w:tc>
          <w:tcPr>
            <w:tcW w:w="849" w:type="dxa"/>
          </w:tcPr>
          <w:p w:rsidR="003A4BDC" w:rsidRPr="000B3E5F" w:rsidRDefault="003A4BDC" w:rsidP="005B48E9">
            <w:pPr>
              <w:pStyle w:val="af2"/>
              <w:rPr>
                <w:szCs w:val="26"/>
              </w:rPr>
            </w:pPr>
          </w:p>
        </w:tc>
        <w:tc>
          <w:tcPr>
            <w:tcW w:w="5046" w:type="dxa"/>
            <w:tcBorders>
              <w:top w:val="single" w:sz="4" w:space="0" w:color="auto"/>
              <w:right w:val="single" w:sz="4" w:space="0" w:color="auto"/>
            </w:tcBorders>
          </w:tcPr>
          <w:p w:rsidR="003A4BDC" w:rsidRDefault="003A4BDC" w:rsidP="005B48E9">
            <w:pPr>
              <w:pStyle w:val="af2"/>
              <w:rPr>
                <w:noProof/>
              </w:rPr>
            </w:pPr>
            <w:r>
              <w:rPr>
                <w:noProof/>
              </w:rPr>
              <w:t>Турник с брусьями</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2"/>
              <w:jc w:val="center"/>
              <w:rPr>
                <w:szCs w:val="26"/>
              </w:rPr>
            </w:pPr>
            <w:r>
              <w:rPr>
                <w:szCs w:val="26"/>
              </w:rPr>
              <w:t>к-т</w:t>
            </w:r>
          </w:p>
        </w:tc>
        <w:tc>
          <w:tcPr>
            <w:tcW w:w="2236" w:type="dxa"/>
            <w:vMerge w:val="restart"/>
            <w:tcBorders>
              <w:left w:val="single" w:sz="4" w:space="0" w:color="auto"/>
            </w:tcBorders>
            <w:vAlign w:val="center"/>
          </w:tcPr>
          <w:p w:rsidR="003A4BDC" w:rsidRDefault="003A4BDC" w:rsidP="005B48E9">
            <w:pPr>
              <w:jc w:val="center"/>
              <w:rPr>
                <w:i/>
              </w:rPr>
            </w:pPr>
            <w:r w:rsidRPr="00496E88">
              <w:rPr>
                <w:i/>
              </w:rPr>
              <w:t>Размер</w:t>
            </w:r>
            <w:r>
              <w:rPr>
                <w:i/>
              </w:rPr>
              <w:t> 4х</w:t>
            </w:r>
            <w:smartTag w:uri="urn:schemas-microsoft-com:office:smarttags" w:element="metricconverter">
              <w:smartTagPr>
                <w:attr w:name="ProductID" w:val="2,5 м"/>
              </w:smartTagPr>
              <w:r w:rsidRPr="00496E88">
                <w:rPr>
                  <w:i/>
                </w:rPr>
                <w:t>2,5 м</w:t>
              </w:r>
            </w:smartTag>
            <w:r w:rsidRPr="00496E88">
              <w:rPr>
                <w:i/>
              </w:rPr>
              <w:br/>
              <w:t>Игровая зона</w:t>
            </w:r>
          </w:p>
          <w:p w:rsidR="003A4BDC" w:rsidRPr="00496E88" w:rsidRDefault="003A4BDC" w:rsidP="005B48E9">
            <w:pPr>
              <w:jc w:val="center"/>
              <w:rPr>
                <w:i/>
              </w:rPr>
            </w:pPr>
            <w:r>
              <w:rPr>
                <w:i/>
              </w:rPr>
              <w:lastRenderedPageBreak/>
              <w:t>6х</w:t>
            </w:r>
            <w:smartTag w:uri="urn:schemas-microsoft-com:office:smarttags" w:element="metricconverter">
              <w:smartTagPr>
                <w:attr w:name="ProductID" w:val="3 м"/>
              </w:smartTagPr>
              <w:r w:rsidRPr="00496E88">
                <w:rPr>
                  <w:i/>
                </w:rPr>
                <w:t>3 м</w:t>
              </w:r>
            </w:smartTag>
            <w:r w:rsidRPr="00496E88">
              <w:rPr>
                <w:i/>
              </w:rPr>
              <w:br/>
              <w:t>Вес 105 кг</w:t>
            </w:r>
            <w:r w:rsidRPr="00496E88">
              <w:rPr>
                <w:i/>
              </w:rPr>
              <w:br/>
              <w:t>Объём 2,5 м. кб.</w:t>
            </w:r>
            <w:r w:rsidRPr="00496E88">
              <w:rPr>
                <w:i/>
              </w:rPr>
              <w:br/>
              <w:t>Возраст 7+</w:t>
            </w:r>
          </w:p>
          <w:p w:rsidR="003A4BDC" w:rsidRDefault="003A4BDC" w:rsidP="005B48E9">
            <w:pPr>
              <w:jc w:val="center"/>
              <w:rPr>
                <w:i/>
              </w:rPr>
            </w:pPr>
          </w:p>
          <w:p w:rsidR="003A4BDC" w:rsidRPr="00035E65" w:rsidRDefault="003A4BDC" w:rsidP="005B48E9">
            <w:pPr>
              <w:jc w:val="center"/>
              <w:rPr>
                <w:b/>
                <w:szCs w:val="26"/>
              </w:rPr>
            </w:pPr>
          </w:p>
        </w:tc>
      </w:tr>
      <w:tr w:rsidR="003A4BDC" w:rsidRPr="000B3E5F" w:rsidTr="005B48E9">
        <w:tc>
          <w:tcPr>
            <w:tcW w:w="849" w:type="dxa"/>
          </w:tcPr>
          <w:p w:rsidR="003A4BDC" w:rsidRPr="000B3E5F" w:rsidRDefault="003A4BDC" w:rsidP="005B48E9">
            <w:pPr>
              <w:pStyle w:val="af2"/>
              <w:rPr>
                <w:szCs w:val="26"/>
              </w:rPr>
            </w:pPr>
          </w:p>
        </w:tc>
        <w:tc>
          <w:tcPr>
            <w:tcW w:w="5046" w:type="dxa"/>
            <w:tcBorders>
              <w:top w:val="single" w:sz="4" w:space="0" w:color="auto"/>
              <w:right w:val="single" w:sz="4" w:space="0" w:color="auto"/>
            </w:tcBorders>
          </w:tcPr>
          <w:p w:rsidR="003A4BDC" w:rsidRPr="003B5064" w:rsidRDefault="003A4BDC" w:rsidP="005B48E9">
            <w:pPr>
              <w:pStyle w:val="af2"/>
            </w:pPr>
            <w:r>
              <w:rPr>
                <w:noProof/>
              </w:rPr>
              <w:drawing>
                <wp:anchor distT="0" distB="0" distL="114300" distR="114300" simplePos="0" relativeHeight="251682816" behindDoc="0" locked="0" layoutInCell="1" allowOverlap="1" wp14:anchorId="5BD51A6B" wp14:editId="19635F0E">
                  <wp:simplePos x="0" y="0"/>
                  <wp:positionH relativeFrom="column">
                    <wp:posOffset>951230</wp:posOffset>
                  </wp:positionH>
                  <wp:positionV relativeFrom="paragraph">
                    <wp:posOffset>276860</wp:posOffset>
                  </wp:positionV>
                  <wp:extent cx="2176145" cy="1114425"/>
                  <wp:effectExtent l="0" t="0" r="0" b="9525"/>
                  <wp:wrapSquare wrapText="bothSides"/>
                  <wp:docPr id="28" name="Рисунок 28" descr="Турник и брусья «Акроб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урник и брусья «Акробат»"/>
                          <pic:cNvPicPr>
                            <a:picLocks noChangeAspect="1" noChangeArrowheads="1"/>
                          </pic:cNvPicPr>
                        </pic:nvPicPr>
                        <pic:blipFill>
                          <a:blip r:embed="rId13" r:link="rId14"/>
                          <a:srcRect/>
                          <a:stretch>
                            <a:fillRect/>
                          </a:stretch>
                        </pic:blipFill>
                        <pic:spPr bwMode="auto">
                          <a:xfrm>
                            <a:off x="0" y="0"/>
                            <a:ext cx="2176145" cy="1114425"/>
                          </a:xfrm>
                          <a:prstGeom prst="rect">
                            <a:avLst/>
                          </a:prstGeom>
                          <a:noFill/>
                          <a:ln w="9525">
                            <a:noFill/>
                            <a:miter lim="800000"/>
                            <a:headEnd/>
                            <a:tailEnd/>
                          </a:ln>
                        </pic:spPr>
                      </pic:pic>
                    </a:graphicData>
                  </a:graphic>
                  <wp14:sizeRelV relativeFrom="margin">
                    <wp14:pctHeight>0</wp14:pctHeight>
                  </wp14:sizeRelV>
                </wp:anchor>
              </w:drawing>
            </w:r>
            <w:r w:rsidRPr="003B5064">
              <w:t>Турник и брусья «Акробат»</w:t>
            </w:r>
            <w:r>
              <w:t xml:space="preserve"> (Забава)</w:t>
            </w:r>
          </w:p>
          <w:p w:rsidR="003A4BDC" w:rsidRPr="007067D8" w:rsidRDefault="003A4BDC" w:rsidP="005B48E9">
            <w:pPr>
              <w:spacing w:before="100" w:beforeAutospacing="1" w:after="100" w:afterAutospacing="1"/>
              <w:rPr>
                <w:i/>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2"/>
              <w:jc w:val="center"/>
              <w:rPr>
                <w:szCs w:val="26"/>
              </w:rPr>
            </w:pPr>
          </w:p>
          <w:p w:rsidR="003A4BDC" w:rsidRDefault="003A4BDC" w:rsidP="005B48E9">
            <w:pPr>
              <w:pStyle w:val="af2"/>
              <w:jc w:val="center"/>
              <w:rPr>
                <w:szCs w:val="26"/>
              </w:rPr>
            </w:pPr>
          </w:p>
          <w:p w:rsidR="003A4BDC" w:rsidRDefault="003A4BDC" w:rsidP="005B48E9">
            <w:pPr>
              <w:pStyle w:val="af2"/>
              <w:jc w:val="center"/>
              <w:rPr>
                <w:szCs w:val="26"/>
              </w:rPr>
            </w:pPr>
          </w:p>
          <w:p w:rsidR="003A4BDC" w:rsidRDefault="003A4BDC" w:rsidP="005B48E9">
            <w:pPr>
              <w:pStyle w:val="af2"/>
              <w:jc w:val="center"/>
              <w:rPr>
                <w:szCs w:val="26"/>
              </w:rPr>
            </w:pPr>
          </w:p>
          <w:p w:rsidR="003A4BDC" w:rsidRDefault="003A4BDC" w:rsidP="005B48E9">
            <w:pPr>
              <w:pStyle w:val="af2"/>
              <w:jc w:val="center"/>
              <w:rPr>
                <w:szCs w:val="26"/>
              </w:rPr>
            </w:pPr>
          </w:p>
          <w:p w:rsidR="003A4BDC" w:rsidRPr="000B3E5F" w:rsidRDefault="003A4BDC" w:rsidP="005B48E9">
            <w:pPr>
              <w:pStyle w:val="af2"/>
              <w:jc w:val="center"/>
              <w:rPr>
                <w:szCs w:val="26"/>
              </w:rPr>
            </w:pPr>
          </w:p>
        </w:tc>
        <w:tc>
          <w:tcPr>
            <w:tcW w:w="2236" w:type="dxa"/>
            <w:vMerge/>
            <w:tcBorders>
              <w:left w:val="single" w:sz="4" w:space="0" w:color="auto"/>
            </w:tcBorders>
            <w:vAlign w:val="center"/>
          </w:tcPr>
          <w:p w:rsidR="003A4BDC" w:rsidRPr="000B3E5F" w:rsidRDefault="003A4BDC" w:rsidP="005B48E9">
            <w:pPr>
              <w:jc w:val="center"/>
              <w:rPr>
                <w:szCs w:val="26"/>
              </w:rPr>
            </w:pPr>
          </w:p>
        </w:tc>
      </w:tr>
      <w:tr w:rsidR="003A4BDC" w:rsidRPr="000B3E5F" w:rsidTr="005B48E9">
        <w:trPr>
          <w:trHeight w:val="3853"/>
        </w:trPr>
        <w:tc>
          <w:tcPr>
            <w:tcW w:w="849" w:type="dxa"/>
          </w:tcPr>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Pr="000B3E5F" w:rsidRDefault="003A4BDC" w:rsidP="005B48E9">
            <w:pPr>
              <w:pStyle w:val="af2"/>
              <w:rPr>
                <w:szCs w:val="26"/>
              </w:rPr>
            </w:pPr>
          </w:p>
        </w:tc>
        <w:tc>
          <w:tcPr>
            <w:tcW w:w="5046" w:type="dxa"/>
            <w:tcBorders>
              <w:top w:val="single" w:sz="4" w:space="0" w:color="auto"/>
              <w:right w:val="single" w:sz="4" w:space="0" w:color="auto"/>
            </w:tcBorders>
          </w:tcPr>
          <w:p w:rsidR="003A4BDC" w:rsidRDefault="003A4BDC" w:rsidP="005B48E9">
            <w:pPr>
              <w:pStyle w:val="af2"/>
              <w:pBdr>
                <w:top w:val="single" w:sz="4" w:space="1" w:color="auto"/>
                <w:left w:val="single" w:sz="4" w:space="4" w:color="auto"/>
                <w:bottom w:val="single" w:sz="4" w:space="1" w:color="auto"/>
                <w:right w:val="single" w:sz="4" w:space="4" w:color="auto"/>
              </w:pBdr>
              <w:rPr>
                <w:szCs w:val="26"/>
              </w:rPr>
            </w:pPr>
            <w:r>
              <w:rPr>
                <w:szCs w:val="26"/>
              </w:rPr>
              <w:t>Спортивный тренажер</w:t>
            </w:r>
          </w:p>
          <w:p w:rsidR="003A4BDC" w:rsidRDefault="003A4BDC" w:rsidP="005B48E9">
            <w:r>
              <w:rPr>
                <w:noProof/>
                <w:szCs w:val="26"/>
              </w:rPr>
              <w:drawing>
                <wp:anchor distT="0" distB="0" distL="114300" distR="114300" simplePos="0" relativeHeight="251672576" behindDoc="0" locked="0" layoutInCell="1" allowOverlap="1" wp14:anchorId="144249F2" wp14:editId="4E1B82AF">
                  <wp:simplePos x="0" y="0"/>
                  <wp:positionH relativeFrom="column">
                    <wp:posOffset>2258695</wp:posOffset>
                  </wp:positionH>
                  <wp:positionV relativeFrom="paragraph">
                    <wp:posOffset>110490</wp:posOffset>
                  </wp:positionV>
                  <wp:extent cx="1142365" cy="1818005"/>
                  <wp:effectExtent l="19050" t="0" r="635" b="0"/>
                  <wp:wrapSquare wrapText="bothSides"/>
                  <wp:docPr id="29"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5"/>
                          <a:srcRect/>
                          <a:stretch>
                            <a:fillRect/>
                          </a:stretch>
                        </pic:blipFill>
                        <pic:spPr bwMode="auto">
                          <a:xfrm>
                            <a:off x="0" y="0"/>
                            <a:ext cx="1142365" cy="1818005"/>
                          </a:xfrm>
                          <a:prstGeom prst="rect">
                            <a:avLst/>
                          </a:prstGeom>
                          <a:noFill/>
                          <a:ln w="9525">
                            <a:noFill/>
                            <a:miter lim="800000"/>
                            <a:headEnd/>
                            <a:tailEnd/>
                          </a:ln>
                        </pic:spPr>
                      </pic:pic>
                    </a:graphicData>
                  </a:graphic>
                </wp:anchor>
              </w:drawing>
            </w:r>
          </w:p>
          <w:p w:rsidR="003A4BDC" w:rsidRPr="008F168D" w:rsidRDefault="003A4BDC" w:rsidP="005B48E9">
            <w:pPr>
              <w:tabs>
                <w:tab w:val="left" w:pos="3675"/>
              </w:tabs>
              <w:rPr>
                <w:i/>
              </w:rPr>
            </w:pPr>
            <w:r w:rsidRPr="008F168D">
              <w:rPr>
                <w:i/>
              </w:rPr>
              <w:t>(Школа-сад)</w:t>
            </w:r>
            <w:r w:rsidRPr="008F168D">
              <w:rPr>
                <w:i/>
              </w:rPr>
              <w:tab/>
            </w:r>
          </w:p>
          <w:p w:rsidR="003A4BDC" w:rsidRPr="000D349F" w:rsidRDefault="003A4BDC" w:rsidP="005B48E9"/>
          <w:p w:rsidR="003A4BDC" w:rsidRDefault="003A4BDC" w:rsidP="005B48E9"/>
          <w:p w:rsidR="003A4BDC" w:rsidRDefault="003A4BDC" w:rsidP="005B48E9">
            <w:pPr>
              <w:tabs>
                <w:tab w:val="left" w:pos="3300"/>
              </w:tabs>
            </w:pPr>
            <w:r>
              <w:tab/>
            </w:r>
          </w:p>
          <w:p w:rsidR="003A4BDC" w:rsidRDefault="003A4BDC" w:rsidP="005B48E9"/>
          <w:p w:rsidR="003A4BDC" w:rsidRDefault="003A4BDC" w:rsidP="005B48E9">
            <w:pPr>
              <w:jc w:val="center"/>
            </w:pPr>
          </w:p>
          <w:p w:rsidR="003A4BDC" w:rsidRPr="00B11F97" w:rsidRDefault="003A4BDC" w:rsidP="005B48E9"/>
          <w:p w:rsidR="003A4BDC" w:rsidRPr="00B11F97" w:rsidRDefault="003A4BDC" w:rsidP="005B48E9"/>
          <w:p w:rsidR="003A4BDC" w:rsidRDefault="003A4BDC" w:rsidP="005B48E9"/>
          <w:p w:rsidR="003A4BDC" w:rsidRPr="00B11F97"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2"/>
              <w:pBdr>
                <w:top w:val="single" w:sz="4" w:space="1" w:color="auto"/>
                <w:left w:val="single" w:sz="4" w:space="4" w:color="auto"/>
                <w:bottom w:val="single" w:sz="4" w:space="1" w:color="auto"/>
                <w:right w:val="single" w:sz="4" w:space="4" w:color="auto"/>
              </w:pBdr>
              <w:jc w:val="center"/>
              <w:rPr>
                <w:szCs w:val="26"/>
              </w:rPr>
            </w:pPr>
            <w:r>
              <w:rPr>
                <w:szCs w:val="26"/>
              </w:rPr>
              <w:t>к-т</w:t>
            </w:r>
          </w:p>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tc>
        <w:tc>
          <w:tcPr>
            <w:tcW w:w="2236" w:type="dxa"/>
            <w:tcBorders>
              <w:left w:val="single" w:sz="4" w:space="0" w:color="auto"/>
            </w:tcBorders>
            <w:vAlign w:val="center"/>
          </w:tcPr>
          <w:p w:rsidR="003A4BDC" w:rsidRPr="00496E88" w:rsidRDefault="003A4BDC" w:rsidP="005B48E9">
            <w:pPr>
              <w:jc w:val="center"/>
              <w:rPr>
                <w:i/>
              </w:rPr>
            </w:pPr>
            <w:r w:rsidRPr="00496E88">
              <w:rPr>
                <w:i/>
              </w:rPr>
              <w:t>СО 6.04 Спортивный тренажеры Жим сидя</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1,2х0,82х2</w:t>
            </w: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tc>
        <w:tc>
          <w:tcPr>
            <w:tcW w:w="5046" w:type="dxa"/>
            <w:tcBorders>
              <w:top w:val="single" w:sz="4" w:space="0" w:color="auto"/>
              <w:right w:val="single" w:sz="4" w:space="0" w:color="auto"/>
            </w:tcBorders>
          </w:tcPr>
          <w:p w:rsidR="003A4BDC" w:rsidRDefault="003A4BDC" w:rsidP="005B48E9">
            <w:pPr>
              <w:pStyle w:val="af2"/>
              <w:pBdr>
                <w:top w:val="single" w:sz="4" w:space="1" w:color="auto"/>
                <w:left w:val="single" w:sz="4" w:space="4" w:color="auto"/>
                <w:bottom w:val="single" w:sz="4" w:space="1" w:color="auto"/>
                <w:right w:val="single" w:sz="4" w:space="4" w:color="auto"/>
              </w:pBdr>
              <w:rPr>
                <w:szCs w:val="26"/>
              </w:rPr>
            </w:pPr>
            <w:r>
              <w:rPr>
                <w:szCs w:val="26"/>
              </w:rPr>
              <w:t>Спортивный тренажер</w:t>
            </w:r>
          </w:p>
          <w:p w:rsidR="003A4BDC" w:rsidRPr="000D349F" w:rsidRDefault="003A4BDC" w:rsidP="005B48E9"/>
          <w:p w:rsidR="003A4BDC" w:rsidRPr="008F168D" w:rsidRDefault="003A4BDC" w:rsidP="005B48E9">
            <w:pPr>
              <w:rPr>
                <w:i/>
              </w:rPr>
            </w:pPr>
            <w:r>
              <w:rPr>
                <w:i/>
                <w:noProof/>
                <w:szCs w:val="26"/>
              </w:rPr>
              <w:drawing>
                <wp:anchor distT="0" distB="0" distL="114300" distR="114300" simplePos="0" relativeHeight="251673600" behindDoc="0" locked="0" layoutInCell="1" allowOverlap="1" wp14:anchorId="10714F24" wp14:editId="65F5CA34">
                  <wp:simplePos x="0" y="0"/>
                  <wp:positionH relativeFrom="column">
                    <wp:posOffset>1229995</wp:posOffset>
                  </wp:positionH>
                  <wp:positionV relativeFrom="paragraph">
                    <wp:posOffset>49530</wp:posOffset>
                  </wp:positionV>
                  <wp:extent cx="2075815" cy="1522095"/>
                  <wp:effectExtent l="19050" t="0" r="635" b="0"/>
                  <wp:wrapSquare wrapText="bothSides"/>
                  <wp:docPr id="30"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6"/>
                          <a:srcRect/>
                          <a:stretch>
                            <a:fillRect/>
                          </a:stretch>
                        </pic:blipFill>
                        <pic:spPr bwMode="auto">
                          <a:xfrm>
                            <a:off x="0" y="0"/>
                            <a:ext cx="2075815" cy="1522095"/>
                          </a:xfrm>
                          <a:prstGeom prst="rect">
                            <a:avLst/>
                          </a:prstGeom>
                          <a:noFill/>
                          <a:ln w="9525">
                            <a:noFill/>
                            <a:miter lim="800000"/>
                            <a:headEnd/>
                            <a:tailEnd/>
                          </a:ln>
                        </pic:spPr>
                      </pic:pic>
                    </a:graphicData>
                  </a:graphic>
                </wp:anchor>
              </w:drawing>
            </w:r>
            <w:r w:rsidRPr="008F168D">
              <w:rPr>
                <w:i/>
              </w:rPr>
              <w:t>(Школа-сад)</w:t>
            </w:r>
          </w:p>
          <w:p w:rsidR="003A4BDC" w:rsidRPr="000D349F" w:rsidRDefault="003A4BDC" w:rsidP="005B48E9"/>
          <w:p w:rsidR="003A4BDC" w:rsidRDefault="003A4BDC" w:rsidP="005B48E9"/>
          <w:p w:rsidR="003A4BDC" w:rsidRPr="000D349F" w:rsidRDefault="003A4BDC" w:rsidP="005B48E9">
            <w:pPr>
              <w:tabs>
                <w:tab w:val="left" w:pos="3720"/>
              </w:tabs>
            </w:pPr>
            <w:r>
              <w:tab/>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2"/>
              <w:pBdr>
                <w:top w:val="single" w:sz="4" w:space="1" w:color="auto"/>
                <w:left w:val="single" w:sz="4" w:space="4" w:color="auto"/>
                <w:bottom w:val="single" w:sz="4" w:space="1" w:color="auto"/>
                <w:right w:val="single" w:sz="4" w:space="4" w:color="auto"/>
              </w:pBdr>
              <w:jc w:val="center"/>
              <w:rPr>
                <w:szCs w:val="26"/>
              </w:rPr>
            </w:pPr>
            <w:r>
              <w:rPr>
                <w:szCs w:val="26"/>
              </w:rPr>
              <w:t>к-т</w:t>
            </w:r>
          </w:p>
        </w:tc>
        <w:tc>
          <w:tcPr>
            <w:tcW w:w="2236" w:type="dxa"/>
            <w:tcBorders>
              <w:left w:val="single" w:sz="4" w:space="0" w:color="auto"/>
            </w:tcBorders>
            <w:vAlign w:val="center"/>
          </w:tcPr>
          <w:p w:rsidR="003A4BDC" w:rsidRPr="00496E88" w:rsidRDefault="003A4BDC" w:rsidP="005B48E9">
            <w:pPr>
              <w:jc w:val="center"/>
              <w:rPr>
                <w:i/>
              </w:rPr>
            </w:pPr>
            <w:r w:rsidRPr="00496E88">
              <w:rPr>
                <w:i/>
              </w:rPr>
              <w:t>СО 6.34 Спортивный тренажер Гребля</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1,08х1,63х0,9</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tc>
        <w:tc>
          <w:tcPr>
            <w:tcW w:w="5046" w:type="dxa"/>
            <w:tcBorders>
              <w:top w:val="single" w:sz="4" w:space="0" w:color="auto"/>
              <w:right w:val="single" w:sz="4" w:space="0" w:color="auto"/>
            </w:tcBorders>
          </w:tcPr>
          <w:p w:rsidR="003A4BDC" w:rsidRDefault="003A4BDC" w:rsidP="005B48E9">
            <w:pPr>
              <w:pStyle w:val="af2"/>
              <w:pBdr>
                <w:top w:val="single" w:sz="4" w:space="1" w:color="auto"/>
                <w:left w:val="single" w:sz="4" w:space="4" w:color="auto"/>
                <w:bottom w:val="single" w:sz="4" w:space="1" w:color="auto"/>
                <w:right w:val="single" w:sz="4" w:space="4" w:color="auto"/>
              </w:pBdr>
              <w:rPr>
                <w:szCs w:val="26"/>
              </w:rPr>
            </w:pPr>
            <w:r>
              <w:rPr>
                <w:noProof/>
                <w:szCs w:val="26"/>
              </w:rPr>
              <w:drawing>
                <wp:anchor distT="0" distB="0" distL="114300" distR="114300" simplePos="0" relativeHeight="251674624" behindDoc="0" locked="0" layoutInCell="1" allowOverlap="1" wp14:anchorId="215B1A96" wp14:editId="3F17C356">
                  <wp:simplePos x="0" y="0"/>
                  <wp:positionH relativeFrom="column">
                    <wp:posOffset>1344295</wp:posOffset>
                  </wp:positionH>
                  <wp:positionV relativeFrom="paragraph">
                    <wp:posOffset>349885</wp:posOffset>
                  </wp:positionV>
                  <wp:extent cx="2085975" cy="1618615"/>
                  <wp:effectExtent l="19050" t="0" r="9525" b="0"/>
                  <wp:wrapSquare wrapText="bothSides"/>
                  <wp:docPr id="31"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7"/>
                          <a:srcRect/>
                          <a:stretch>
                            <a:fillRect/>
                          </a:stretch>
                        </pic:blipFill>
                        <pic:spPr bwMode="auto">
                          <a:xfrm>
                            <a:off x="0" y="0"/>
                            <a:ext cx="2085975" cy="1618615"/>
                          </a:xfrm>
                          <a:prstGeom prst="rect">
                            <a:avLst/>
                          </a:prstGeom>
                          <a:noFill/>
                          <a:ln w="9525">
                            <a:noFill/>
                            <a:miter lim="800000"/>
                            <a:headEnd/>
                            <a:tailEnd/>
                          </a:ln>
                        </pic:spPr>
                      </pic:pic>
                    </a:graphicData>
                  </a:graphic>
                </wp:anchor>
              </w:drawing>
            </w:r>
            <w:r>
              <w:rPr>
                <w:szCs w:val="26"/>
              </w:rPr>
              <w:t>Спортивный тренажер</w:t>
            </w:r>
          </w:p>
          <w:p w:rsidR="003A4BDC" w:rsidRPr="008F168D" w:rsidRDefault="003A4BDC" w:rsidP="005B48E9"/>
          <w:p w:rsidR="003A4BDC" w:rsidRPr="008F168D" w:rsidRDefault="003A4BDC" w:rsidP="005B48E9">
            <w:pPr>
              <w:rPr>
                <w:i/>
              </w:rPr>
            </w:pPr>
            <w:r w:rsidRPr="008F168D">
              <w:rPr>
                <w:i/>
              </w:rPr>
              <w:t>(Школа-сад)</w:t>
            </w:r>
          </w:p>
          <w:p w:rsidR="003A4BDC" w:rsidRDefault="003A4BDC" w:rsidP="005B48E9"/>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2"/>
              <w:pBdr>
                <w:top w:val="single" w:sz="4" w:space="1" w:color="auto"/>
                <w:left w:val="single" w:sz="4" w:space="4" w:color="auto"/>
                <w:bottom w:val="single" w:sz="4" w:space="1" w:color="auto"/>
                <w:right w:val="single" w:sz="4" w:space="4" w:color="auto"/>
              </w:pBdr>
              <w:jc w:val="center"/>
              <w:rPr>
                <w:szCs w:val="26"/>
              </w:rPr>
            </w:pPr>
            <w:r>
              <w:rPr>
                <w:szCs w:val="26"/>
              </w:rPr>
              <w:t>к-т</w:t>
            </w:r>
          </w:p>
        </w:tc>
        <w:tc>
          <w:tcPr>
            <w:tcW w:w="2236" w:type="dxa"/>
            <w:tcBorders>
              <w:left w:val="single" w:sz="4" w:space="0" w:color="auto"/>
            </w:tcBorders>
            <w:vAlign w:val="center"/>
          </w:tcPr>
          <w:p w:rsidR="003A4BDC" w:rsidRPr="00496E88" w:rsidRDefault="003A4BDC" w:rsidP="005B48E9">
            <w:pPr>
              <w:jc w:val="center"/>
              <w:rPr>
                <w:i/>
              </w:rPr>
            </w:pPr>
            <w:r w:rsidRPr="00496E88">
              <w:rPr>
                <w:i/>
              </w:rPr>
              <w:t>СО 6.36 Спортивный тренажер Пресс</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1,29</w:t>
            </w:r>
            <w:r>
              <w:rPr>
                <w:i/>
              </w:rPr>
              <w:t>х</w:t>
            </w:r>
            <w:r w:rsidRPr="00496E88">
              <w:rPr>
                <w:i/>
              </w:rPr>
              <w:t>1,34х0,97</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tc>
        <w:tc>
          <w:tcPr>
            <w:tcW w:w="5046" w:type="dxa"/>
            <w:tcBorders>
              <w:top w:val="single" w:sz="4" w:space="0" w:color="auto"/>
              <w:right w:val="single" w:sz="4" w:space="0" w:color="auto"/>
            </w:tcBorders>
          </w:tcPr>
          <w:p w:rsidR="003A4BDC" w:rsidRDefault="003A4BDC" w:rsidP="005B48E9">
            <w:pPr>
              <w:pStyle w:val="af2"/>
              <w:pBdr>
                <w:top w:val="single" w:sz="4" w:space="1" w:color="auto"/>
                <w:left w:val="single" w:sz="4" w:space="4" w:color="auto"/>
                <w:bottom w:val="single" w:sz="4" w:space="1" w:color="auto"/>
                <w:right w:val="single" w:sz="4" w:space="4" w:color="auto"/>
              </w:pBdr>
              <w:rPr>
                <w:noProof/>
                <w:szCs w:val="26"/>
              </w:rPr>
            </w:pPr>
            <w:r>
              <w:rPr>
                <w:noProof/>
                <w:szCs w:val="26"/>
              </w:rPr>
              <w:lastRenderedPageBreak/>
              <w:t>Спортивный тренажер</w:t>
            </w:r>
          </w:p>
          <w:p w:rsidR="003A4BDC" w:rsidRPr="008F168D" w:rsidRDefault="003A4BDC" w:rsidP="005B48E9">
            <w:r>
              <w:rPr>
                <w:noProof/>
                <w:szCs w:val="26"/>
              </w:rPr>
              <w:lastRenderedPageBreak/>
              <w:drawing>
                <wp:anchor distT="0" distB="0" distL="114300" distR="114300" simplePos="0" relativeHeight="251675648" behindDoc="0" locked="0" layoutInCell="1" allowOverlap="1" wp14:anchorId="0DAD81BA" wp14:editId="54567AFC">
                  <wp:simplePos x="0" y="0"/>
                  <wp:positionH relativeFrom="column">
                    <wp:posOffset>1816735</wp:posOffset>
                  </wp:positionH>
                  <wp:positionV relativeFrom="paragraph">
                    <wp:posOffset>224790</wp:posOffset>
                  </wp:positionV>
                  <wp:extent cx="1470660" cy="1992630"/>
                  <wp:effectExtent l="19050" t="0" r="0" b="0"/>
                  <wp:wrapSquare wrapText="bothSides"/>
                  <wp:docPr id="32"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8"/>
                          <a:srcRect/>
                          <a:stretch>
                            <a:fillRect/>
                          </a:stretch>
                        </pic:blipFill>
                        <pic:spPr bwMode="auto">
                          <a:xfrm>
                            <a:off x="0" y="0"/>
                            <a:ext cx="1470660" cy="1992630"/>
                          </a:xfrm>
                          <a:prstGeom prst="rect">
                            <a:avLst/>
                          </a:prstGeom>
                          <a:noFill/>
                          <a:ln w="9525">
                            <a:noFill/>
                            <a:miter lim="800000"/>
                            <a:headEnd/>
                            <a:tailEnd/>
                          </a:ln>
                        </pic:spPr>
                      </pic:pic>
                    </a:graphicData>
                  </a:graphic>
                </wp:anchor>
              </w:drawing>
            </w:r>
          </w:p>
          <w:p w:rsidR="003A4BDC" w:rsidRPr="008F168D" w:rsidRDefault="003A4BDC" w:rsidP="005B48E9">
            <w:pPr>
              <w:rPr>
                <w:i/>
              </w:rPr>
            </w:pPr>
            <w:r w:rsidRPr="008F168D">
              <w:rPr>
                <w:i/>
              </w:rPr>
              <w:t>(Школа-сад)</w:t>
            </w:r>
          </w:p>
          <w:p w:rsidR="003A4BDC" w:rsidRDefault="003A4BDC" w:rsidP="005B48E9"/>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2"/>
              <w:pBdr>
                <w:top w:val="single" w:sz="4" w:space="1" w:color="auto"/>
                <w:left w:val="single" w:sz="4" w:space="4" w:color="auto"/>
                <w:bottom w:val="single" w:sz="4" w:space="1" w:color="auto"/>
                <w:right w:val="single" w:sz="4" w:space="4" w:color="auto"/>
              </w:pBdr>
              <w:jc w:val="center"/>
              <w:rPr>
                <w:szCs w:val="26"/>
              </w:rPr>
            </w:pPr>
            <w:r>
              <w:rPr>
                <w:szCs w:val="26"/>
              </w:rPr>
              <w:lastRenderedPageBreak/>
              <w:t>к-т</w:t>
            </w:r>
          </w:p>
        </w:tc>
        <w:tc>
          <w:tcPr>
            <w:tcW w:w="2236" w:type="dxa"/>
            <w:tcBorders>
              <w:left w:val="single" w:sz="4" w:space="0" w:color="auto"/>
            </w:tcBorders>
            <w:vAlign w:val="center"/>
          </w:tcPr>
          <w:p w:rsidR="003A4BDC" w:rsidRPr="00496E88" w:rsidRDefault="003A4BDC" w:rsidP="005B48E9">
            <w:pPr>
              <w:jc w:val="center"/>
              <w:rPr>
                <w:i/>
              </w:rPr>
            </w:pPr>
            <w:r w:rsidRPr="00496E88">
              <w:rPr>
                <w:i/>
              </w:rPr>
              <w:t xml:space="preserve">СО 6.12 </w:t>
            </w:r>
            <w:r w:rsidRPr="00496E88">
              <w:rPr>
                <w:i/>
              </w:rPr>
              <w:lastRenderedPageBreak/>
              <w:t>Спортивный тренажер Хипс</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0,84х0,6х1,46</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rPr>
          <w:trHeight w:val="415"/>
        </w:trPr>
        <w:tc>
          <w:tcPr>
            <w:tcW w:w="849" w:type="dxa"/>
          </w:tcPr>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p w:rsidR="003A4BDC" w:rsidRDefault="003A4BDC" w:rsidP="005B48E9">
            <w:pPr>
              <w:pStyle w:val="af2"/>
              <w:rPr>
                <w:szCs w:val="26"/>
              </w:rPr>
            </w:pPr>
          </w:p>
        </w:tc>
        <w:tc>
          <w:tcPr>
            <w:tcW w:w="5046" w:type="dxa"/>
            <w:tcBorders>
              <w:top w:val="single" w:sz="4" w:space="0" w:color="auto"/>
              <w:right w:val="single" w:sz="4" w:space="0" w:color="auto"/>
            </w:tcBorders>
          </w:tcPr>
          <w:p w:rsidR="003A4BDC" w:rsidRDefault="003A4BDC" w:rsidP="005B48E9">
            <w:pPr>
              <w:pStyle w:val="af2"/>
              <w:pBdr>
                <w:top w:val="single" w:sz="4" w:space="1" w:color="auto"/>
                <w:left w:val="single" w:sz="4" w:space="4" w:color="auto"/>
                <w:bottom w:val="single" w:sz="4" w:space="1" w:color="auto"/>
                <w:right w:val="single" w:sz="4" w:space="4" w:color="auto"/>
              </w:pBdr>
              <w:rPr>
                <w:noProof/>
                <w:szCs w:val="26"/>
              </w:rPr>
            </w:pPr>
            <w:r>
              <w:rPr>
                <w:noProof/>
                <w:szCs w:val="26"/>
              </w:rPr>
              <w:t>Спортивный тренажер</w:t>
            </w:r>
          </w:p>
          <w:p w:rsidR="003A4BDC" w:rsidRDefault="003A4BDC" w:rsidP="005B48E9">
            <w:pPr>
              <w:rPr>
                <w:i/>
              </w:rPr>
            </w:pPr>
          </w:p>
          <w:p w:rsidR="003A4BDC" w:rsidRPr="008F168D" w:rsidRDefault="003A4BDC" w:rsidP="005B48E9">
            <w:pPr>
              <w:rPr>
                <w:i/>
              </w:rPr>
            </w:pPr>
            <w:r w:rsidRPr="008F168D">
              <w:rPr>
                <w:i/>
              </w:rPr>
              <w:t>(Школа-сад)</w:t>
            </w:r>
          </w:p>
          <w:p w:rsidR="003A4BDC" w:rsidRDefault="003A4BDC" w:rsidP="005B48E9">
            <w:pPr>
              <w:jc w:val="center"/>
            </w:pPr>
            <w:r>
              <w:rPr>
                <w:noProof/>
                <w:szCs w:val="26"/>
              </w:rPr>
              <w:drawing>
                <wp:anchor distT="0" distB="0" distL="114300" distR="114300" simplePos="0" relativeHeight="251676672" behindDoc="0" locked="0" layoutInCell="1" allowOverlap="1" wp14:anchorId="14B8FB27" wp14:editId="1787C656">
                  <wp:simplePos x="0" y="0"/>
                  <wp:positionH relativeFrom="margin">
                    <wp:posOffset>1805305</wp:posOffset>
                  </wp:positionH>
                  <wp:positionV relativeFrom="margin">
                    <wp:posOffset>454660</wp:posOffset>
                  </wp:positionV>
                  <wp:extent cx="1428750" cy="1868170"/>
                  <wp:effectExtent l="19050" t="0" r="0" b="0"/>
                  <wp:wrapSquare wrapText="bothSides"/>
                  <wp:docPr id="33"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9"/>
                          <a:srcRect/>
                          <a:stretch>
                            <a:fillRect/>
                          </a:stretch>
                        </pic:blipFill>
                        <pic:spPr bwMode="auto">
                          <a:xfrm>
                            <a:off x="0" y="0"/>
                            <a:ext cx="1428750" cy="1868170"/>
                          </a:xfrm>
                          <a:prstGeom prst="rect">
                            <a:avLst/>
                          </a:prstGeom>
                          <a:noFill/>
                          <a:ln w="9525">
                            <a:noFill/>
                            <a:miter lim="800000"/>
                            <a:headEnd/>
                            <a:tailEnd/>
                          </a:ln>
                        </pic:spPr>
                      </pic:pic>
                    </a:graphicData>
                  </a:graphic>
                </wp:anchor>
              </w:drawing>
            </w:r>
          </w:p>
          <w:p w:rsidR="003A4BDC" w:rsidRDefault="003A4BDC" w:rsidP="005B48E9">
            <w:pPr>
              <w:jc w:val="center"/>
            </w:pPr>
          </w:p>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2"/>
              <w:pBdr>
                <w:top w:val="single" w:sz="4" w:space="1" w:color="auto"/>
                <w:left w:val="single" w:sz="4" w:space="4" w:color="auto"/>
                <w:bottom w:val="single" w:sz="4" w:space="1" w:color="auto"/>
                <w:right w:val="single" w:sz="4" w:space="4" w:color="auto"/>
              </w:pBdr>
              <w:jc w:val="center"/>
              <w:rPr>
                <w:szCs w:val="26"/>
              </w:rPr>
            </w:pPr>
            <w:r>
              <w:rPr>
                <w:szCs w:val="26"/>
              </w:rPr>
              <w:t>к-т</w:t>
            </w:r>
          </w:p>
        </w:tc>
        <w:tc>
          <w:tcPr>
            <w:tcW w:w="2236" w:type="dxa"/>
            <w:tcBorders>
              <w:left w:val="single" w:sz="4" w:space="0" w:color="auto"/>
            </w:tcBorders>
            <w:vAlign w:val="center"/>
          </w:tcPr>
          <w:p w:rsidR="003A4BDC" w:rsidRPr="00496E88" w:rsidRDefault="003A4BDC" w:rsidP="005B48E9">
            <w:pPr>
              <w:jc w:val="center"/>
              <w:rPr>
                <w:i/>
              </w:rPr>
            </w:pPr>
            <w:r w:rsidRPr="00496E88">
              <w:rPr>
                <w:i/>
              </w:rPr>
              <w:t>СО 6.09 Спортивный тренажер Скороход</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0,76х1,2х1,45</w:t>
            </w:r>
          </w:p>
          <w:p w:rsidR="003A4BDC" w:rsidRPr="00496E88" w:rsidRDefault="003A4BDC" w:rsidP="005B48E9">
            <w:pPr>
              <w:jc w:val="center"/>
              <w:rPr>
                <w:i/>
              </w:rPr>
            </w:pPr>
          </w:p>
          <w:p w:rsidR="003A4BDC" w:rsidRPr="00035E65" w:rsidRDefault="003A4BDC" w:rsidP="005B48E9">
            <w:pPr>
              <w:jc w:val="center"/>
              <w:rPr>
                <w:b/>
              </w:rPr>
            </w:pPr>
          </w:p>
        </w:tc>
      </w:tr>
    </w:tbl>
    <w:p w:rsidR="003A4BDC" w:rsidRPr="00901562" w:rsidRDefault="003A4BDC" w:rsidP="00DA412C">
      <w:pPr>
        <w:shd w:val="clear" w:color="auto" w:fill="FFFFFF"/>
        <w:autoSpaceDE w:val="0"/>
        <w:autoSpaceDN w:val="0"/>
        <w:adjustRightInd w:val="0"/>
      </w:pPr>
      <w:r w:rsidRPr="00901562">
        <w:rPr>
          <w:color w:val="000000"/>
        </w:rPr>
        <w:t xml:space="preserve">    </w:t>
      </w:r>
    </w:p>
    <w:p w:rsidR="003A4BDC" w:rsidRPr="003A4BDC" w:rsidRDefault="003A4BDC" w:rsidP="003A4BDC">
      <w:pPr>
        <w:pStyle w:val="ConsPlusNormal"/>
        <w:ind w:firstLine="540"/>
        <w:jc w:val="both"/>
        <w:rPr>
          <w:rFonts w:ascii="Times New Roman" w:hAnsi="Times New Roman" w:cs="Times New Roman"/>
          <w:b/>
          <w:sz w:val="28"/>
          <w:szCs w:val="28"/>
        </w:rPr>
      </w:pPr>
      <w:r w:rsidRPr="003A4BDC">
        <w:rPr>
          <w:rFonts w:ascii="Times New Roman" w:hAnsi="Times New Roman" w:cs="Times New Roman"/>
          <w:b/>
          <w:sz w:val="28"/>
          <w:szCs w:val="28"/>
        </w:rPr>
        <w:t>6. Условия об уровне финансового участия жителей многоквартирных домов</w:t>
      </w:r>
    </w:p>
    <w:p w:rsidR="003A4BDC" w:rsidRPr="003A4BDC" w:rsidRDefault="003A4BDC" w:rsidP="003A4BDC">
      <w:pPr>
        <w:pStyle w:val="ConsPlusNormal"/>
        <w:ind w:firstLine="540"/>
        <w:jc w:val="both"/>
        <w:rPr>
          <w:rFonts w:ascii="Times New Roman" w:hAnsi="Times New Roman" w:cs="Times New Roman"/>
          <w:sz w:val="28"/>
          <w:szCs w:val="28"/>
        </w:rPr>
      </w:pPr>
      <w:r w:rsidRPr="003A4BDC">
        <w:rPr>
          <w:rFonts w:ascii="Times New Roman" w:hAnsi="Times New Roman" w:cs="Times New Roman"/>
          <w:sz w:val="28"/>
          <w:szCs w:val="28"/>
        </w:rPr>
        <w:t>Финансовое участие жителей обязательно при благоустройстве объектов, указанных в дополнительном перечне работ по благоустройству дворовых территорий.</w:t>
      </w:r>
    </w:p>
    <w:p w:rsidR="003A4BDC" w:rsidRPr="003A4BDC" w:rsidRDefault="003A4BDC" w:rsidP="003A4BDC">
      <w:pPr>
        <w:pStyle w:val="ConsPlusNormal"/>
        <w:ind w:firstLine="540"/>
        <w:jc w:val="center"/>
        <w:rPr>
          <w:rFonts w:ascii="Times New Roman" w:hAnsi="Times New Roman" w:cs="Times New Roman"/>
          <w:b/>
          <w:sz w:val="28"/>
          <w:szCs w:val="28"/>
        </w:rPr>
      </w:pPr>
      <w:r w:rsidRPr="003A4BDC">
        <w:rPr>
          <w:rFonts w:ascii="Times New Roman" w:hAnsi="Times New Roman" w:cs="Times New Roman"/>
          <w:b/>
          <w:sz w:val="28"/>
          <w:szCs w:val="28"/>
        </w:rPr>
        <w:t>7. Условия о проведении работ по благоустройству в части обеспечения доступности для маломобильных групп населения</w:t>
      </w:r>
    </w:p>
    <w:p w:rsidR="003A4BDC" w:rsidRPr="00B9088F" w:rsidRDefault="003A4BDC" w:rsidP="003A4BDC">
      <w:pPr>
        <w:pStyle w:val="ConsPlusNormal"/>
        <w:ind w:firstLine="540"/>
        <w:jc w:val="both"/>
        <w:rPr>
          <w:rFonts w:ascii="Times New Roman" w:hAnsi="Times New Roman" w:cs="Times New Roman"/>
          <w:sz w:val="28"/>
          <w:szCs w:val="28"/>
        </w:rPr>
      </w:pPr>
      <w:r w:rsidRPr="00B9088F">
        <w:rPr>
          <w:rFonts w:ascii="Times New Roman" w:hAnsi="Times New Roman" w:cs="Times New Roman"/>
          <w:sz w:val="28"/>
          <w:szCs w:val="28"/>
        </w:rPr>
        <w:t>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181-ФЗ «О социальной защите инвалидов в Российской Федерации».</w:t>
      </w:r>
    </w:p>
    <w:p w:rsidR="003A4BDC" w:rsidRPr="003A4BDC" w:rsidRDefault="003A4BDC" w:rsidP="003A4BDC">
      <w:pPr>
        <w:pStyle w:val="ConsPlusNormal"/>
        <w:ind w:firstLine="540"/>
        <w:jc w:val="both"/>
        <w:rPr>
          <w:rFonts w:ascii="Times New Roman" w:hAnsi="Times New Roman" w:cs="Times New Roman"/>
          <w:color w:val="FF0000"/>
          <w:sz w:val="28"/>
          <w:szCs w:val="28"/>
        </w:rPr>
      </w:pPr>
    </w:p>
    <w:p w:rsidR="003A4BDC" w:rsidRPr="00014405" w:rsidRDefault="00014405" w:rsidP="00014405">
      <w:pPr>
        <w:pStyle w:val="ConsPlusNormal"/>
        <w:ind w:firstLine="540"/>
        <w:jc w:val="center"/>
        <w:rPr>
          <w:rFonts w:ascii="Times New Roman" w:hAnsi="Times New Roman" w:cs="Times New Roman"/>
          <w:b/>
          <w:sz w:val="28"/>
          <w:szCs w:val="28"/>
        </w:rPr>
      </w:pPr>
      <w:r w:rsidRPr="00014405">
        <w:rPr>
          <w:rFonts w:ascii="Times New Roman" w:hAnsi="Times New Roman" w:cs="Times New Roman"/>
          <w:b/>
          <w:sz w:val="28"/>
          <w:szCs w:val="28"/>
        </w:rPr>
        <w:t>8</w:t>
      </w:r>
      <w:r w:rsidR="003A4BDC" w:rsidRPr="00014405">
        <w:rPr>
          <w:rFonts w:ascii="Times New Roman" w:hAnsi="Times New Roman" w:cs="Times New Roman"/>
          <w:b/>
          <w:sz w:val="28"/>
          <w:szCs w:val="28"/>
        </w:rPr>
        <w:t>. Ресурсное обеспечение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xml:space="preserve">Объем средств, необходимых на реализацию муниципальной программы, за счет всех источников финансирования на 2018 - 2022 годы представлен в приложении </w:t>
      </w:r>
      <w:r w:rsidR="005B48E9">
        <w:rPr>
          <w:rFonts w:ascii="Times New Roman" w:hAnsi="Times New Roman" w:cs="Times New Roman"/>
          <w:sz w:val="28"/>
          <w:szCs w:val="28"/>
        </w:rPr>
        <w:t>2</w:t>
      </w:r>
      <w:r w:rsidRPr="00014405">
        <w:rPr>
          <w:rFonts w:ascii="Times New Roman" w:hAnsi="Times New Roman" w:cs="Times New Roman"/>
          <w:sz w:val="28"/>
          <w:szCs w:val="28"/>
        </w:rPr>
        <w:t>.</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xml:space="preserve">В рамках муниципальной программы планируется софинансирование за </w:t>
      </w:r>
      <w:r w:rsidRPr="00014405">
        <w:rPr>
          <w:rFonts w:ascii="Times New Roman" w:hAnsi="Times New Roman" w:cs="Times New Roman"/>
          <w:sz w:val="28"/>
          <w:szCs w:val="28"/>
        </w:rPr>
        <w:lastRenderedPageBreak/>
        <w:t xml:space="preserve">счет средств федерального бюджета, средств </w:t>
      </w:r>
      <w:r w:rsidR="00014405" w:rsidRPr="00014405">
        <w:rPr>
          <w:rFonts w:ascii="Times New Roman" w:hAnsi="Times New Roman" w:cs="Times New Roman"/>
          <w:sz w:val="28"/>
          <w:szCs w:val="28"/>
        </w:rPr>
        <w:t xml:space="preserve">областного </w:t>
      </w:r>
      <w:r w:rsidRPr="00014405">
        <w:rPr>
          <w:rFonts w:ascii="Times New Roman" w:hAnsi="Times New Roman" w:cs="Times New Roman"/>
          <w:sz w:val="28"/>
          <w:szCs w:val="28"/>
        </w:rPr>
        <w:t xml:space="preserve">бюджета, средств бюджета </w:t>
      </w:r>
      <w:r w:rsidR="00014405" w:rsidRPr="00014405">
        <w:rPr>
          <w:rFonts w:ascii="Times New Roman" w:hAnsi="Times New Roman" w:cs="Times New Roman"/>
          <w:sz w:val="28"/>
          <w:szCs w:val="28"/>
        </w:rPr>
        <w:t>городского округа «город Клинцы Брянской области»</w:t>
      </w:r>
      <w:r w:rsidRPr="00014405">
        <w:rPr>
          <w:rFonts w:ascii="Times New Roman" w:hAnsi="Times New Roman" w:cs="Times New Roman"/>
          <w:sz w:val="28"/>
          <w:szCs w:val="28"/>
        </w:rPr>
        <w:t xml:space="preserve">, а также софинансирование за счет средств жителей многоквартирных домов, дворовые территории которых планируются к благоустройству за счет выполнения дополнительного перечня работ в рамках муниципальной программы. </w:t>
      </w:r>
    </w:p>
    <w:p w:rsidR="003A4BDC" w:rsidRPr="003A4BDC" w:rsidRDefault="003A4BDC" w:rsidP="003A4BDC">
      <w:pPr>
        <w:pStyle w:val="ConsPlusNormal"/>
        <w:ind w:firstLine="540"/>
        <w:jc w:val="both"/>
        <w:rPr>
          <w:rFonts w:ascii="Times New Roman" w:hAnsi="Times New Roman" w:cs="Times New Roman"/>
          <w:color w:val="FF0000"/>
          <w:sz w:val="28"/>
          <w:szCs w:val="28"/>
        </w:rPr>
      </w:pPr>
    </w:p>
    <w:p w:rsidR="003A4BDC" w:rsidRPr="00014405" w:rsidRDefault="00014405" w:rsidP="0001440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9</w:t>
      </w:r>
      <w:r w:rsidR="003A4BDC" w:rsidRPr="00014405">
        <w:rPr>
          <w:rFonts w:ascii="Times New Roman" w:hAnsi="Times New Roman" w:cs="Times New Roman"/>
          <w:b/>
          <w:sz w:val="28"/>
          <w:szCs w:val="28"/>
        </w:rPr>
        <w:t>.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риски невыполнения исполнителем обязательств, превышения стоимости проекта, риски низкого качества работ;</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В целях выявления и минимизации возможных рисков в процессе реализации муниципальной программы предлагаются:</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перераспределение объемов финансирования в зависимости от динамики и темпов решения тактических задач;</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заключении контрактов предусматривать штрафные санкции или другие меры ответственности за неисполнение договорных обязательств;</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AC7B2B" w:rsidRPr="00B9088F" w:rsidRDefault="00014405" w:rsidP="003A4BDC">
      <w:pPr>
        <w:pStyle w:val="ConsPlusNormal"/>
        <w:ind w:firstLine="540"/>
        <w:jc w:val="both"/>
        <w:rPr>
          <w:rFonts w:ascii="Times New Roman" w:hAnsi="Times New Roman" w:cs="Times New Roman"/>
          <w:b/>
          <w:sz w:val="28"/>
          <w:szCs w:val="28"/>
        </w:rPr>
      </w:pPr>
      <w:r w:rsidRPr="00B9088F">
        <w:rPr>
          <w:rFonts w:ascii="Times New Roman" w:hAnsi="Times New Roman" w:cs="Times New Roman"/>
          <w:b/>
          <w:sz w:val="28"/>
          <w:szCs w:val="28"/>
        </w:rPr>
        <w:t>10.</w:t>
      </w:r>
      <w:r w:rsidR="003A4BDC" w:rsidRPr="00B9088F">
        <w:rPr>
          <w:rFonts w:ascii="Times New Roman" w:hAnsi="Times New Roman" w:cs="Times New Roman"/>
          <w:b/>
          <w:sz w:val="28"/>
          <w:szCs w:val="28"/>
        </w:rPr>
        <w:t xml:space="preserve"> Адресный перечень дворовых территорий, планируемых к благоустройству в 2018 - 2022 годах</w:t>
      </w:r>
    </w:p>
    <w:p w:rsidR="00DA412C" w:rsidRDefault="00DA412C" w:rsidP="00DA412C">
      <w:pPr>
        <w:jc w:val="right"/>
        <w:rPr>
          <w:b/>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219"/>
      </w:tblGrid>
      <w:tr w:rsidR="00DA412C" w:rsidRPr="00801DF2" w:rsidTr="004758B4">
        <w:tc>
          <w:tcPr>
            <w:tcW w:w="738" w:type="dxa"/>
          </w:tcPr>
          <w:p w:rsidR="00DA412C" w:rsidRPr="00801DF2" w:rsidRDefault="00DA412C" w:rsidP="004758B4">
            <w:pPr>
              <w:jc w:val="center"/>
              <w:rPr>
                <w:bCs/>
                <w:sz w:val="24"/>
                <w:szCs w:val="24"/>
              </w:rPr>
            </w:pPr>
            <w:r w:rsidRPr="00801DF2">
              <w:rPr>
                <w:bCs/>
                <w:sz w:val="24"/>
                <w:szCs w:val="24"/>
              </w:rPr>
              <w:t>№ п/п</w:t>
            </w:r>
          </w:p>
        </w:tc>
        <w:tc>
          <w:tcPr>
            <w:tcW w:w="8219" w:type="dxa"/>
          </w:tcPr>
          <w:p w:rsidR="00DA412C" w:rsidRPr="00801DF2" w:rsidRDefault="00DA412C" w:rsidP="004758B4">
            <w:pPr>
              <w:jc w:val="center"/>
              <w:rPr>
                <w:bCs/>
                <w:sz w:val="24"/>
                <w:szCs w:val="24"/>
              </w:rPr>
            </w:pPr>
            <w:r w:rsidRPr="00801DF2">
              <w:rPr>
                <w:sz w:val="22"/>
                <w:szCs w:val="22"/>
              </w:rPr>
              <w:t>Адрес дворовой территории</w:t>
            </w:r>
          </w:p>
        </w:tc>
      </w:tr>
      <w:tr w:rsidR="00DA412C" w:rsidRPr="00801DF2" w:rsidTr="004758B4">
        <w:tc>
          <w:tcPr>
            <w:tcW w:w="738" w:type="dxa"/>
          </w:tcPr>
          <w:p w:rsidR="00DA412C" w:rsidRPr="00801DF2" w:rsidRDefault="00DA412C" w:rsidP="004758B4">
            <w:pPr>
              <w:jc w:val="center"/>
              <w:rPr>
                <w:bCs/>
                <w:sz w:val="24"/>
                <w:szCs w:val="24"/>
              </w:rPr>
            </w:pPr>
          </w:p>
        </w:tc>
        <w:tc>
          <w:tcPr>
            <w:tcW w:w="8219" w:type="dxa"/>
          </w:tcPr>
          <w:p w:rsidR="00DA412C" w:rsidRPr="00801DF2" w:rsidRDefault="00DA412C" w:rsidP="004758B4">
            <w:pPr>
              <w:jc w:val="center"/>
              <w:rPr>
                <w:sz w:val="22"/>
                <w:szCs w:val="22"/>
              </w:rPr>
            </w:pPr>
            <w:r>
              <w:rPr>
                <w:sz w:val="22"/>
                <w:szCs w:val="22"/>
              </w:rPr>
              <w:t xml:space="preserve">Поданы заявки  от жителей </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w:t>
            </w:r>
          </w:p>
        </w:tc>
        <w:tc>
          <w:tcPr>
            <w:tcW w:w="8219" w:type="dxa"/>
            <w:vAlign w:val="bottom"/>
          </w:tcPr>
          <w:p w:rsidR="00DA412C" w:rsidRPr="00823F56" w:rsidRDefault="00DD71AB" w:rsidP="00DD71AB">
            <w:pPr>
              <w:rPr>
                <w:color w:val="000000"/>
                <w:sz w:val="22"/>
                <w:szCs w:val="22"/>
              </w:rPr>
            </w:pPr>
            <w:r>
              <w:rPr>
                <w:color w:val="000000"/>
                <w:sz w:val="22"/>
                <w:szCs w:val="22"/>
              </w:rPr>
              <w:t xml:space="preserve">Брянская область, г. Клинцы, ул. </w:t>
            </w:r>
            <w:r w:rsidR="00DA412C" w:rsidRPr="00823F56">
              <w:rPr>
                <w:color w:val="000000"/>
                <w:sz w:val="22"/>
                <w:szCs w:val="22"/>
              </w:rPr>
              <w:t>Октябрьская, 9</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w:t>
            </w:r>
          </w:p>
        </w:tc>
        <w:tc>
          <w:tcPr>
            <w:tcW w:w="8219" w:type="dxa"/>
            <w:vAlign w:val="bottom"/>
          </w:tcPr>
          <w:p w:rsidR="00DA412C" w:rsidRPr="00823F56" w:rsidRDefault="00DD71AB" w:rsidP="00DD71AB">
            <w:pPr>
              <w:rPr>
                <w:color w:val="000000"/>
                <w:sz w:val="22"/>
                <w:szCs w:val="22"/>
              </w:rPr>
            </w:pPr>
            <w:r>
              <w:rPr>
                <w:color w:val="000000"/>
                <w:sz w:val="22"/>
                <w:szCs w:val="22"/>
              </w:rPr>
              <w:t>Брянская область, г. Клинцы, ул.</w:t>
            </w:r>
            <w:r w:rsidRPr="00823F56">
              <w:rPr>
                <w:color w:val="000000"/>
                <w:sz w:val="22"/>
                <w:szCs w:val="22"/>
              </w:rPr>
              <w:t xml:space="preserve"> </w:t>
            </w:r>
            <w:r w:rsidR="00DA412C" w:rsidRPr="00823F56">
              <w:rPr>
                <w:color w:val="000000"/>
                <w:sz w:val="22"/>
                <w:szCs w:val="22"/>
              </w:rPr>
              <w:t>Кирова, 126</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Пушкина,5</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Пушкина, 36</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lastRenderedPageBreak/>
              <w:t>5</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Октябрьская,98</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6</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Скоробогатова,5</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7</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Лермонтова, 32</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8</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Пушкина, 59</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9</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Союзная,98</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10</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Гагарина, 112</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11</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Мира, 57</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12</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Мира, 29</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13</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Дзержинского, 7</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14</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Дзержинского, 36</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15</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Пер. Вокзальный, 2</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16</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Кирова, 132</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17</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Ворошилова, 60а</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18</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Советская, 5</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19</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Багинская, 36а</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20</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Багинская, 31а</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21</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Пушкина,53</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22</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8-е Марта, 38</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23</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Пр. Ленина,7</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24</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Багинская,39</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25</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Мира,26</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26</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Союзная,99</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27</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Краснознаменная,1</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28</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Декабристов, 27б</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29</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Зеленая,104</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30</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Лесная,110</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31</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Орджоникидзе,1</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32</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Советская,3</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33</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Пушкина,51</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34</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8-е Марта, 31а</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35</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Кронштадтская,19</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36</w:t>
            </w:r>
          </w:p>
        </w:tc>
        <w:tc>
          <w:tcPr>
            <w:tcW w:w="8219" w:type="dxa"/>
            <w:vAlign w:val="bottom"/>
          </w:tcPr>
          <w:p w:rsidR="00DA412C" w:rsidRPr="00823F56" w:rsidRDefault="00DD71AB" w:rsidP="00DD71AB">
            <w:pPr>
              <w:rPr>
                <w:color w:val="000000"/>
                <w:sz w:val="22"/>
                <w:szCs w:val="22"/>
              </w:rPr>
            </w:pPr>
            <w:r>
              <w:rPr>
                <w:color w:val="000000"/>
                <w:sz w:val="22"/>
                <w:szCs w:val="22"/>
              </w:rPr>
              <w:t xml:space="preserve"> </w:t>
            </w:r>
            <w:r>
              <w:t xml:space="preserve"> </w:t>
            </w: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Советская,1</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37</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Союзная,107</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38</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Скачковская, 4</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39</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 Лумумбы,5б</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40</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Гагарина,44а</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41</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Щорса, 9</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42</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Октябрьская,94</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43</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Д.Бедного,23</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44</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Мира, 115</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45</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Московская, 114</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46</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П.Коммуны,31</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47</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Кирова, 130</w:t>
            </w:r>
          </w:p>
        </w:tc>
      </w:tr>
      <w:tr w:rsidR="00DA412C" w:rsidRPr="00801DF2" w:rsidTr="004758B4">
        <w:tc>
          <w:tcPr>
            <w:tcW w:w="738" w:type="dxa"/>
          </w:tcPr>
          <w:p w:rsidR="00DA412C" w:rsidRPr="00823F56" w:rsidRDefault="00DA412C" w:rsidP="004758B4">
            <w:pPr>
              <w:jc w:val="center"/>
              <w:rPr>
                <w:bCs/>
                <w:sz w:val="22"/>
                <w:szCs w:val="22"/>
              </w:rPr>
            </w:pPr>
            <w:r w:rsidRPr="00823F56">
              <w:rPr>
                <w:bCs/>
                <w:sz w:val="22"/>
                <w:szCs w:val="22"/>
              </w:rPr>
              <w:t>48</w:t>
            </w:r>
          </w:p>
        </w:tc>
        <w:tc>
          <w:tcPr>
            <w:tcW w:w="8219" w:type="dxa"/>
            <w:vAlign w:val="bottom"/>
          </w:tcPr>
          <w:p w:rsidR="00DA412C" w:rsidRPr="00823F56" w:rsidRDefault="00DD71AB" w:rsidP="00DD71AB">
            <w:pPr>
              <w:rPr>
                <w:color w:val="000000"/>
                <w:sz w:val="22"/>
                <w:szCs w:val="22"/>
              </w:rPr>
            </w:pPr>
            <w:r w:rsidRPr="00DD71AB">
              <w:rPr>
                <w:color w:val="000000"/>
                <w:sz w:val="22"/>
                <w:szCs w:val="22"/>
              </w:rPr>
              <w:t>Брянская область, г. Клинцы, ул.</w:t>
            </w:r>
            <w:r>
              <w:rPr>
                <w:color w:val="000000"/>
                <w:sz w:val="22"/>
                <w:szCs w:val="22"/>
              </w:rPr>
              <w:t xml:space="preserve"> </w:t>
            </w:r>
            <w:r w:rsidR="00DA412C" w:rsidRPr="00823F56">
              <w:rPr>
                <w:color w:val="000000"/>
                <w:sz w:val="22"/>
                <w:szCs w:val="22"/>
              </w:rPr>
              <w:t>Александрова,47</w:t>
            </w:r>
          </w:p>
        </w:tc>
      </w:tr>
      <w:tr w:rsidR="00DA412C" w:rsidRPr="00801DF2" w:rsidTr="004758B4">
        <w:tc>
          <w:tcPr>
            <w:tcW w:w="738" w:type="dxa"/>
          </w:tcPr>
          <w:p w:rsidR="00DA412C" w:rsidRPr="00823F56" w:rsidRDefault="00DA412C" w:rsidP="004758B4">
            <w:pPr>
              <w:jc w:val="center"/>
              <w:rPr>
                <w:bCs/>
                <w:sz w:val="22"/>
                <w:szCs w:val="22"/>
              </w:rPr>
            </w:pPr>
          </w:p>
        </w:tc>
        <w:tc>
          <w:tcPr>
            <w:tcW w:w="8219" w:type="dxa"/>
            <w:vAlign w:val="bottom"/>
          </w:tcPr>
          <w:p w:rsidR="00DA412C" w:rsidRPr="00823F56" w:rsidRDefault="00DA412C" w:rsidP="00DD71AB">
            <w:pPr>
              <w:rPr>
                <w:color w:val="000000"/>
                <w:sz w:val="22"/>
                <w:szCs w:val="22"/>
              </w:rPr>
            </w:pPr>
            <w:r>
              <w:rPr>
                <w:color w:val="000000"/>
                <w:sz w:val="22"/>
                <w:szCs w:val="22"/>
              </w:rPr>
              <w:t>По инициативе  городской администрации</w:t>
            </w:r>
          </w:p>
        </w:tc>
      </w:tr>
      <w:tr w:rsidR="00C574B2" w:rsidRPr="007F598F" w:rsidTr="004758B4">
        <w:tc>
          <w:tcPr>
            <w:tcW w:w="738" w:type="dxa"/>
          </w:tcPr>
          <w:p w:rsidR="00C574B2" w:rsidRPr="007F598F" w:rsidRDefault="00C574B2" w:rsidP="00631178">
            <w:pPr>
              <w:jc w:val="center"/>
              <w:rPr>
                <w:bCs/>
                <w:sz w:val="24"/>
                <w:szCs w:val="24"/>
              </w:rPr>
            </w:pPr>
            <w:r w:rsidRPr="007F598F">
              <w:rPr>
                <w:bCs/>
                <w:sz w:val="24"/>
                <w:szCs w:val="24"/>
              </w:rPr>
              <w:t>49</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Патриса Лумумбы, 5б</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50</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Ворошилова,36</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51</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Ворошилова,52</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52</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Льва Толстого ,2а</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53</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Мира, 107</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54</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Свердлова,1</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55</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Александрова,43</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lastRenderedPageBreak/>
              <w:t>56</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Александрова,45</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57</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Ворошилова,8</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58</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C574B2" w:rsidRPr="007F598F">
              <w:rPr>
                <w:color w:val="000000"/>
                <w:sz w:val="24"/>
                <w:szCs w:val="24"/>
              </w:rPr>
              <w:t>Ул. Ворошилова, 10</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59</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 xml:space="preserve">Ул. </w:t>
            </w:r>
            <w:r w:rsidR="00C574B2" w:rsidRPr="007F598F">
              <w:rPr>
                <w:color w:val="000000"/>
                <w:sz w:val="24"/>
                <w:szCs w:val="24"/>
              </w:rPr>
              <w:t>Д.Бедного,27</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60</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 xml:space="preserve">Ул. </w:t>
            </w:r>
            <w:r w:rsidR="00C574B2" w:rsidRPr="007F598F">
              <w:rPr>
                <w:color w:val="000000"/>
                <w:sz w:val="24"/>
                <w:szCs w:val="24"/>
              </w:rPr>
              <w:t xml:space="preserve">Дзержинского, </w:t>
            </w:r>
            <w:r w:rsidR="00135F90" w:rsidRPr="007F598F">
              <w:rPr>
                <w:color w:val="000000"/>
                <w:sz w:val="24"/>
                <w:szCs w:val="24"/>
              </w:rPr>
              <w:t>5</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61</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Дзержинского, 40</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62</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Жукова,39</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63</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К. Маркса,8</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64</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К. Маркса,10</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65</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Кирова,136</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66</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Лермонтова,51</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67</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Мира,95</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68</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135F90" w:rsidRPr="007F598F">
              <w:rPr>
                <w:color w:val="000000"/>
                <w:sz w:val="24"/>
                <w:szCs w:val="24"/>
              </w:rPr>
              <w:t>Ул. Мира,103</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69</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Мира,105</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70</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Октябрьская, 21</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71</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Октябрьская, 23</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72</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Октябрьская, 35</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73</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Октябрьская, 84</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74</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Октябрьская, 108</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75</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Патриса Лумумбы, 2</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76</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Ул. Патриса Лумумбы, 4</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77</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716" w:rsidRPr="007F598F">
              <w:rPr>
                <w:color w:val="000000"/>
                <w:sz w:val="24"/>
                <w:szCs w:val="24"/>
              </w:rPr>
              <w:t>Пр-т Ленина, 49а</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78</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B05081" w:rsidRPr="007F598F">
              <w:rPr>
                <w:color w:val="000000"/>
                <w:sz w:val="24"/>
                <w:szCs w:val="24"/>
              </w:rPr>
              <w:t>Ул. П. Коммуны,7</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79</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B05081" w:rsidRPr="007F598F">
              <w:rPr>
                <w:color w:val="000000"/>
                <w:sz w:val="24"/>
                <w:szCs w:val="24"/>
              </w:rPr>
              <w:t>Ул. Пушкина,31а</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80</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B05081" w:rsidRPr="007F598F">
              <w:rPr>
                <w:color w:val="000000"/>
                <w:sz w:val="24"/>
                <w:szCs w:val="24"/>
              </w:rPr>
              <w:t>Ул. Пушкина,38а</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81</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B05081" w:rsidRPr="007F598F">
              <w:rPr>
                <w:color w:val="000000"/>
                <w:sz w:val="24"/>
                <w:szCs w:val="24"/>
              </w:rPr>
              <w:t>Ул. Пушкина,42</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82</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Свердлова,48</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83</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Союзная,101</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84</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Союзная,109</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85</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Пер. Урицкого, 2</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86</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Урицкого, 2</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87</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Центральная,3</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88</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Центральная,9</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89</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Центральная,11</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90</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Центральная,13</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91</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Центральная,15</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92</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Щорса,27</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93</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Пер. 1-ый Скачковский 1а</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94</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Ворошилова, 54</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95</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Кирова,134</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96</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0B7390" w:rsidRPr="007F598F">
              <w:rPr>
                <w:color w:val="000000"/>
                <w:sz w:val="24"/>
                <w:szCs w:val="24"/>
              </w:rPr>
              <w:t>Ул. Мира,53</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97</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DA2B78" w:rsidRPr="007F598F">
              <w:rPr>
                <w:color w:val="000000"/>
                <w:sz w:val="24"/>
                <w:szCs w:val="24"/>
              </w:rPr>
              <w:t>Ул. Гагарина,71</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98</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DA2B78" w:rsidRPr="007F598F">
              <w:rPr>
                <w:color w:val="000000"/>
                <w:sz w:val="24"/>
                <w:szCs w:val="24"/>
              </w:rPr>
              <w:t>Ул. Калинина,141</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99</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DA2B78" w:rsidRPr="007F598F">
              <w:rPr>
                <w:color w:val="000000"/>
                <w:sz w:val="24"/>
                <w:szCs w:val="24"/>
              </w:rPr>
              <w:t>Ул. Калинина, 153</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100</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DA2B78" w:rsidRPr="007F598F">
              <w:rPr>
                <w:color w:val="000000"/>
                <w:sz w:val="24"/>
                <w:szCs w:val="24"/>
              </w:rPr>
              <w:t>Ул. Калинина, 157</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101</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DA2B78" w:rsidRPr="007F598F">
              <w:rPr>
                <w:color w:val="000000"/>
                <w:sz w:val="24"/>
                <w:szCs w:val="24"/>
              </w:rPr>
              <w:t>Ул. Комсомольская,26</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102</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Пр. Ленина,40</w:t>
            </w:r>
          </w:p>
        </w:tc>
      </w:tr>
      <w:tr w:rsidR="00C574B2" w:rsidRPr="007F598F" w:rsidTr="004758B4">
        <w:tc>
          <w:tcPr>
            <w:tcW w:w="738" w:type="dxa"/>
          </w:tcPr>
          <w:p w:rsidR="00C574B2" w:rsidRPr="007F598F" w:rsidRDefault="007F598F" w:rsidP="00631178">
            <w:pPr>
              <w:jc w:val="center"/>
              <w:rPr>
                <w:bCs/>
                <w:sz w:val="24"/>
                <w:szCs w:val="24"/>
              </w:rPr>
            </w:pPr>
            <w:r>
              <w:rPr>
                <w:bCs/>
                <w:sz w:val="24"/>
                <w:szCs w:val="24"/>
              </w:rPr>
              <w:t>103</w:t>
            </w:r>
          </w:p>
        </w:tc>
        <w:tc>
          <w:tcPr>
            <w:tcW w:w="8219" w:type="dxa"/>
            <w:vAlign w:val="bottom"/>
          </w:tcPr>
          <w:p w:rsidR="00C574B2"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Пр. Ленина, 49б</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lastRenderedPageBreak/>
              <w:t>104</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пр-кт Ленина д. 53</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105</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Союзная 101Б</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106</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Союзная д. 111</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107</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Скоробогатова д. 9</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108</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Мира д. 51</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109</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Главная д.5</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110</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Главная д.5а</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111</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Главная д.13</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112</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Кирпичная д. 28</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113</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2-я Парковая д. 21 А</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114</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2-я Парковая д. 19 А</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115</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пер. Вокзальный д.6</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116</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Дзержинского д. 67А</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117</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4758B4" w:rsidRPr="007F598F">
              <w:rPr>
                <w:color w:val="000000"/>
                <w:sz w:val="24"/>
                <w:szCs w:val="24"/>
              </w:rPr>
              <w:t>ул. Займищенская д.3А</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118</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пр-кт Ленина д. 22</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119</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пр-кт Ленина д. 24</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120</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пр-кт Ленина д. 40а</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121</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ул. М. Горького д. 32  ч. 1</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122</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ул. Новозыбковская д. 2А</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123</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ул. Орджоникидзе д.2А</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124</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ул. Союзная д. 113</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125</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ул. Союзная д. 97 Б</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126</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ул. Союзная д. 97 В</w:t>
            </w:r>
          </w:p>
        </w:tc>
      </w:tr>
      <w:tr w:rsidR="00851917" w:rsidRPr="007F598F" w:rsidTr="003256BB">
        <w:tc>
          <w:tcPr>
            <w:tcW w:w="738" w:type="dxa"/>
          </w:tcPr>
          <w:p w:rsidR="00851917" w:rsidRPr="007F598F" w:rsidRDefault="007F598F" w:rsidP="00631178">
            <w:pPr>
              <w:jc w:val="center"/>
              <w:rPr>
                <w:bCs/>
                <w:sz w:val="24"/>
                <w:szCs w:val="24"/>
              </w:rPr>
            </w:pPr>
            <w:r>
              <w:rPr>
                <w:bCs/>
                <w:sz w:val="24"/>
                <w:szCs w:val="24"/>
              </w:rPr>
              <w:t>127</w:t>
            </w:r>
          </w:p>
        </w:tc>
        <w:tc>
          <w:tcPr>
            <w:tcW w:w="8219" w:type="dxa"/>
          </w:tcPr>
          <w:p w:rsidR="00851917" w:rsidRPr="007F598F" w:rsidRDefault="00DD71AB" w:rsidP="00DD71AB">
            <w:pPr>
              <w:rPr>
                <w:sz w:val="24"/>
                <w:szCs w:val="24"/>
              </w:rPr>
            </w:pPr>
            <w:r w:rsidRPr="00DD71AB">
              <w:rPr>
                <w:sz w:val="24"/>
                <w:szCs w:val="24"/>
              </w:rPr>
              <w:t xml:space="preserve">Брянская область, г. Клинцы, </w:t>
            </w:r>
            <w:r w:rsidR="00851917" w:rsidRPr="007F598F">
              <w:rPr>
                <w:sz w:val="24"/>
                <w:szCs w:val="24"/>
              </w:rPr>
              <w:t>ул. Станционная д. 2А</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128</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пер. Ущерпский д.1</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129</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пер. Ущерпский д.3</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130</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пер. Ущерпский д.9</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131</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пер. Ущерпский д.11</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132</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пер. Ущерпский д.13</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133</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Ворошилова д.11</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134</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Ворошилова д.13</w:t>
            </w:r>
          </w:p>
        </w:tc>
      </w:tr>
      <w:tr w:rsidR="004758B4" w:rsidRPr="007F598F" w:rsidTr="004758B4">
        <w:tc>
          <w:tcPr>
            <w:tcW w:w="738" w:type="dxa"/>
          </w:tcPr>
          <w:p w:rsidR="004758B4" w:rsidRPr="007F598F" w:rsidRDefault="007F598F" w:rsidP="00631178">
            <w:pPr>
              <w:jc w:val="center"/>
              <w:rPr>
                <w:bCs/>
                <w:sz w:val="24"/>
                <w:szCs w:val="24"/>
              </w:rPr>
            </w:pPr>
            <w:r>
              <w:rPr>
                <w:bCs/>
                <w:sz w:val="24"/>
                <w:szCs w:val="24"/>
              </w:rPr>
              <w:t>135</w:t>
            </w:r>
          </w:p>
        </w:tc>
        <w:tc>
          <w:tcPr>
            <w:tcW w:w="8219" w:type="dxa"/>
            <w:vAlign w:val="bottom"/>
          </w:tcPr>
          <w:p w:rsidR="004758B4"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Ворошилова д.30</w:t>
            </w:r>
          </w:p>
        </w:tc>
      </w:tr>
      <w:tr w:rsidR="00851917" w:rsidRPr="007F598F" w:rsidTr="004758B4">
        <w:tc>
          <w:tcPr>
            <w:tcW w:w="738" w:type="dxa"/>
          </w:tcPr>
          <w:p w:rsidR="00851917" w:rsidRPr="007F598F" w:rsidRDefault="007F598F" w:rsidP="00631178">
            <w:pPr>
              <w:jc w:val="center"/>
              <w:rPr>
                <w:bCs/>
                <w:sz w:val="24"/>
                <w:szCs w:val="24"/>
              </w:rPr>
            </w:pPr>
            <w:r>
              <w:rPr>
                <w:bCs/>
                <w:sz w:val="24"/>
                <w:szCs w:val="24"/>
              </w:rPr>
              <w:t>136</w:t>
            </w:r>
          </w:p>
        </w:tc>
        <w:tc>
          <w:tcPr>
            <w:tcW w:w="8219" w:type="dxa"/>
            <w:vAlign w:val="bottom"/>
          </w:tcPr>
          <w:p w:rsidR="00851917"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П. Лумумбы д. 19</w:t>
            </w:r>
          </w:p>
        </w:tc>
      </w:tr>
      <w:tr w:rsidR="00851917" w:rsidRPr="007F598F" w:rsidTr="004758B4">
        <w:tc>
          <w:tcPr>
            <w:tcW w:w="738" w:type="dxa"/>
          </w:tcPr>
          <w:p w:rsidR="00851917" w:rsidRPr="007F598F" w:rsidRDefault="007F598F" w:rsidP="00631178">
            <w:pPr>
              <w:jc w:val="center"/>
              <w:rPr>
                <w:bCs/>
                <w:sz w:val="24"/>
                <w:szCs w:val="24"/>
              </w:rPr>
            </w:pPr>
            <w:r>
              <w:rPr>
                <w:bCs/>
                <w:sz w:val="24"/>
                <w:szCs w:val="24"/>
              </w:rPr>
              <w:t>137</w:t>
            </w:r>
          </w:p>
        </w:tc>
        <w:tc>
          <w:tcPr>
            <w:tcW w:w="8219" w:type="dxa"/>
            <w:vAlign w:val="bottom"/>
          </w:tcPr>
          <w:p w:rsidR="00851917"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П. Лумумбы д. 3</w:t>
            </w:r>
          </w:p>
        </w:tc>
      </w:tr>
      <w:tr w:rsidR="00851917" w:rsidRPr="007F598F" w:rsidTr="004758B4">
        <w:tc>
          <w:tcPr>
            <w:tcW w:w="738" w:type="dxa"/>
          </w:tcPr>
          <w:p w:rsidR="00851917" w:rsidRPr="007F598F" w:rsidRDefault="007F598F" w:rsidP="00631178">
            <w:pPr>
              <w:jc w:val="center"/>
              <w:rPr>
                <w:bCs/>
                <w:sz w:val="24"/>
                <w:szCs w:val="24"/>
              </w:rPr>
            </w:pPr>
            <w:r>
              <w:rPr>
                <w:bCs/>
                <w:sz w:val="24"/>
                <w:szCs w:val="24"/>
              </w:rPr>
              <w:t>138</w:t>
            </w:r>
          </w:p>
        </w:tc>
        <w:tc>
          <w:tcPr>
            <w:tcW w:w="8219" w:type="dxa"/>
            <w:vAlign w:val="bottom"/>
          </w:tcPr>
          <w:p w:rsidR="00851917"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П. Лумумбы д. 5</w:t>
            </w:r>
          </w:p>
        </w:tc>
      </w:tr>
      <w:tr w:rsidR="00851917" w:rsidRPr="007F598F" w:rsidTr="004758B4">
        <w:tc>
          <w:tcPr>
            <w:tcW w:w="738" w:type="dxa"/>
          </w:tcPr>
          <w:p w:rsidR="00851917" w:rsidRPr="007F598F" w:rsidRDefault="007F598F" w:rsidP="00631178">
            <w:pPr>
              <w:jc w:val="center"/>
              <w:rPr>
                <w:bCs/>
                <w:sz w:val="24"/>
                <w:szCs w:val="24"/>
              </w:rPr>
            </w:pPr>
            <w:r>
              <w:rPr>
                <w:bCs/>
                <w:sz w:val="24"/>
                <w:szCs w:val="24"/>
              </w:rPr>
              <w:t>139</w:t>
            </w:r>
          </w:p>
        </w:tc>
        <w:tc>
          <w:tcPr>
            <w:tcW w:w="8219" w:type="dxa"/>
            <w:vAlign w:val="bottom"/>
          </w:tcPr>
          <w:p w:rsidR="00851917"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П. Лумумбы д.5А</w:t>
            </w:r>
          </w:p>
        </w:tc>
      </w:tr>
      <w:tr w:rsidR="00851917" w:rsidRPr="007F598F" w:rsidTr="004758B4">
        <w:tc>
          <w:tcPr>
            <w:tcW w:w="738" w:type="dxa"/>
          </w:tcPr>
          <w:p w:rsidR="00851917" w:rsidRPr="007F598F" w:rsidRDefault="007F598F" w:rsidP="00631178">
            <w:pPr>
              <w:jc w:val="center"/>
              <w:rPr>
                <w:bCs/>
                <w:sz w:val="24"/>
                <w:szCs w:val="24"/>
              </w:rPr>
            </w:pPr>
            <w:r>
              <w:rPr>
                <w:bCs/>
                <w:sz w:val="24"/>
                <w:szCs w:val="24"/>
              </w:rPr>
              <w:t>140</w:t>
            </w:r>
          </w:p>
        </w:tc>
        <w:tc>
          <w:tcPr>
            <w:tcW w:w="8219" w:type="dxa"/>
            <w:vAlign w:val="bottom"/>
          </w:tcPr>
          <w:p w:rsidR="00851917"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П. Лумумбы д. 7</w:t>
            </w:r>
          </w:p>
        </w:tc>
      </w:tr>
      <w:tr w:rsidR="00851917" w:rsidRPr="007F598F" w:rsidTr="004758B4">
        <w:tc>
          <w:tcPr>
            <w:tcW w:w="738" w:type="dxa"/>
          </w:tcPr>
          <w:p w:rsidR="00851917" w:rsidRPr="007F598F" w:rsidRDefault="007F598F" w:rsidP="00631178">
            <w:pPr>
              <w:jc w:val="center"/>
              <w:rPr>
                <w:bCs/>
                <w:sz w:val="24"/>
                <w:szCs w:val="24"/>
              </w:rPr>
            </w:pPr>
            <w:r>
              <w:rPr>
                <w:bCs/>
                <w:sz w:val="24"/>
                <w:szCs w:val="24"/>
              </w:rPr>
              <w:t>141</w:t>
            </w:r>
          </w:p>
        </w:tc>
        <w:tc>
          <w:tcPr>
            <w:tcW w:w="8219" w:type="dxa"/>
            <w:vAlign w:val="bottom"/>
          </w:tcPr>
          <w:p w:rsidR="00851917" w:rsidRPr="007F598F" w:rsidRDefault="00DD71AB" w:rsidP="00DD71AB">
            <w:pPr>
              <w:rPr>
                <w:color w:val="000000"/>
                <w:sz w:val="24"/>
                <w:szCs w:val="24"/>
              </w:rPr>
            </w:pPr>
            <w:r w:rsidRPr="00DD71AB">
              <w:rPr>
                <w:color w:val="000000"/>
                <w:sz w:val="24"/>
                <w:szCs w:val="24"/>
              </w:rPr>
              <w:t xml:space="preserve">Брянская область, г. Клинцы, </w:t>
            </w:r>
            <w:r w:rsidR="00851917" w:rsidRPr="007F598F">
              <w:rPr>
                <w:color w:val="000000"/>
                <w:sz w:val="24"/>
                <w:szCs w:val="24"/>
              </w:rPr>
              <w:t>ул. П. Лумумбы д. 9</w:t>
            </w:r>
          </w:p>
        </w:tc>
      </w:tr>
      <w:tr w:rsidR="00712E6E" w:rsidRPr="007F598F" w:rsidTr="004758B4">
        <w:tc>
          <w:tcPr>
            <w:tcW w:w="738" w:type="dxa"/>
          </w:tcPr>
          <w:p w:rsidR="00712E6E" w:rsidRDefault="00712E6E" w:rsidP="00631178">
            <w:pPr>
              <w:jc w:val="center"/>
              <w:rPr>
                <w:bCs/>
                <w:sz w:val="24"/>
                <w:szCs w:val="24"/>
              </w:rPr>
            </w:pPr>
            <w:r>
              <w:rPr>
                <w:bCs/>
                <w:sz w:val="24"/>
                <w:szCs w:val="24"/>
              </w:rPr>
              <w:t>142</w:t>
            </w:r>
          </w:p>
        </w:tc>
        <w:tc>
          <w:tcPr>
            <w:tcW w:w="8219" w:type="dxa"/>
            <w:vAlign w:val="bottom"/>
          </w:tcPr>
          <w:p w:rsidR="00712E6E" w:rsidRPr="007F598F" w:rsidRDefault="00DD71AB" w:rsidP="00DD71AB">
            <w:pPr>
              <w:rPr>
                <w:color w:val="000000"/>
                <w:sz w:val="24"/>
                <w:szCs w:val="24"/>
              </w:rPr>
            </w:pPr>
            <w:r w:rsidRPr="00DD71AB">
              <w:rPr>
                <w:color w:val="000000"/>
                <w:sz w:val="24"/>
                <w:szCs w:val="24"/>
              </w:rPr>
              <w:t xml:space="preserve">Брянская область, г. Клинцы, </w:t>
            </w:r>
            <w:r w:rsidR="00712E6E">
              <w:rPr>
                <w:color w:val="000000"/>
                <w:sz w:val="24"/>
                <w:szCs w:val="24"/>
              </w:rPr>
              <w:t>Ул. Урицкого, 39</w:t>
            </w:r>
          </w:p>
        </w:tc>
      </w:tr>
    </w:tbl>
    <w:p w:rsidR="00DA412C" w:rsidRPr="007F598F" w:rsidRDefault="004758B4" w:rsidP="00631178">
      <w:pPr>
        <w:pStyle w:val="ConsPlusNormal"/>
        <w:ind w:firstLine="540"/>
        <w:jc w:val="center"/>
        <w:rPr>
          <w:rFonts w:ascii="Times New Roman" w:hAnsi="Times New Roman" w:cs="Times New Roman"/>
          <w:sz w:val="24"/>
          <w:szCs w:val="24"/>
        </w:rPr>
      </w:pPr>
      <w:r w:rsidRPr="007F598F">
        <w:rPr>
          <w:rFonts w:ascii="Times New Roman" w:hAnsi="Times New Roman" w:cs="Times New Roman"/>
          <w:sz w:val="24"/>
          <w:szCs w:val="24"/>
        </w:rPr>
        <w:br w:type="textWrapping" w:clear="all"/>
      </w:r>
      <w:r w:rsidR="00DA412C" w:rsidRPr="007F598F">
        <w:rPr>
          <w:rFonts w:ascii="Times New Roman" w:hAnsi="Times New Roman" w:cs="Times New Roman"/>
          <w:sz w:val="24"/>
          <w:szCs w:val="24"/>
        </w:rPr>
        <w:t>Перечень дворовых территорий  может дополняться, с учетом  анализа дворовых территорий и по решению общественной комиссии.</w:t>
      </w:r>
    </w:p>
    <w:p w:rsidR="00DA412C" w:rsidRPr="00B9088F" w:rsidRDefault="00DA412C" w:rsidP="00631178">
      <w:pPr>
        <w:pStyle w:val="ConsPlusNormal"/>
        <w:ind w:firstLine="540"/>
        <w:jc w:val="center"/>
        <w:rPr>
          <w:rFonts w:ascii="Times New Roman" w:hAnsi="Times New Roman" w:cs="Times New Roman"/>
          <w:b/>
          <w:sz w:val="28"/>
          <w:szCs w:val="28"/>
        </w:rPr>
      </w:pPr>
      <w:r w:rsidRPr="00B9088F">
        <w:rPr>
          <w:rFonts w:ascii="Times New Roman" w:hAnsi="Times New Roman" w:cs="Times New Roman"/>
          <w:b/>
          <w:sz w:val="28"/>
          <w:szCs w:val="28"/>
        </w:rPr>
        <w:t xml:space="preserve">11. Адресный перечень </w:t>
      </w:r>
      <w:r w:rsidR="00B9088F">
        <w:rPr>
          <w:rFonts w:ascii="Times New Roman" w:hAnsi="Times New Roman" w:cs="Times New Roman"/>
          <w:b/>
          <w:sz w:val="28"/>
          <w:szCs w:val="28"/>
        </w:rPr>
        <w:t xml:space="preserve">общественных территорий, подлежащих благоустройству в </w:t>
      </w:r>
      <w:r w:rsidR="00BA2C84" w:rsidRPr="00B9088F">
        <w:rPr>
          <w:rFonts w:ascii="Times New Roman" w:hAnsi="Times New Roman" w:cs="Times New Roman"/>
          <w:b/>
          <w:sz w:val="28"/>
          <w:szCs w:val="28"/>
        </w:rPr>
        <w:t xml:space="preserve"> </w:t>
      </w:r>
      <w:r w:rsidRPr="00B9088F">
        <w:rPr>
          <w:rFonts w:ascii="Times New Roman" w:hAnsi="Times New Roman" w:cs="Times New Roman"/>
          <w:b/>
          <w:sz w:val="28"/>
          <w:szCs w:val="28"/>
        </w:rPr>
        <w:t xml:space="preserve"> 2018 - 2022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219"/>
      </w:tblGrid>
      <w:tr w:rsidR="00DA412C" w:rsidRPr="00801DF2" w:rsidTr="005B48E9">
        <w:tc>
          <w:tcPr>
            <w:tcW w:w="738" w:type="dxa"/>
          </w:tcPr>
          <w:p w:rsidR="00DA412C" w:rsidRPr="00801DF2" w:rsidRDefault="00DA412C" w:rsidP="005B48E9">
            <w:pPr>
              <w:jc w:val="center"/>
              <w:rPr>
                <w:bCs/>
                <w:sz w:val="24"/>
                <w:szCs w:val="24"/>
              </w:rPr>
            </w:pPr>
            <w:r w:rsidRPr="00801DF2">
              <w:rPr>
                <w:bCs/>
                <w:sz w:val="24"/>
                <w:szCs w:val="24"/>
              </w:rPr>
              <w:t>№ п/п</w:t>
            </w:r>
          </w:p>
        </w:tc>
        <w:tc>
          <w:tcPr>
            <w:tcW w:w="8219" w:type="dxa"/>
          </w:tcPr>
          <w:p w:rsidR="00DA412C" w:rsidRPr="00801DF2" w:rsidRDefault="00DA412C" w:rsidP="005B48E9">
            <w:pPr>
              <w:jc w:val="center"/>
              <w:rPr>
                <w:bCs/>
                <w:sz w:val="24"/>
                <w:szCs w:val="24"/>
              </w:rPr>
            </w:pPr>
            <w:r w:rsidRPr="00801DF2">
              <w:rPr>
                <w:sz w:val="22"/>
                <w:szCs w:val="22"/>
              </w:rPr>
              <w:t xml:space="preserve">Адрес общественной территории </w:t>
            </w:r>
          </w:p>
        </w:tc>
      </w:tr>
      <w:tr w:rsidR="00062867" w:rsidRPr="00801DF2" w:rsidTr="005B48E9">
        <w:tc>
          <w:tcPr>
            <w:tcW w:w="738" w:type="dxa"/>
          </w:tcPr>
          <w:p w:rsidR="00062867" w:rsidRPr="00801DF2" w:rsidRDefault="00062867" w:rsidP="005B48E9">
            <w:pPr>
              <w:jc w:val="center"/>
              <w:rPr>
                <w:bCs/>
                <w:sz w:val="24"/>
                <w:szCs w:val="24"/>
              </w:rPr>
            </w:pPr>
            <w:r>
              <w:rPr>
                <w:bCs/>
                <w:sz w:val="24"/>
                <w:szCs w:val="24"/>
              </w:rPr>
              <w:t>1</w:t>
            </w:r>
          </w:p>
        </w:tc>
        <w:tc>
          <w:tcPr>
            <w:tcW w:w="8219" w:type="dxa"/>
          </w:tcPr>
          <w:p w:rsidR="00062867" w:rsidRPr="00801DF2" w:rsidRDefault="00062867" w:rsidP="005B48E9">
            <w:pPr>
              <w:jc w:val="center"/>
              <w:rPr>
                <w:sz w:val="22"/>
                <w:szCs w:val="22"/>
              </w:rPr>
            </w:pPr>
            <w:r w:rsidRPr="00823F56">
              <w:rPr>
                <w:color w:val="000000"/>
                <w:sz w:val="22"/>
                <w:szCs w:val="22"/>
                <w:lang w:eastAsia="en-US"/>
              </w:rPr>
              <w:t>Общественная территория в районе  улиц Октябрьская и Брянская</w:t>
            </w:r>
          </w:p>
        </w:tc>
      </w:tr>
      <w:tr w:rsidR="00062867" w:rsidRPr="00801DF2" w:rsidTr="005B48E9">
        <w:tc>
          <w:tcPr>
            <w:tcW w:w="738" w:type="dxa"/>
          </w:tcPr>
          <w:p w:rsidR="00062867" w:rsidRPr="00801DF2" w:rsidRDefault="00062867" w:rsidP="005B48E9">
            <w:pPr>
              <w:jc w:val="center"/>
              <w:rPr>
                <w:bCs/>
                <w:sz w:val="24"/>
                <w:szCs w:val="24"/>
              </w:rPr>
            </w:pPr>
            <w:r>
              <w:rPr>
                <w:bCs/>
                <w:sz w:val="24"/>
                <w:szCs w:val="24"/>
              </w:rPr>
              <w:t>2</w:t>
            </w:r>
          </w:p>
        </w:tc>
        <w:tc>
          <w:tcPr>
            <w:tcW w:w="8219" w:type="dxa"/>
          </w:tcPr>
          <w:p w:rsidR="00062867" w:rsidRPr="00801DF2" w:rsidRDefault="00062867" w:rsidP="005B48E9">
            <w:pPr>
              <w:jc w:val="center"/>
              <w:rPr>
                <w:sz w:val="22"/>
                <w:szCs w:val="22"/>
              </w:rPr>
            </w:pPr>
            <w:r w:rsidRPr="00823F56">
              <w:rPr>
                <w:rFonts w:eastAsia="Calibri"/>
                <w:color w:val="000000"/>
                <w:sz w:val="22"/>
                <w:szCs w:val="22"/>
                <w:lang w:eastAsia="en-US"/>
              </w:rPr>
              <w:t>Общественная территория  в районе Займищенской  средней школы ул. Клинцовская</w:t>
            </w:r>
          </w:p>
        </w:tc>
      </w:tr>
      <w:tr w:rsidR="00062867" w:rsidRPr="00801DF2" w:rsidTr="005B48E9">
        <w:tc>
          <w:tcPr>
            <w:tcW w:w="738" w:type="dxa"/>
          </w:tcPr>
          <w:p w:rsidR="00062867" w:rsidRPr="00801DF2" w:rsidRDefault="00062867" w:rsidP="005B48E9">
            <w:pPr>
              <w:jc w:val="center"/>
              <w:rPr>
                <w:bCs/>
                <w:sz w:val="24"/>
                <w:szCs w:val="24"/>
              </w:rPr>
            </w:pPr>
            <w:r>
              <w:rPr>
                <w:bCs/>
                <w:sz w:val="24"/>
                <w:szCs w:val="24"/>
              </w:rPr>
              <w:lastRenderedPageBreak/>
              <w:t>3</w:t>
            </w:r>
          </w:p>
        </w:tc>
        <w:tc>
          <w:tcPr>
            <w:tcW w:w="8219" w:type="dxa"/>
          </w:tcPr>
          <w:p w:rsidR="00062867" w:rsidRPr="00801DF2" w:rsidRDefault="00062867" w:rsidP="005B48E9">
            <w:pPr>
              <w:jc w:val="center"/>
              <w:rPr>
                <w:sz w:val="22"/>
                <w:szCs w:val="22"/>
              </w:rPr>
            </w:pPr>
            <w:r w:rsidRPr="00823F56">
              <w:rPr>
                <w:color w:val="000000"/>
                <w:sz w:val="22"/>
                <w:szCs w:val="22"/>
                <w:lang w:eastAsia="en-US"/>
              </w:rPr>
              <w:t xml:space="preserve">Общественная  территория </w:t>
            </w:r>
            <w:r w:rsidRPr="00823F56">
              <w:rPr>
                <w:bCs/>
                <w:color w:val="000000"/>
                <w:sz w:val="22"/>
                <w:szCs w:val="22"/>
                <w:lang w:eastAsia="en-US"/>
              </w:rPr>
              <w:t xml:space="preserve"> в с. Ардонь в районе административного здания № 21 по  ул. Зеленая</w:t>
            </w:r>
          </w:p>
        </w:tc>
      </w:tr>
      <w:tr w:rsidR="00DA412C" w:rsidRPr="00801DF2" w:rsidTr="00062867">
        <w:trPr>
          <w:trHeight w:val="390"/>
        </w:trPr>
        <w:tc>
          <w:tcPr>
            <w:tcW w:w="738" w:type="dxa"/>
          </w:tcPr>
          <w:p w:rsidR="00DA412C" w:rsidRPr="00801DF2" w:rsidRDefault="00062867" w:rsidP="005B48E9">
            <w:pPr>
              <w:jc w:val="center"/>
              <w:rPr>
                <w:bCs/>
                <w:sz w:val="24"/>
                <w:szCs w:val="24"/>
              </w:rPr>
            </w:pPr>
            <w:r>
              <w:rPr>
                <w:bCs/>
                <w:sz w:val="24"/>
                <w:szCs w:val="24"/>
              </w:rPr>
              <w:t>4</w:t>
            </w:r>
          </w:p>
        </w:tc>
        <w:tc>
          <w:tcPr>
            <w:tcW w:w="8219" w:type="dxa"/>
          </w:tcPr>
          <w:p w:rsidR="00DA412C" w:rsidRPr="00823F56" w:rsidRDefault="00DA412C" w:rsidP="005B48E9">
            <w:pPr>
              <w:widowControl w:val="0"/>
              <w:autoSpaceDE w:val="0"/>
              <w:autoSpaceDN w:val="0"/>
              <w:adjustRightInd w:val="0"/>
              <w:ind w:firstLine="34"/>
              <w:rPr>
                <w:rFonts w:eastAsia="Calibri"/>
                <w:i/>
                <w:sz w:val="22"/>
                <w:szCs w:val="22"/>
                <w:lang w:eastAsia="en-US"/>
              </w:rPr>
            </w:pPr>
            <w:r w:rsidRPr="00823F56">
              <w:rPr>
                <w:color w:val="000000"/>
                <w:sz w:val="22"/>
                <w:szCs w:val="22"/>
                <w:lang w:eastAsia="en-US"/>
              </w:rPr>
              <w:t>Общественная  территория  в районе  улиц Ворошилова и Рябк</w:t>
            </w:r>
            <w:r>
              <w:rPr>
                <w:color w:val="000000"/>
                <w:sz w:val="22"/>
                <w:szCs w:val="22"/>
                <w:lang w:eastAsia="en-US"/>
              </w:rPr>
              <w:t>а</w:t>
            </w:r>
          </w:p>
        </w:tc>
      </w:tr>
      <w:tr w:rsidR="00DA412C" w:rsidRPr="00801DF2" w:rsidTr="005B48E9">
        <w:tc>
          <w:tcPr>
            <w:tcW w:w="738" w:type="dxa"/>
          </w:tcPr>
          <w:p w:rsidR="00DA412C" w:rsidRPr="00801DF2" w:rsidRDefault="00062867" w:rsidP="005B48E9">
            <w:pPr>
              <w:jc w:val="center"/>
              <w:rPr>
                <w:bCs/>
                <w:sz w:val="24"/>
                <w:szCs w:val="24"/>
              </w:rPr>
            </w:pPr>
            <w:r>
              <w:rPr>
                <w:bCs/>
                <w:sz w:val="24"/>
                <w:szCs w:val="24"/>
              </w:rPr>
              <w:t>5</w:t>
            </w:r>
          </w:p>
        </w:tc>
        <w:tc>
          <w:tcPr>
            <w:tcW w:w="8219" w:type="dxa"/>
          </w:tcPr>
          <w:p w:rsidR="00DA412C" w:rsidRPr="00823F56" w:rsidRDefault="00062867" w:rsidP="005B48E9">
            <w:pPr>
              <w:rPr>
                <w:sz w:val="22"/>
                <w:szCs w:val="22"/>
              </w:rPr>
            </w:pPr>
            <w:r w:rsidRPr="00062867">
              <w:rPr>
                <w:sz w:val="22"/>
                <w:szCs w:val="22"/>
              </w:rPr>
              <w:t>Устройство пешеходной зоны  по ул.  Октябрьская от  ул. Брянская до ул. Космонавтов</w:t>
            </w:r>
          </w:p>
        </w:tc>
      </w:tr>
      <w:tr w:rsidR="00DA412C" w:rsidRPr="00801DF2" w:rsidTr="005B48E9">
        <w:tc>
          <w:tcPr>
            <w:tcW w:w="738" w:type="dxa"/>
          </w:tcPr>
          <w:p w:rsidR="00DA412C" w:rsidRPr="00801DF2" w:rsidRDefault="00062867" w:rsidP="005B48E9">
            <w:pPr>
              <w:jc w:val="center"/>
              <w:rPr>
                <w:bCs/>
                <w:sz w:val="24"/>
                <w:szCs w:val="24"/>
              </w:rPr>
            </w:pPr>
            <w:r>
              <w:rPr>
                <w:bCs/>
                <w:sz w:val="24"/>
                <w:szCs w:val="24"/>
              </w:rPr>
              <w:t>6</w:t>
            </w:r>
          </w:p>
        </w:tc>
        <w:tc>
          <w:tcPr>
            <w:tcW w:w="8219" w:type="dxa"/>
          </w:tcPr>
          <w:p w:rsidR="00DA412C" w:rsidRPr="00823F56" w:rsidRDefault="00DA412C" w:rsidP="005B48E9">
            <w:pPr>
              <w:rPr>
                <w:sz w:val="22"/>
                <w:szCs w:val="22"/>
              </w:rPr>
            </w:pPr>
            <w:r w:rsidRPr="00823F56">
              <w:rPr>
                <w:color w:val="000000"/>
                <w:sz w:val="22"/>
                <w:szCs w:val="22"/>
                <w:lang w:eastAsia="en-US"/>
              </w:rPr>
              <w:t>Общественная территория в районе школы №5 по  ул. Площадь Свободы</w:t>
            </w:r>
          </w:p>
        </w:tc>
      </w:tr>
    </w:tbl>
    <w:p w:rsidR="00DA412C" w:rsidRPr="00AC7B2B" w:rsidRDefault="00DA412C" w:rsidP="003A4BDC">
      <w:pPr>
        <w:pStyle w:val="ConsPlusNormal"/>
        <w:ind w:firstLine="540"/>
        <w:jc w:val="both"/>
        <w:rPr>
          <w:rFonts w:ascii="Times New Roman" w:hAnsi="Times New Roman" w:cs="Times New Roman"/>
          <w:color w:val="FF0000"/>
          <w:sz w:val="28"/>
          <w:szCs w:val="28"/>
        </w:rPr>
      </w:pPr>
    </w:p>
    <w:p w:rsidR="00BA2C84" w:rsidRPr="00BA2C84" w:rsidRDefault="00BA2C84" w:rsidP="00BA2C84">
      <w:pPr>
        <w:jc w:val="center"/>
        <w:rPr>
          <w:b/>
          <w:color w:val="000000"/>
        </w:rPr>
      </w:pPr>
      <w:r w:rsidRPr="00BA2C84">
        <w:rPr>
          <w:b/>
          <w:color w:val="000000"/>
        </w:rPr>
        <w:t>13.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BA2C84" w:rsidRDefault="00BA2C84" w:rsidP="00BA2C84">
      <w:pPr>
        <w:rPr>
          <w:color w:val="000000"/>
        </w:rPr>
      </w:pPr>
    </w:p>
    <w:p w:rsidR="00BA2C84" w:rsidRPr="00BA2C84" w:rsidRDefault="00BA2C84" w:rsidP="00BA2C84">
      <w:pPr>
        <w:jc w:val="both"/>
        <w:rPr>
          <w:color w:val="000000"/>
        </w:rPr>
      </w:pPr>
      <w:r>
        <w:rPr>
          <w:color w:val="000000"/>
        </w:rPr>
        <w:t xml:space="preserve">По состоянию на 01.01.2018 год </w:t>
      </w:r>
      <w:r w:rsidRPr="00BA2C84">
        <w:rPr>
          <w:color w:val="000000"/>
        </w:rPr>
        <w:t>объект</w:t>
      </w:r>
      <w:r>
        <w:rPr>
          <w:color w:val="000000"/>
        </w:rPr>
        <w:t>ы</w:t>
      </w:r>
      <w:r w:rsidRPr="00BA2C84">
        <w:rPr>
          <w:color w:val="000000"/>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Pr>
          <w:color w:val="000000"/>
        </w:rPr>
        <w:t xml:space="preserve"> на территории города Клинцы отсутствуют.  </w:t>
      </w:r>
    </w:p>
    <w:p w:rsidR="008C7784" w:rsidRDefault="008C7784" w:rsidP="007A292C">
      <w:pPr>
        <w:pStyle w:val="ConsPlusNormal"/>
        <w:ind w:firstLine="0"/>
        <w:jc w:val="center"/>
        <w:rPr>
          <w:rFonts w:ascii="Times New Roman" w:hAnsi="Times New Roman" w:cs="Times New Roman"/>
          <w:color w:val="000000"/>
          <w:sz w:val="28"/>
          <w:szCs w:val="28"/>
        </w:rPr>
      </w:pPr>
    </w:p>
    <w:p w:rsidR="00DA412C" w:rsidRDefault="00E23E95" w:rsidP="007A292C">
      <w:pPr>
        <w:pStyle w:val="ConsPlusNormal"/>
        <w:ind w:firstLine="0"/>
        <w:jc w:val="center"/>
        <w:rPr>
          <w:b/>
          <w:bCs/>
          <w:color w:val="000000"/>
          <w:sz w:val="30"/>
          <w:szCs w:val="30"/>
        </w:rPr>
      </w:pPr>
      <w:r>
        <w:rPr>
          <w:b/>
          <w:bCs/>
          <w:color w:val="000000"/>
          <w:sz w:val="30"/>
          <w:szCs w:val="30"/>
        </w:rPr>
        <w:t xml:space="preserve">14. </w:t>
      </w:r>
      <w:r w:rsidR="006E3BBE">
        <w:rPr>
          <w:b/>
          <w:bCs/>
          <w:color w:val="000000"/>
          <w:sz w:val="30"/>
          <w:szCs w:val="30"/>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E23E95" w:rsidRDefault="00E23E95" w:rsidP="007A292C">
      <w:pPr>
        <w:pStyle w:val="ConsPlusNormal"/>
        <w:ind w:firstLine="0"/>
        <w:jc w:val="center"/>
        <w:rPr>
          <w:b/>
          <w:bCs/>
          <w:color w:val="000000"/>
          <w:sz w:val="30"/>
          <w:szCs w:val="30"/>
        </w:rPr>
      </w:pP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 xml:space="preserve">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w:t>
      </w:r>
      <w:r>
        <w:rPr>
          <w:rFonts w:ascii="Times New Roman" w:hAnsi="Times New Roman" w:cs="Times New Roman"/>
          <w:bCs/>
          <w:color w:val="000000"/>
          <w:sz w:val="28"/>
          <w:szCs w:val="28"/>
        </w:rPr>
        <w:t>городского округа «город Клинцы Брянской области»</w:t>
      </w:r>
      <w:r w:rsidRPr="00E23E95">
        <w:rPr>
          <w:rFonts w:ascii="Times New Roman" w:hAnsi="Times New Roman" w:cs="Times New Roman"/>
          <w:bCs/>
          <w:color w:val="000000"/>
          <w:sz w:val="28"/>
          <w:szCs w:val="28"/>
        </w:rPr>
        <w:t xml:space="preserve"> в СМИ.</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Разрабатывается и утверждается график проведения инвентаризации территорий.</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По результатам проведения инвентаризации составляется паспорт благоустройства территории.</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 xml:space="preserve">Паспорт благоустройства территории утверждается </w:t>
      </w:r>
      <w:r>
        <w:rPr>
          <w:rFonts w:ascii="Times New Roman" w:hAnsi="Times New Roman" w:cs="Times New Roman"/>
          <w:bCs/>
          <w:color w:val="000000"/>
          <w:sz w:val="28"/>
          <w:szCs w:val="28"/>
        </w:rPr>
        <w:t>нормативно правовым актом Клинцовской городской администрации</w:t>
      </w:r>
      <w:r w:rsidRPr="00E23E95">
        <w:rPr>
          <w:rFonts w:ascii="Times New Roman" w:hAnsi="Times New Roman" w:cs="Times New Roman"/>
          <w:bCs/>
          <w:color w:val="000000"/>
          <w:sz w:val="28"/>
          <w:szCs w:val="28"/>
        </w:rPr>
        <w:t xml:space="preserve">. Копия паспорта </w:t>
      </w:r>
      <w:r>
        <w:rPr>
          <w:rFonts w:ascii="Times New Roman" w:hAnsi="Times New Roman" w:cs="Times New Roman"/>
          <w:bCs/>
          <w:color w:val="000000"/>
          <w:sz w:val="28"/>
          <w:szCs w:val="28"/>
        </w:rPr>
        <w:t>п</w:t>
      </w:r>
      <w:r w:rsidRPr="00E23E95">
        <w:rPr>
          <w:rFonts w:ascii="Times New Roman" w:hAnsi="Times New Roman" w:cs="Times New Roman"/>
          <w:bCs/>
          <w:color w:val="000000"/>
          <w:sz w:val="28"/>
          <w:szCs w:val="28"/>
        </w:rPr>
        <w:t>редоставляется лицу (его представителю) в чьем ведении (на правах собственности, пользования, аренды и т.п.) находится территория.</w:t>
      </w:r>
    </w:p>
    <w:p w:rsidR="00E23E95" w:rsidRPr="00E23E95" w:rsidRDefault="00E23E95" w:rsidP="00E23E95">
      <w:pPr>
        <w:pStyle w:val="ConsPlusNormal"/>
        <w:ind w:firstLine="0"/>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 xml:space="preserve">В случае выявления несоответствия жилого дома и (или) земельного участка, предоставленного для его размещения, утвержденным Правилам благоустройства муниципального образования, </w:t>
      </w:r>
      <w:r>
        <w:rPr>
          <w:rFonts w:ascii="Times New Roman" w:hAnsi="Times New Roman" w:cs="Times New Roman"/>
          <w:bCs/>
          <w:color w:val="000000"/>
          <w:sz w:val="28"/>
          <w:szCs w:val="28"/>
        </w:rPr>
        <w:t xml:space="preserve">Клинцовская городская администрация </w:t>
      </w:r>
      <w:r w:rsidRPr="00E23E95">
        <w:rPr>
          <w:rFonts w:ascii="Times New Roman" w:hAnsi="Times New Roman" w:cs="Times New Roman"/>
          <w:bCs/>
          <w:color w:val="000000"/>
          <w:sz w:val="28"/>
          <w:szCs w:val="28"/>
        </w:rPr>
        <w:t xml:space="preserve"> заключает соглашение с собственником (землепользователем) об их благоустройстве не позднее 2020г.</w:t>
      </w:r>
    </w:p>
    <w:p w:rsidR="00B9088F" w:rsidRDefault="00DA412C" w:rsidP="00DA412C">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F5269" w:rsidRDefault="00DA412C" w:rsidP="00DA412C">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A412C" w:rsidRDefault="00DA412C" w:rsidP="00DA412C">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w:t>
      </w:r>
      <w:r w:rsidR="005B48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  к </w:t>
      </w:r>
    </w:p>
    <w:p w:rsidR="00DA412C" w:rsidRDefault="00DA412C" w:rsidP="00DA412C">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муниципальной программе </w:t>
      </w:r>
    </w:p>
    <w:p w:rsidR="00DA412C" w:rsidRDefault="00DA412C" w:rsidP="007A292C">
      <w:pPr>
        <w:pStyle w:val="ConsPlusNormal"/>
        <w:ind w:firstLine="0"/>
        <w:jc w:val="center"/>
        <w:rPr>
          <w:rFonts w:ascii="Times New Roman" w:hAnsi="Times New Roman" w:cs="Times New Roman"/>
          <w:color w:val="000000"/>
          <w:sz w:val="28"/>
          <w:szCs w:val="28"/>
        </w:rPr>
      </w:pPr>
    </w:p>
    <w:p w:rsidR="008C7784" w:rsidRPr="004B40B0" w:rsidRDefault="008C7784" w:rsidP="008C7784">
      <w:pPr>
        <w:tabs>
          <w:tab w:val="left" w:pos="5700"/>
          <w:tab w:val="left" w:pos="6120"/>
          <w:tab w:val="left" w:pos="7088"/>
        </w:tabs>
        <w:suppressAutoHyphens/>
        <w:ind w:right="-2"/>
        <w:jc w:val="center"/>
        <w:rPr>
          <w:b/>
          <w:sz w:val="26"/>
          <w:szCs w:val="26"/>
        </w:rPr>
      </w:pPr>
      <w:r>
        <w:rPr>
          <w:b/>
          <w:sz w:val="26"/>
          <w:szCs w:val="26"/>
        </w:rPr>
        <w:t>П</w:t>
      </w:r>
      <w:r w:rsidRPr="004B40B0">
        <w:rPr>
          <w:b/>
          <w:sz w:val="26"/>
          <w:szCs w:val="26"/>
        </w:rPr>
        <w:t>оказател</w:t>
      </w:r>
      <w:r>
        <w:rPr>
          <w:b/>
          <w:sz w:val="26"/>
          <w:szCs w:val="26"/>
        </w:rPr>
        <w:t>и (индикаторы)</w:t>
      </w:r>
      <w:r w:rsidRPr="004B40B0">
        <w:rPr>
          <w:b/>
          <w:sz w:val="26"/>
          <w:szCs w:val="26"/>
        </w:rPr>
        <w:t xml:space="preserve"> конечного результата муниципальной программы «Формирование комфо</w:t>
      </w:r>
      <w:r>
        <w:rPr>
          <w:b/>
          <w:sz w:val="26"/>
          <w:szCs w:val="26"/>
        </w:rPr>
        <w:t>р</w:t>
      </w:r>
      <w:r w:rsidRPr="004B40B0">
        <w:rPr>
          <w:b/>
          <w:sz w:val="26"/>
          <w:szCs w:val="26"/>
        </w:rPr>
        <w:t xml:space="preserve">тной городской среды на территории городского округа «город Клинцы Брянской области» </w:t>
      </w:r>
      <w:r>
        <w:rPr>
          <w:b/>
          <w:sz w:val="26"/>
          <w:szCs w:val="26"/>
        </w:rPr>
        <w:t xml:space="preserve"> </w:t>
      </w:r>
      <w:r w:rsidRPr="004B40B0">
        <w:rPr>
          <w:b/>
          <w:sz w:val="26"/>
          <w:szCs w:val="26"/>
        </w:rPr>
        <w:t>на 201</w:t>
      </w:r>
      <w:r w:rsidR="00DA412C">
        <w:rPr>
          <w:b/>
          <w:sz w:val="26"/>
          <w:szCs w:val="26"/>
        </w:rPr>
        <w:t>8-2022</w:t>
      </w:r>
      <w:r w:rsidRPr="004B40B0">
        <w:rPr>
          <w:b/>
          <w:sz w:val="26"/>
          <w:szCs w:val="26"/>
        </w:rPr>
        <w:t xml:space="preserve"> год</w:t>
      </w:r>
      <w:r w:rsidR="00DA412C">
        <w:rPr>
          <w:b/>
          <w:sz w:val="26"/>
          <w:szCs w:val="26"/>
        </w:rPr>
        <w:t>ы</w:t>
      </w:r>
      <w:r w:rsidRPr="004B40B0">
        <w:rPr>
          <w:b/>
          <w:sz w:val="26"/>
          <w:szCs w:val="26"/>
        </w:rPr>
        <w:t>»</w:t>
      </w:r>
    </w:p>
    <w:p w:rsidR="008C7784" w:rsidRPr="004B40B0" w:rsidRDefault="008C7784" w:rsidP="008C7784">
      <w:pPr>
        <w:spacing w:line="240" w:lineRule="exact"/>
        <w:ind w:left="74" w:right="-74"/>
        <w:jc w:val="center"/>
        <w:rPr>
          <w:b/>
          <w:sz w:val="26"/>
          <w:szCs w:val="26"/>
        </w:rPr>
      </w:pPr>
    </w:p>
    <w:tbl>
      <w:tblPr>
        <w:tblW w:w="4507" w:type="pct"/>
        <w:jc w:val="center"/>
        <w:tblLayout w:type="fixed"/>
        <w:tblCellMar>
          <w:left w:w="57" w:type="dxa"/>
          <w:right w:w="57" w:type="dxa"/>
        </w:tblCellMar>
        <w:tblLook w:val="0000" w:firstRow="0" w:lastRow="0" w:firstColumn="0" w:lastColumn="0" w:noHBand="0" w:noVBand="0"/>
      </w:tblPr>
      <w:tblGrid>
        <w:gridCol w:w="331"/>
        <w:gridCol w:w="3244"/>
        <w:gridCol w:w="431"/>
        <w:gridCol w:w="960"/>
        <w:gridCol w:w="960"/>
        <w:gridCol w:w="956"/>
        <w:gridCol w:w="955"/>
        <w:gridCol w:w="953"/>
      </w:tblGrid>
      <w:tr w:rsidR="005B48E9" w:rsidRPr="008C7784" w:rsidTr="003E3E75">
        <w:trPr>
          <w:trHeight w:val="1104"/>
          <w:tblHeader/>
          <w:jc w:val="center"/>
        </w:trPr>
        <w:tc>
          <w:tcPr>
            <w:tcW w:w="188" w:type="pct"/>
            <w:tcBorders>
              <w:top w:val="single" w:sz="6" w:space="0" w:color="auto"/>
              <w:left w:val="single" w:sz="6" w:space="0" w:color="auto"/>
              <w:bottom w:val="nil"/>
              <w:right w:val="single" w:sz="6"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Код</w:t>
            </w:r>
          </w:p>
        </w:tc>
        <w:tc>
          <w:tcPr>
            <w:tcW w:w="1845" w:type="pct"/>
            <w:tcBorders>
              <w:top w:val="single" w:sz="6" w:space="0" w:color="auto"/>
              <w:left w:val="single" w:sz="6" w:space="0" w:color="auto"/>
              <w:bottom w:val="nil"/>
              <w:right w:val="single" w:sz="6"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Наименование показателя (индикатора)</w:t>
            </w:r>
          </w:p>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конечного результата муниципальной подпрограммы</w:t>
            </w:r>
          </w:p>
        </w:tc>
        <w:tc>
          <w:tcPr>
            <w:tcW w:w="245" w:type="pct"/>
            <w:tcBorders>
              <w:top w:val="single" w:sz="6" w:space="0" w:color="auto"/>
              <w:left w:val="single" w:sz="6" w:space="0" w:color="auto"/>
              <w:bottom w:val="nil"/>
              <w:right w:val="single" w:sz="6"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 xml:space="preserve">Ед. </w:t>
            </w:r>
            <w:r w:rsidRPr="008C7784">
              <w:rPr>
                <w:sz w:val="20"/>
                <w:szCs w:val="20"/>
              </w:rPr>
              <w:br/>
              <w:t>изм.</w:t>
            </w:r>
          </w:p>
        </w:tc>
        <w:tc>
          <w:tcPr>
            <w:tcW w:w="546" w:type="pct"/>
            <w:tcBorders>
              <w:top w:val="single" w:sz="6" w:space="0" w:color="auto"/>
              <w:left w:val="single" w:sz="6" w:space="0" w:color="auto"/>
              <w:right w:val="single" w:sz="4" w:space="0" w:color="auto"/>
            </w:tcBorders>
          </w:tcPr>
          <w:p w:rsidR="005B48E9" w:rsidRPr="008C7784" w:rsidRDefault="005B48E9" w:rsidP="008C7784">
            <w:pPr>
              <w:rPr>
                <w:sz w:val="20"/>
                <w:szCs w:val="20"/>
              </w:rPr>
            </w:pPr>
            <w:r w:rsidRPr="008C7784">
              <w:rPr>
                <w:sz w:val="20"/>
                <w:szCs w:val="20"/>
              </w:rPr>
              <w:t>2018 год</w:t>
            </w:r>
          </w:p>
        </w:tc>
        <w:tc>
          <w:tcPr>
            <w:tcW w:w="546" w:type="pct"/>
            <w:tcBorders>
              <w:top w:val="single" w:sz="6" w:space="0" w:color="auto"/>
              <w:left w:val="single" w:sz="6" w:space="0" w:color="auto"/>
              <w:right w:val="single" w:sz="4" w:space="0" w:color="auto"/>
            </w:tcBorders>
          </w:tcPr>
          <w:p w:rsidR="005B48E9" w:rsidRPr="008C7784" w:rsidRDefault="005B48E9" w:rsidP="008C7784">
            <w:pPr>
              <w:rPr>
                <w:sz w:val="20"/>
                <w:szCs w:val="20"/>
              </w:rPr>
            </w:pPr>
            <w:r w:rsidRPr="008C7784">
              <w:rPr>
                <w:sz w:val="20"/>
                <w:szCs w:val="20"/>
              </w:rPr>
              <w:t>2019 год</w:t>
            </w:r>
            <w:r w:rsidR="006575E0">
              <w:rPr>
                <w:sz w:val="20"/>
                <w:szCs w:val="20"/>
              </w:rPr>
              <w:t>*</w:t>
            </w:r>
          </w:p>
        </w:tc>
        <w:tc>
          <w:tcPr>
            <w:tcW w:w="544" w:type="pct"/>
            <w:tcBorders>
              <w:top w:val="single" w:sz="6" w:space="0" w:color="auto"/>
              <w:left w:val="single" w:sz="6" w:space="0" w:color="auto"/>
              <w:right w:val="single" w:sz="4" w:space="0" w:color="auto"/>
            </w:tcBorders>
          </w:tcPr>
          <w:p w:rsidR="005B48E9" w:rsidRPr="008C7784" w:rsidRDefault="005B48E9" w:rsidP="008C7784">
            <w:pPr>
              <w:rPr>
                <w:sz w:val="20"/>
                <w:szCs w:val="20"/>
              </w:rPr>
            </w:pPr>
            <w:r w:rsidRPr="008C7784">
              <w:rPr>
                <w:sz w:val="20"/>
                <w:szCs w:val="20"/>
              </w:rPr>
              <w:t>2020 год</w:t>
            </w:r>
            <w:r w:rsidR="006575E0">
              <w:rPr>
                <w:sz w:val="20"/>
                <w:szCs w:val="20"/>
              </w:rPr>
              <w:t>*</w:t>
            </w:r>
          </w:p>
        </w:tc>
        <w:tc>
          <w:tcPr>
            <w:tcW w:w="543" w:type="pct"/>
            <w:tcBorders>
              <w:top w:val="single" w:sz="6" w:space="0" w:color="auto"/>
              <w:left w:val="single" w:sz="6" w:space="0" w:color="auto"/>
              <w:right w:val="single" w:sz="4" w:space="0" w:color="auto"/>
            </w:tcBorders>
          </w:tcPr>
          <w:p w:rsidR="005B48E9" w:rsidRPr="008C7784" w:rsidRDefault="005B48E9" w:rsidP="008C7784">
            <w:pPr>
              <w:rPr>
                <w:sz w:val="20"/>
                <w:szCs w:val="20"/>
              </w:rPr>
            </w:pPr>
            <w:r w:rsidRPr="008C7784">
              <w:rPr>
                <w:sz w:val="20"/>
                <w:szCs w:val="20"/>
              </w:rPr>
              <w:t>2021 год</w:t>
            </w:r>
            <w:r w:rsidR="006575E0">
              <w:rPr>
                <w:sz w:val="20"/>
                <w:szCs w:val="20"/>
              </w:rPr>
              <w:t>*</w:t>
            </w:r>
          </w:p>
        </w:tc>
        <w:tc>
          <w:tcPr>
            <w:tcW w:w="542" w:type="pct"/>
            <w:tcBorders>
              <w:top w:val="single" w:sz="6" w:space="0" w:color="auto"/>
              <w:left w:val="single" w:sz="6" w:space="0" w:color="auto"/>
              <w:right w:val="single" w:sz="4" w:space="0" w:color="auto"/>
            </w:tcBorders>
          </w:tcPr>
          <w:p w:rsidR="005B48E9" w:rsidRPr="008C7784" w:rsidRDefault="005B48E9" w:rsidP="008C7784">
            <w:pPr>
              <w:rPr>
                <w:sz w:val="20"/>
                <w:szCs w:val="20"/>
              </w:rPr>
            </w:pPr>
            <w:r w:rsidRPr="008C7784">
              <w:rPr>
                <w:sz w:val="20"/>
                <w:szCs w:val="20"/>
              </w:rPr>
              <w:t>2022 год</w:t>
            </w:r>
            <w:r w:rsidR="006575E0">
              <w:rPr>
                <w:sz w:val="20"/>
                <w:szCs w:val="20"/>
              </w:rPr>
              <w:t>*</w:t>
            </w:r>
          </w:p>
        </w:tc>
      </w:tr>
      <w:tr w:rsidR="005B48E9" w:rsidRPr="008C7784" w:rsidTr="003E3E75">
        <w:trPr>
          <w:tblHeader/>
          <w:jc w:val="center"/>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1</w:t>
            </w:r>
          </w:p>
        </w:tc>
        <w:tc>
          <w:tcPr>
            <w:tcW w:w="1845" w:type="pct"/>
            <w:tcBorders>
              <w:top w:val="single" w:sz="4" w:space="0" w:color="auto"/>
              <w:left w:val="single" w:sz="4" w:space="0" w:color="auto"/>
              <w:bottom w:val="single" w:sz="4" w:space="0" w:color="auto"/>
              <w:right w:val="single" w:sz="4" w:space="0" w:color="auto"/>
            </w:tcBorders>
            <w:vAlign w:val="center"/>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2</w:t>
            </w:r>
          </w:p>
        </w:tc>
        <w:tc>
          <w:tcPr>
            <w:tcW w:w="245" w:type="pct"/>
            <w:tcBorders>
              <w:top w:val="single" w:sz="4" w:space="0" w:color="auto"/>
              <w:left w:val="single" w:sz="4" w:space="0" w:color="auto"/>
              <w:bottom w:val="single" w:sz="4" w:space="0" w:color="auto"/>
              <w:right w:val="single" w:sz="4" w:space="0" w:color="auto"/>
            </w:tcBorders>
            <w:vAlign w:val="center"/>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5</w:t>
            </w:r>
          </w:p>
        </w:tc>
        <w:tc>
          <w:tcPr>
            <w:tcW w:w="546" w:type="pct"/>
            <w:tcBorders>
              <w:top w:val="single" w:sz="4" w:space="0" w:color="auto"/>
              <w:left w:val="single" w:sz="4" w:space="0" w:color="auto"/>
              <w:bottom w:val="single" w:sz="4" w:space="0" w:color="auto"/>
              <w:right w:val="single" w:sz="4"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6</w:t>
            </w:r>
          </w:p>
        </w:tc>
        <w:tc>
          <w:tcPr>
            <w:tcW w:w="544" w:type="pct"/>
            <w:tcBorders>
              <w:top w:val="single" w:sz="4" w:space="0" w:color="auto"/>
              <w:left w:val="single" w:sz="4" w:space="0" w:color="auto"/>
              <w:bottom w:val="single" w:sz="4" w:space="0" w:color="auto"/>
              <w:right w:val="single" w:sz="4"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7</w:t>
            </w:r>
          </w:p>
        </w:tc>
        <w:tc>
          <w:tcPr>
            <w:tcW w:w="543" w:type="pct"/>
            <w:tcBorders>
              <w:top w:val="single" w:sz="4" w:space="0" w:color="auto"/>
              <w:left w:val="single" w:sz="4" w:space="0" w:color="auto"/>
              <w:bottom w:val="single" w:sz="4" w:space="0" w:color="auto"/>
              <w:right w:val="single" w:sz="4"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8</w:t>
            </w:r>
          </w:p>
        </w:tc>
        <w:tc>
          <w:tcPr>
            <w:tcW w:w="542" w:type="pct"/>
            <w:tcBorders>
              <w:top w:val="single" w:sz="4" w:space="0" w:color="auto"/>
              <w:left w:val="single" w:sz="4" w:space="0" w:color="auto"/>
              <w:bottom w:val="single" w:sz="4" w:space="0" w:color="auto"/>
              <w:right w:val="single" w:sz="4" w:space="0" w:color="auto"/>
            </w:tcBorders>
          </w:tcPr>
          <w:p w:rsidR="005B48E9" w:rsidRPr="008C7784" w:rsidRDefault="005B48E9" w:rsidP="00BA3B63">
            <w:pPr>
              <w:shd w:val="clear" w:color="auto" w:fill="FFFFFF"/>
              <w:autoSpaceDE w:val="0"/>
              <w:autoSpaceDN w:val="0"/>
              <w:adjustRightInd w:val="0"/>
              <w:jc w:val="center"/>
              <w:rPr>
                <w:sz w:val="20"/>
                <w:szCs w:val="20"/>
              </w:rPr>
            </w:pPr>
            <w:r w:rsidRPr="008C7784">
              <w:rPr>
                <w:sz w:val="20"/>
                <w:szCs w:val="20"/>
              </w:rPr>
              <w:t>9</w:t>
            </w:r>
          </w:p>
        </w:tc>
      </w:tr>
      <w:tr w:rsidR="005B48E9"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1.</w:t>
            </w:r>
          </w:p>
        </w:tc>
        <w:tc>
          <w:tcPr>
            <w:tcW w:w="1845" w:type="pct"/>
            <w:tcBorders>
              <w:top w:val="single" w:sz="6" w:space="0" w:color="auto"/>
              <w:left w:val="single" w:sz="6" w:space="0" w:color="auto"/>
              <w:bottom w:val="single" w:sz="4" w:space="0" w:color="auto"/>
              <w:right w:val="single" w:sz="6" w:space="0" w:color="auto"/>
            </w:tcBorders>
            <w:shd w:val="clear" w:color="auto" w:fill="auto"/>
            <w:vAlign w:val="center"/>
          </w:tcPr>
          <w:p w:rsidR="005B48E9" w:rsidRPr="00975FEE" w:rsidRDefault="005B48E9" w:rsidP="00BA3B63">
            <w:pPr>
              <w:shd w:val="clear" w:color="auto" w:fill="FFFFFF"/>
              <w:autoSpaceDE w:val="0"/>
              <w:autoSpaceDN w:val="0"/>
              <w:adjustRightInd w:val="0"/>
              <w:rPr>
                <w:sz w:val="22"/>
                <w:szCs w:val="22"/>
              </w:rPr>
            </w:pPr>
            <w:r w:rsidRPr="00975FEE">
              <w:rPr>
                <w:sz w:val="22"/>
                <w:szCs w:val="22"/>
              </w:rPr>
              <w:t xml:space="preserve">Количество благоустроенных дворовых территорий </w:t>
            </w:r>
          </w:p>
        </w:tc>
        <w:tc>
          <w:tcPr>
            <w:tcW w:w="245" w:type="pct"/>
            <w:tcBorders>
              <w:top w:val="single" w:sz="6" w:space="0" w:color="auto"/>
              <w:left w:val="single" w:sz="6" w:space="0" w:color="auto"/>
              <w:bottom w:val="single" w:sz="6" w:space="0" w:color="auto"/>
              <w:right w:val="single" w:sz="6" w:space="0" w:color="auto"/>
            </w:tcBorders>
            <w:shd w:val="clear" w:color="auto" w:fill="auto"/>
            <w:vAlign w:val="center"/>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 xml:space="preserve">Ед. </w:t>
            </w:r>
          </w:p>
        </w:tc>
        <w:tc>
          <w:tcPr>
            <w:tcW w:w="546" w:type="pct"/>
            <w:tcBorders>
              <w:top w:val="single" w:sz="6" w:space="0" w:color="auto"/>
              <w:left w:val="single" w:sz="6" w:space="0" w:color="auto"/>
              <w:bottom w:val="single" w:sz="6" w:space="0" w:color="auto"/>
              <w:right w:val="single" w:sz="4" w:space="0" w:color="auto"/>
            </w:tcBorders>
          </w:tcPr>
          <w:p w:rsidR="005B48E9" w:rsidRDefault="005B48E9">
            <w:pPr>
              <w:rPr>
                <w:sz w:val="16"/>
                <w:szCs w:val="16"/>
              </w:rPr>
            </w:pPr>
          </w:p>
          <w:p w:rsidR="008F5DE1" w:rsidRPr="00975FEE" w:rsidRDefault="008F5DE1">
            <w:pPr>
              <w:rPr>
                <w:sz w:val="16"/>
                <w:szCs w:val="16"/>
              </w:rPr>
            </w:pPr>
            <w:r>
              <w:rPr>
                <w:sz w:val="16"/>
                <w:szCs w:val="16"/>
              </w:rPr>
              <w:t>11</w:t>
            </w:r>
          </w:p>
        </w:tc>
        <w:tc>
          <w:tcPr>
            <w:tcW w:w="546" w:type="pct"/>
            <w:tcBorders>
              <w:top w:val="single" w:sz="6" w:space="0" w:color="auto"/>
              <w:left w:val="single" w:sz="6" w:space="0" w:color="auto"/>
              <w:bottom w:val="single" w:sz="6" w:space="0" w:color="auto"/>
              <w:right w:val="single" w:sz="4" w:space="0" w:color="auto"/>
            </w:tcBorders>
          </w:tcPr>
          <w:p w:rsidR="005B48E9" w:rsidRPr="00975FEE" w:rsidRDefault="00934D3C" w:rsidP="008C7784">
            <w:pPr>
              <w:shd w:val="clear" w:color="auto" w:fill="FFFFFF"/>
              <w:autoSpaceDE w:val="0"/>
              <w:autoSpaceDN w:val="0"/>
              <w:adjustRightInd w:val="0"/>
              <w:rPr>
                <w:sz w:val="16"/>
                <w:szCs w:val="16"/>
              </w:rPr>
            </w:pPr>
            <w:r>
              <w:rPr>
                <w:sz w:val="16"/>
                <w:szCs w:val="16"/>
              </w:rPr>
              <w:t>33</w:t>
            </w:r>
          </w:p>
        </w:tc>
        <w:tc>
          <w:tcPr>
            <w:tcW w:w="544" w:type="pct"/>
            <w:tcBorders>
              <w:top w:val="single" w:sz="6" w:space="0" w:color="auto"/>
              <w:left w:val="single" w:sz="6" w:space="0" w:color="auto"/>
              <w:bottom w:val="single" w:sz="6" w:space="0" w:color="auto"/>
              <w:right w:val="single" w:sz="4" w:space="0" w:color="auto"/>
            </w:tcBorders>
          </w:tcPr>
          <w:p w:rsidR="005B48E9" w:rsidRPr="00975FEE" w:rsidRDefault="00934D3C">
            <w:pPr>
              <w:rPr>
                <w:sz w:val="16"/>
                <w:szCs w:val="16"/>
              </w:rPr>
            </w:pPr>
            <w:r>
              <w:rPr>
                <w:sz w:val="16"/>
                <w:szCs w:val="16"/>
              </w:rPr>
              <w:t>33</w:t>
            </w:r>
          </w:p>
        </w:tc>
        <w:tc>
          <w:tcPr>
            <w:tcW w:w="543" w:type="pct"/>
            <w:tcBorders>
              <w:top w:val="single" w:sz="6" w:space="0" w:color="auto"/>
              <w:left w:val="single" w:sz="6" w:space="0" w:color="auto"/>
              <w:bottom w:val="single" w:sz="6" w:space="0" w:color="auto"/>
              <w:right w:val="single" w:sz="4" w:space="0" w:color="auto"/>
            </w:tcBorders>
          </w:tcPr>
          <w:p w:rsidR="005B48E9" w:rsidRPr="00975FEE" w:rsidRDefault="00934D3C">
            <w:pPr>
              <w:rPr>
                <w:sz w:val="16"/>
                <w:szCs w:val="16"/>
              </w:rPr>
            </w:pPr>
            <w:r>
              <w:rPr>
                <w:sz w:val="16"/>
                <w:szCs w:val="16"/>
              </w:rPr>
              <w:t>33</w:t>
            </w:r>
          </w:p>
        </w:tc>
        <w:tc>
          <w:tcPr>
            <w:tcW w:w="542" w:type="pct"/>
            <w:tcBorders>
              <w:top w:val="single" w:sz="6" w:space="0" w:color="auto"/>
              <w:left w:val="single" w:sz="6" w:space="0" w:color="auto"/>
              <w:bottom w:val="single" w:sz="6" w:space="0" w:color="auto"/>
              <w:right w:val="single" w:sz="4" w:space="0" w:color="auto"/>
            </w:tcBorders>
          </w:tcPr>
          <w:p w:rsidR="005B48E9" w:rsidRPr="00975FEE" w:rsidRDefault="006575E0" w:rsidP="00712E6E">
            <w:pPr>
              <w:rPr>
                <w:sz w:val="16"/>
                <w:szCs w:val="16"/>
              </w:rPr>
            </w:pPr>
            <w:r>
              <w:rPr>
                <w:sz w:val="16"/>
                <w:szCs w:val="16"/>
              </w:rPr>
              <w:t>14</w:t>
            </w:r>
            <w:r w:rsidR="00712E6E">
              <w:rPr>
                <w:sz w:val="16"/>
                <w:szCs w:val="16"/>
              </w:rPr>
              <w:t>2</w:t>
            </w:r>
          </w:p>
        </w:tc>
      </w:tr>
      <w:tr w:rsidR="005B48E9"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2.</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rPr>
                <w:sz w:val="22"/>
                <w:szCs w:val="22"/>
              </w:rPr>
            </w:pPr>
            <w:r w:rsidRPr="00975FEE">
              <w:rPr>
                <w:sz w:val="22"/>
                <w:szCs w:val="22"/>
              </w:rPr>
              <w:t>Доля благоустроенных дворовых  территорий от общего количества дворовых территорий</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w:t>
            </w:r>
          </w:p>
        </w:tc>
        <w:tc>
          <w:tcPr>
            <w:tcW w:w="546" w:type="pct"/>
            <w:tcBorders>
              <w:top w:val="single" w:sz="6" w:space="0" w:color="auto"/>
              <w:left w:val="single" w:sz="6" w:space="0" w:color="auto"/>
              <w:bottom w:val="single" w:sz="6" w:space="0" w:color="auto"/>
              <w:right w:val="single" w:sz="4" w:space="0" w:color="auto"/>
            </w:tcBorders>
          </w:tcPr>
          <w:p w:rsidR="005B48E9" w:rsidRPr="00975FEE" w:rsidRDefault="003E3E75" w:rsidP="003E3E75">
            <w:pPr>
              <w:rPr>
                <w:sz w:val="16"/>
                <w:szCs w:val="16"/>
              </w:rPr>
            </w:pPr>
            <w:r>
              <w:rPr>
                <w:sz w:val="16"/>
                <w:szCs w:val="16"/>
              </w:rPr>
              <w:t>0,03</w:t>
            </w:r>
          </w:p>
        </w:tc>
        <w:tc>
          <w:tcPr>
            <w:tcW w:w="546" w:type="pct"/>
            <w:tcBorders>
              <w:top w:val="single" w:sz="6" w:space="0" w:color="auto"/>
              <w:left w:val="single" w:sz="6" w:space="0" w:color="auto"/>
              <w:bottom w:val="single" w:sz="6" w:space="0" w:color="auto"/>
              <w:right w:val="single" w:sz="4" w:space="0" w:color="auto"/>
            </w:tcBorders>
          </w:tcPr>
          <w:p w:rsidR="005B48E9" w:rsidRPr="00975FEE" w:rsidRDefault="003E3E75">
            <w:pPr>
              <w:rPr>
                <w:sz w:val="16"/>
                <w:szCs w:val="16"/>
              </w:rPr>
            </w:pPr>
            <w:r>
              <w:rPr>
                <w:sz w:val="16"/>
                <w:szCs w:val="16"/>
              </w:rPr>
              <w:t>0,9</w:t>
            </w:r>
          </w:p>
        </w:tc>
        <w:tc>
          <w:tcPr>
            <w:tcW w:w="544" w:type="pct"/>
            <w:tcBorders>
              <w:top w:val="single" w:sz="6" w:space="0" w:color="auto"/>
              <w:left w:val="single" w:sz="6" w:space="0" w:color="auto"/>
              <w:bottom w:val="single" w:sz="6" w:space="0" w:color="auto"/>
              <w:right w:val="single" w:sz="4" w:space="0" w:color="auto"/>
            </w:tcBorders>
          </w:tcPr>
          <w:p w:rsidR="005B48E9" w:rsidRPr="00975FEE" w:rsidRDefault="003E3E75">
            <w:pPr>
              <w:rPr>
                <w:sz w:val="16"/>
                <w:szCs w:val="16"/>
              </w:rPr>
            </w:pPr>
            <w:r>
              <w:rPr>
                <w:sz w:val="16"/>
                <w:szCs w:val="16"/>
              </w:rPr>
              <w:t>0,9</w:t>
            </w:r>
          </w:p>
        </w:tc>
        <w:tc>
          <w:tcPr>
            <w:tcW w:w="543" w:type="pct"/>
            <w:tcBorders>
              <w:top w:val="single" w:sz="6" w:space="0" w:color="auto"/>
              <w:left w:val="single" w:sz="6" w:space="0" w:color="auto"/>
              <w:bottom w:val="single" w:sz="6" w:space="0" w:color="auto"/>
              <w:right w:val="single" w:sz="4" w:space="0" w:color="auto"/>
            </w:tcBorders>
          </w:tcPr>
          <w:p w:rsidR="005B48E9" w:rsidRPr="00975FEE" w:rsidRDefault="003E3E75">
            <w:pPr>
              <w:rPr>
                <w:sz w:val="16"/>
                <w:szCs w:val="16"/>
              </w:rPr>
            </w:pPr>
            <w:r>
              <w:rPr>
                <w:sz w:val="16"/>
                <w:szCs w:val="16"/>
              </w:rPr>
              <w:t>0,9</w:t>
            </w:r>
          </w:p>
        </w:tc>
        <w:tc>
          <w:tcPr>
            <w:tcW w:w="542"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38,9</w:t>
            </w:r>
          </w:p>
        </w:tc>
      </w:tr>
      <w:tr w:rsidR="003E3E75"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3E3E75" w:rsidRPr="00975FEE" w:rsidRDefault="003E3E75" w:rsidP="00BA3B63">
            <w:pPr>
              <w:shd w:val="clear" w:color="auto" w:fill="FFFFFF"/>
              <w:autoSpaceDE w:val="0"/>
              <w:autoSpaceDN w:val="0"/>
              <w:adjustRightInd w:val="0"/>
              <w:jc w:val="center"/>
              <w:rPr>
                <w:sz w:val="22"/>
                <w:szCs w:val="22"/>
              </w:rPr>
            </w:pPr>
            <w:r w:rsidRPr="00975FEE">
              <w:rPr>
                <w:sz w:val="22"/>
                <w:szCs w:val="22"/>
              </w:rPr>
              <w:t>3.</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3E3E75" w:rsidRPr="00975FEE" w:rsidRDefault="003E3E75" w:rsidP="00BA3B63">
            <w:pPr>
              <w:shd w:val="clear" w:color="auto" w:fill="FFFFFF"/>
              <w:autoSpaceDE w:val="0"/>
              <w:autoSpaceDN w:val="0"/>
              <w:adjustRightInd w:val="0"/>
              <w:rPr>
                <w:sz w:val="22"/>
                <w:szCs w:val="22"/>
              </w:rPr>
            </w:pPr>
            <w:r w:rsidRPr="00975FEE">
              <w:rPr>
                <w:sz w:val="22"/>
                <w:szCs w:val="22"/>
              </w:rPr>
              <w:t>Доля населения,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«город Клинцы Брянской области»</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3E3E75" w:rsidRPr="00975FEE" w:rsidRDefault="003E3E75" w:rsidP="00BA3B63">
            <w:pPr>
              <w:shd w:val="clear" w:color="auto" w:fill="FFFFFF"/>
              <w:autoSpaceDE w:val="0"/>
              <w:autoSpaceDN w:val="0"/>
              <w:adjustRightInd w:val="0"/>
              <w:jc w:val="center"/>
              <w:rPr>
                <w:sz w:val="22"/>
                <w:szCs w:val="22"/>
              </w:rPr>
            </w:pPr>
            <w:r w:rsidRPr="00975FEE">
              <w:rPr>
                <w:sz w:val="22"/>
                <w:szCs w:val="22"/>
              </w:rPr>
              <w:t>%</w:t>
            </w:r>
          </w:p>
        </w:tc>
        <w:tc>
          <w:tcPr>
            <w:tcW w:w="546" w:type="pct"/>
            <w:tcBorders>
              <w:top w:val="single" w:sz="6" w:space="0" w:color="auto"/>
              <w:left w:val="single" w:sz="6" w:space="0" w:color="auto"/>
              <w:bottom w:val="single" w:sz="6" w:space="0" w:color="auto"/>
              <w:right w:val="single" w:sz="4" w:space="0" w:color="auto"/>
            </w:tcBorders>
          </w:tcPr>
          <w:p w:rsidR="003E3E75" w:rsidRPr="00975FEE" w:rsidRDefault="003E3E75" w:rsidP="00DD71AB">
            <w:pPr>
              <w:rPr>
                <w:sz w:val="16"/>
                <w:szCs w:val="16"/>
              </w:rPr>
            </w:pPr>
            <w:r>
              <w:rPr>
                <w:sz w:val="16"/>
                <w:szCs w:val="16"/>
              </w:rPr>
              <w:t>0,3</w:t>
            </w:r>
          </w:p>
        </w:tc>
        <w:tc>
          <w:tcPr>
            <w:tcW w:w="546" w:type="pct"/>
            <w:tcBorders>
              <w:top w:val="single" w:sz="6" w:space="0" w:color="auto"/>
              <w:left w:val="single" w:sz="6" w:space="0" w:color="auto"/>
              <w:bottom w:val="single" w:sz="6" w:space="0" w:color="auto"/>
              <w:right w:val="single" w:sz="4" w:space="0" w:color="auto"/>
            </w:tcBorders>
          </w:tcPr>
          <w:p w:rsidR="003E3E75" w:rsidRPr="00975FEE" w:rsidRDefault="003E3E75" w:rsidP="00DD71AB">
            <w:pPr>
              <w:rPr>
                <w:sz w:val="16"/>
                <w:szCs w:val="16"/>
              </w:rPr>
            </w:pPr>
            <w:r>
              <w:rPr>
                <w:sz w:val="16"/>
                <w:szCs w:val="16"/>
              </w:rPr>
              <w:t>0,9</w:t>
            </w:r>
          </w:p>
        </w:tc>
        <w:tc>
          <w:tcPr>
            <w:tcW w:w="544" w:type="pct"/>
            <w:tcBorders>
              <w:top w:val="single" w:sz="6" w:space="0" w:color="auto"/>
              <w:left w:val="single" w:sz="6" w:space="0" w:color="auto"/>
              <w:bottom w:val="single" w:sz="6" w:space="0" w:color="auto"/>
              <w:right w:val="single" w:sz="4" w:space="0" w:color="auto"/>
            </w:tcBorders>
          </w:tcPr>
          <w:p w:rsidR="003E3E75" w:rsidRPr="00975FEE" w:rsidRDefault="003E3E75" w:rsidP="00DD71AB">
            <w:pPr>
              <w:rPr>
                <w:sz w:val="16"/>
                <w:szCs w:val="16"/>
              </w:rPr>
            </w:pPr>
            <w:r>
              <w:rPr>
                <w:sz w:val="16"/>
                <w:szCs w:val="16"/>
              </w:rPr>
              <w:t>0,9</w:t>
            </w:r>
          </w:p>
        </w:tc>
        <w:tc>
          <w:tcPr>
            <w:tcW w:w="543" w:type="pct"/>
            <w:tcBorders>
              <w:top w:val="single" w:sz="6" w:space="0" w:color="auto"/>
              <w:left w:val="single" w:sz="6" w:space="0" w:color="auto"/>
              <w:bottom w:val="single" w:sz="6" w:space="0" w:color="auto"/>
              <w:right w:val="single" w:sz="4" w:space="0" w:color="auto"/>
            </w:tcBorders>
          </w:tcPr>
          <w:p w:rsidR="003E3E75" w:rsidRPr="00975FEE" w:rsidRDefault="003E3E75" w:rsidP="00DD71AB">
            <w:pPr>
              <w:rPr>
                <w:sz w:val="16"/>
                <w:szCs w:val="16"/>
              </w:rPr>
            </w:pPr>
            <w:r>
              <w:rPr>
                <w:sz w:val="16"/>
                <w:szCs w:val="16"/>
              </w:rPr>
              <w:t>0,9</w:t>
            </w:r>
          </w:p>
        </w:tc>
        <w:tc>
          <w:tcPr>
            <w:tcW w:w="542" w:type="pct"/>
            <w:tcBorders>
              <w:top w:val="single" w:sz="6" w:space="0" w:color="auto"/>
              <w:left w:val="single" w:sz="6" w:space="0" w:color="auto"/>
              <w:bottom w:val="single" w:sz="6" w:space="0" w:color="auto"/>
              <w:right w:val="single" w:sz="4" w:space="0" w:color="auto"/>
            </w:tcBorders>
          </w:tcPr>
          <w:p w:rsidR="003E3E75" w:rsidRPr="00975FEE" w:rsidRDefault="006575E0" w:rsidP="00DD71AB">
            <w:pPr>
              <w:rPr>
                <w:sz w:val="16"/>
                <w:szCs w:val="16"/>
              </w:rPr>
            </w:pPr>
            <w:r>
              <w:rPr>
                <w:sz w:val="16"/>
                <w:szCs w:val="16"/>
              </w:rPr>
              <w:t>39</w:t>
            </w:r>
          </w:p>
        </w:tc>
      </w:tr>
      <w:tr w:rsidR="005B48E9"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4.</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rPr>
                <w:sz w:val="22"/>
                <w:szCs w:val="22"/>
              </w:rPr>
            </w:pPr>
            <w:r w:rsidRPr="00975FEE">
              <w:rPr>
                <w:sz w:val="22"/>
                <w:szCs w:val="22"/>
              </w:rPr>
              <w:t>Количество благоустроенных общественных  территорий</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Ед.</w:t>
            </w:r>
          </w:p>
        </w:tc>
        <w:tc>
          <w:tcPr>
            <w:tcW w:w="546" w:type="pct"/>
            <w:tcBorders>
              <w:top w:val="single" w:sz="6" w:space="0" w:color="auto"/>
              <w:left w:val="single" w:sz="6" w:space="0" w:color="auto"/>
              <w:bottom w:val="single" w:sz="6" w:space="0" w:color="auto"/>
              <w:right w:val="single" w:sz="4" w:space="0" w:color="auto"/>
            </w:tcBorders>
          </w:tcPr>
          <w:p w:rsidR="005B48E9" w:rsidRPr="00975FEE" w:rsidRDefault="008F5DE1">
            <w:pPr>
              <w:rPr>
                <w:sz w:val="16"/>
                <w:szCs w:val="16"/>
              </w:rPr>
            </w:pPr>
            <w:r>
              <w:rPr>
                <w:sz w:val="16"/>
                <w:szCs w:val="16"/>
              </w:rPr>
              <w:t>3</w:t>
            </w:r>
          </w:p>
        </w:tc>
        <w:tc>
          <w:tcPr>
            <w:tcW w:w="546"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3</w:t>
            </w:r>
          </w:p>
        </w:tc>
        <w:tc>
          <w:tcPr>
            <w:tcW w:w="544"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w:t>
            </w:r>
          </w:p>
        </w:tc>
        <w:tc>
          <w:tcPr>
            <w:tcW w:w="543"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w:t>
            </w:r>
          </w:p>
        </w:tc>
        <w:tc>
          <w:tcPr>
            <w:tcW w:w="542"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6</w:t>
            </w:r>
          </w:p>
        </w:tc>
      </w:tr>
      <w:tr w:rsidR="005B48E9"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5.</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rPr>
                <w:sz w:val="22"/>
                <w:szCs w:val="22"/>
              </w:rPr>
            </w:pPr>
            <w:r w:rsidRPr="00975FEE">
              <w:rPr>
                <w:sz w:val="22"/>
                <w:szCs w:val="22"/>
              </w:rPr>
              <w:t>Площадь благоустроенных общественных  территорий</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5B48E9" w:rsidRPr="00975FEE" w:rsidRDefault="005B48E9" w:rsidP="00BA3B63">
            <w:pPr>
              <w:shd w:val="clear" w:color="auto" w:fill="FFFFFF"/>
              <w:autoSpaceDE w:val="0"/>
              <w:autoSpaceDN w:val="0"/>
              <w:adjustRightInd w:val="0"/>
              <w:jc w:val="center"/>
              <w:rPr>
                <w:sz w:val="22"/>
                <w:szCs w:val="22"/>
              </w:rPr>
            </w:pPr>
            <w:r w:rsidRPr="00975FEE">
              <w:rPr>
                <w:sz w:val="22"/>
                <w:szCs w:val="22"/>
              </w:rPr>
              <w:t>Га.</w:t>
            </w:r>
          </w:p>
        </w:tc>
        <w:tc>
          <w:tcPr>
            <w:tcW w:w="546" w:type="pct"/>
            <w:tcBorders>
              <w:top w:val="single" w:sz="6" w:space="0" w:color="auto"/>
              <w:left w:val="single" w:sz="6" w:space="0" w:color="auto"/>
              <w:bottom w:val="single" w:sz="6" w:space="0" w:color="auto"/>
              <w:right w:val="single" w:sz="4" w:space="0" w:color="auto"/>
            </w:tcBorders>
          </w:tcPr>
          <w:p w:rsidR="005B48E9" w:rsidRPr="00975FEE" w:rsidRDefault="008F5DE1">
            <w:pPr>
              <w:rPr>
                <w:sz w:val="16"/>
                <w:szCs w:val="16"/>
              </w:rPr>
            </w:pPr>
            <w:r>
              <w:rPr>
                <w:sz w:val="16"/>
                <w:szCs w:val="16"/>
              </w:rPr>
              <w:t>0,056</w:t>
            </w:r>
          </w:p>
        </w:tc>
        <w:tc>
          <w:tcPr>
            <w:tcW w:w="546"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0,056</w:t>
            </w:r>
          </w:p>
        </w:tc>
        <w:tc>
          <w:tcPr>
            <w:tcW w:w="544"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w:t>
            </w:r>
          </w:p>
        </w:tc>
        <w:tc>
          <w:tcPr>
            <w:tcW w:w="543"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w:t>
            </w:r>
          </w:p>
        </w:tc>
        <w:tc>
          <w:tcPr>
            <w:tcW w:w="542" w:type="pct"/>
            <w:tcBorders>
              <w:top w:val="single" w:sz="6" w:space="0" w:color="auto"/>
              <w:left w:val="single" w:sz="6" w:space="0" w:color="auto"/>
              <w:bottom w:val="single" w:sz="6" w:space="0" w:color="auto"/>
              <w:right w:val="single" w:sz="4" w:space="0" w:color="auto"/>
            </w:tcBorders>
          </w:tcPr>
          <w:p w:rsidR="005B48E9" w:rsidRPr="00975FEE" w:rsidRDefault="006575E0">
            <w:pPr>
              <w:rPr>
                <w:sz w:val="16"/>
                <w:szCs w:val="16"/>
              </w:rPr>
            </w:pPr>
            <w:r>
              <w:rPr>
                <w:sz w:val="16"/>
                <w:szCs w:val="16"/>
              </w:rPr>
              <w:t>0,112</w:t>
            </w:r>
          </w:p>
        </w:tc>
      </w:tr>
      <w:tr w:rsidR="006575E0"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6.</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rPr>
                <w:sz w:val="22"/>
                <w:szCs w:val="22"/>
              </w:rPr>
            </w:pPr>
            <w:r w:rsidRPr="00975FEE">
              <w:rPr>
                <w:sz w:val="22"/>
                <w:szCs w:val="22"/>
              </w:rPr>
              <w:t>Доля площади благоустроенных общественных  территорий  по отношению к общей площади общественных    территорий, нуждающихся в благоустройстве</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pPr>
              <w:rPr>
                <w:sz w:val="16"/>
                <w:szCs w:val="16"/>
              </w:rPr>
            </w:pPr>
            <w:r>
              <w:rPr>
                <w:sz w:val="16"/>
                <w:szCs w:val="16"/>
              </w:rPr>
              <w:t>50</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50</w:t>
            </w:r>
          </w:p>
        </w:tc>
        <w:tc>
          <w:tcPr>
            <w:tcW w:w="544"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w:t>
            </w:r>
          </w:p>
        </w:tc>
        <w:tc>
          <w:tcPr>
            <w:tcW w:w="543"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w:t>
            </w:r>
          </w:p>
        </w:tc>
        <w:tc>
          <w:tcPr>
            <w:tcW w:w="542"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100</w:t>
            </w:r>
          </w:p>
        </w:tc>
      </w:tr>
      <w:tr w:rsidR="006575E0"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7.</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rPr>
                <w:sz w:val="22"/>
                <w:szCs w:val="22"/>
              </w:rPr>
            </w:pPr>
            <w:r w:rsidRPr="00975FEE">
              <w:rPr>
                <w:sz w:val="22"/>
                <w:szCs w:val="22"/>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pPr>
              <w:rPr>
                <w:sz w:val="16"/>
                <w:szCs w:val="16"/>
              </w:rPr>
            </w:pPr>
            <w:r>
              <w:rPr>
                <w:sz w:val="16"/>
                <w:szCs w:val="16"/>
              </w:rPr>
              <w:t>нет</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4"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3"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2"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r>
      <w:tr w:rsidR="006575E0"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8.</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rPr>
                <w:sz w:val="22"/>
                <w:szCs w:val="22"/>
              </w:rPr>
            </w:pPr>
            <w:r w:rsidRPr="00975FEE">
              <w:rPr>
                <w:sz w:val="22"/>
                <w:szCs w:val="22"/>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pPr>
              <w:rPr>
                <w:sz w:val="16"/>
                <w:szCs w:val="16"/>
              </w:rPr>
            </w:pPr>
            <w:r>
              <w:rPr>
                <w:sz w:val="16"/>
                <w:szCs w:val="16"/>
              </w:rPr>
              <w:t>нет</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4"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3"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2"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r>
      <w:tr w:rsidR="006575E0" w:rsidRPr="00975FEE" w:rsidTr="003E3E75">
        <w:trPr>
          <w:jc w:val="center"/>
        </w:trPr>
        <w:tc>
          <w:tcPr>
            <w:tcW w:w="188" w:type="pct"/>
            <w:tcBorders>
              <w:top w:val="single" w:sz="4" w:space="0" w:color="auto"/>
              <w:left w:val="single" w:sz="6" w:space="0" w:color="auto"/>
              <w:bottom w:val="single" w:sz="4"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9.</w:t>
            </w:r>
          </w:p>
        </w:tc>
        <w:tc>
          <w:tcPr>
            <w:tcW w:w="1845" w:type="pct"/>
            <w:tcBorders>
              <w:top w:val="single" w:sz="6"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rPr>
                <w:sz w:val="22"/>
                <w:szCs w:val="22"/>
              </w:rPr>
            </w:pPr>
            <w:r w:rsidRPr="00975FEE">
              <w:rPr>
                <w:sz w:val="22"/>
                <w:szCs w:val="22"/>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pPr>
              <w:rPr>
                <w:sz w:val="16"/>
                <w:szCs w:val="16"/>
              </w:rPr>
            </w:pPr>
            <w:r>
              <w:rPr>
                <w:sz w:val="16"/>
                <w:szCs w:val="16"/>
              </w:rPr>
              <w:t>5</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5</w:t>
            </w:r>
          </w:p>
        </w:tc>
        <w:tc>
          <w:tcPr>
            <w:tcW w:w="544"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5</w:t>
            </w:r>
          </w:p>
        </w:tc>
        <w:tc>
          <w:tcPr>
            <w:tcW w:w="543"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5</w:t>
            </w:r>
          </w:p>
        </w:tc>
        <w:tc>
          <w:tcPr>
            <w:tcW w:w="542"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5</w:t>
            </w:r>
          </w:p>
        </w:tc>
      </w:tr>
      <w:tr w:rsidR="006575E0" w:rsidRPr="00975FEE" w:rsidTr="003E3E75">
        <w:trPr>
          <w:jc w:val="center"/>
        </w:trPr>
        <w:tc>
          <w:tcPr>
            <w:tcW w:w="188" w:type="pct"/>
            <w:tcBorders>
              <w:top w:val="single" w:sz="4"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lastRenderedPageBreak/>
              <w:t>10</w:t>
            </w:r>
          </w:p>
        </w:tc>
        <w:tc>
          <w:tcPr>
            <w:tcW w:w="1845" w:type="pct"/>
            <w:tcBorders>
              <w:top w:val="single" w:sz="6" w:space="0" w:color="auto"/>
              <w:left w:val="single" w:sz="6" w:space="0" w:color="auto"/>
              <w:bottom w:val="single" w:sz="4"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rPr>
                <w:sz w:val="22"/>
                <w:szCs w:val="22"/>
              </w:rPr>
            </w:pPr>
            <w:r w:rsidRPr="00975FEE">
              <w:rPr>
                <w:sz w:val="22"/>
                <w:szCs w:val="22"/>
              </w:rPr>
              <w:t>Доля трудового участия в выполнении дополнительного перечня работ по благоустройству дворовых территорий заинтересованных лиц</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6575E0" w:rsidRPr="00975FEE" w:rsidRDefault="006575E0" w:rsidP="00BA3B63">
            <w:pPr>
              <w:shd w:val="clear" w:color="auto" w:fill="FFFFFF"/>
              <w:autoSpaceDE w:val="0"/>
              <w:autoSpaceDN w:val="0"/>
              <w:adjustRightInd w:val="0"/>
              <w:jc w:val="center"/>
              <w:rPr>
                <w:sz w:val="22"/>
                <w:szCs w:val="22"/>
              </w:rPr>
            </w:pPr>
            <w:r w:rsidRPr="00975FEE">
              <w:rPr>
                <w:sz w:val="22"/>
                <w:szCs w:val="22"/>
              </w:rPr>
              <w:t>%</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pPr>
              <w:rPr>
                <w:sz w:val="16"/>
                <w:szCs w:val="16"/>
              </w:rPr>
            </w:pPr>
            <w:r>
              <w:rPr>
                <w:sz w:val="16"/>
                <w:szCs w:val="16"/>
              </w:rPr>
              <w:t>нет</w:t>
            </w:r>
          </w:p>
        </w:tc>
        <w:tc>
          <w:tcPr>
            <w:tcW w:w="546"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4"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3"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c>
          <w:tcPr>
            <w:tcW w:w="542" w:type="pct"/>
            <w:tcBorders>
              <w:top w:val="single" w:sz="6" w:space="0" w:color="auto"/>
              <w:left w:val="single" w:sz="6" w:space="0" w:color="auto"/>
              <w:bottom w:val="single" w:sz="6" w:space="0" w:color="auto"/>
              <w:right w:val="single" w:sz="4" w:space="0" w:color="auto"/>
            </w:tcBorders>
          </w:tcPr>
          <w:p w:rsidR="006575E0" w:rsidRPr="00975FEE" w:rsidRDefault="006575E0" w:rsidP="00DD71AB">
            <w:pPr>
              <w:rPr>
                <w:sz w:val="16"/>
                <w:szCs w:val="16"/>
              </w:rPr>
            </w:pPr>
            <w:r>
              <w:rPr>
                <w:sz w:val="16"/>
                <w:szCs w:val="16"/>
              </w:rPr>
              <w:t>нет</w:t>
            </w:r>
          </w:p>
        </w:tc>
      </w:tr>
    </w:tbl>
    <w:p w:rsidR="008C7784" w:rsidRPr="00975FEE" w:rsidRDefault="008C7784" w:rsidP="008C7784">
      <w:pPr>
        <w:ind w:firstLine="720"/>
        <w:jc w:val="center"/>
        <w:rPr>
          <w:sz w:val="22"/>
          <w:szCs w:val="22"/>
        </w:rPr>
      </w:pPr>
    </w:p>
    <w:p w:rsidR="005B48E9" w:rsidRPr="006575E0" w:rsidRDefault="006575E0" w:rsidP="006575E0">
      <w:pPr>
        <w:rPr>
          <w:color w:val="000000"/>
        </w:rPr>
      </w:pPr>
      <w:r>
        <w:rPr>
          <w:bCs/>
        </w:rPr>
        <w:t xml:space="preserve">* </w:t>
      </w:r>
      <w:r w:rsidRPr="006575E0">
        <w:rPr>
          <w:bCs/>
        </w:rPr>
        <w:t>Запланированные мероприятия на 2019-2022года  будут выполнены в  соответствии  с выделенным финансировани</w:t>
      </w:r>
      <w:r>
        <w:rPr>
          <w:bCs/>
        </w:rPr>
        <w:t>ем</w:t>
      </w:r>
    </w:p>
    <w:p w:rsidR="005B48E9" w:rsidRPr="006575E0" w:rsidRDefault="005B48E9" w:rsidP="006575E0">
      <w:pPr>
        <w:pStyle w:val="ConsPlusNormal"/>
        <w:ind w:firstLine="0"/>
        <w:rPr>
          <w:rFonts w:ascii="Times New Roman" w:hAnsi="Times New Roman" w:cs="Times New Roman"/>
          <w:color w:val="000000"/>
          <w:sz w:val="28"/>
          <w:szCs w:val="28"/>
        </w:rPr>
      </w:pPr>
    </w:p>
    <w:p w:rsidR="005B48E9" w:rsidRPr="006575E0" w:rsidRDefault="005B48E9" w:rsidP="006575E0">
      <w:pPr>
        <w:pStyle w:val="ConsPlusNormal"/>
        <w:ind w:firstLine="0"/>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304DA1" w:rsidRDefault="00304DA1" w:rsidP="00304DA1">
      <w:pPr>
        <w:pStyle w:val="ConsPlusNormal"/>
        <w:ind w:firstLine="0"/>
        <w:jc w:val="right"/>
        <w:rPr>
          <w:rFonts w:ascii="Times New Roman" w:hAnsi="Times New Roman" w:cs="Times New Roman"/>
          <w:color w:val="000000"/>
          <w:sz w:val="28"/>
          <w:szCs w:val="28"/>
        </w:rPr>
        <w:sectPr w:rsidR="00304DA1" w:rsidSect="00B11F97">
          <w:headerReference w:type="even" r:id="rId20"/>
          <w:pgSz w:w="11906" w:h="16838" w:code="9"/>
          <w:pgMar w:top="1134" w:right="567" w:bottom="1701" w:left="1701" w:header="567" w:footer="709" w:gutter="0"/>
          <w:cols w:space="708"/>
          <w:titlePg/>
          <w:docGrid w:linePitch="360"/>
        </w:sectPr>
      </w:pPr>
    </w:p>
    <w:p w:rsidR="00304DA1" w:rsidRDefault="00304DA1" w:rsidP="00304DA1">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2  к </w:t>
      </w:r>
    </w:p>
    <w:p w:rsidR="00304DA1" w:rsidRDefault="00304DA1" w:rsidP="00304DA1">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муниципальной программе </w:t>
      </w: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5B48E9" w:rsidP="007A292C">
      <w:pPr>
        <w:pStyle w:val="ConsPlusNormal"/>
        <w:ind w:firstLine="0"/>
        <w:jc w:val="center"/>
        <w:rPr>
          <w:rFonts w:ascii="Times New Roman" w:hAnsi="Times New Roman" w:cs="Times New Roman"/>
          <w:color w:val="000000"/>
          <w:sz w:val="28"/>
          <w:szCs w:val="28"/>
        </w:rPr>
      </w:pPr>
    </w:p>
    <w:p w:rsidR="005B48E9" w:rsidRDefault="00304DA1" w:rsidP="007A292C">
      <w:pPr>
        <w:pStyle w:val="ConsPlusNormal"/>
        <w:ind w:firstLine="0"/>
        <w:jc w:val="center"/>
        <w:rPr>
          <w:rFonts w:ascii="Times New Roman" w:hAnsi="Times New Roman" w:cs="Times New Roman"/>
          <w:sz w:val="28"/>
          <w:szCs w:val="28"/>
        </w:rPr>
      </w:pPr>
      <w:r w:rsidRPr="00014405">
        <w:rPr>
          <w:rFonts w:ascii="Times New Roman" w:hAnsi="Times New Roman" w:cs="Times New Roman"/>
          <w:sz w:val="28"/>
          <w:szCs w:val="28"/>
        </w:rPr>
        <w:t>Объем средств, необходимых на реализацию муниципальной программы, за счет всех источников финансирования на 2018 - 2022 годы</w:t>
      </w:r>
    </w:p>
    <w:tbl>
      <w:tblPr>
        <w:tblW w:w="15041" w:type="dxa"/>
        <w:tblInd w:w="93" w:type="dxa"/>
        <w:tblLayout w:type="fixed"/>
        <w:tblLook w:val="04A0" w:firstRow="1" w:lastRow="0" w:firstColumn="1" w:lastColumn="0" w:noHBand="0" w:noVBand="1"/>
      </w:tblPr>
      <w:tblGrid>
        <w:gridCol w:w="432"/>
        <w:gridCol w:w="2951"/>
        <w:gridCol w:w="2302"/>
        <w:gridCol w:w="1418"/>
        <w:gridCol w:w="1701"/>
        <w:gridCol w:w="1276"/>
        <w:gridCol w:w="1275"/>
        <w:gridCol w:w="1134"/>
        <w:gridCol w:w="1276"/>
        <w:gridCol w:w="1276"/>
      </w:tblGrid>
      <w:tr w:rsidR="00304DA1" w:rsidRPr="00304DA1" w:rsidTr="00304DA1">
        <w:trPr>
          <w:trHeight w:val="480"/>
        </w:trPr>
        <w:tc>
          <w:tcPr>
            <w:tcW w:w="4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 п/п</w:t>
            </w:r>
          </w:p>
        </w:tc>
        <w:tc>
          <w:tcPr>
            <w:tcW w:w="29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наименование подпрограммы основное мероприятие, мероприятие</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ответственный исполнитель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источник  финансового обеспечения</w:t>
            </w:r>
          </w:p>
        </w:tc>
        <w:tc>
          <w:tcPr>
            <w:tcW w:w="7938" w:type="dxa"/>
            <w:gridSpan w:val="6"/>
            <w:tcBorders>
              <w:top w:val="single" w:sz="4" w:space="0" w:color="auto"/>
              <w:left w:val="nil"/>
              <w:bottom w:val="single" w:sz="4" w:space="0" w:color="auto"/>
              <w:right w:val="nil"/>
            </w:tcBorders>
            <w:shd w:val="clear" w:color="auto" w:fill="auto"/>
            <w:noWrap/>
            <w:vAlign w:val="center"/>
            <w:hideMark/>
          </w:tcPr>
          <w:p w:rsidR="00304DA1" w:rsidRPr="00304DA1" w:rsidRDefault="00304DA1" w:rsidP="00304DA1">
            <w:pPr>
              <w:jc w:val="center"/>
              <w:rPr>
                <w:color w:val="000000"/>
                <w:sz w:val="16"/>
                <w:szCs w:val="16"/>
              </w:rPr>
            </w:pPr>
            <w:r w:rsidRPr="00304DA1">
              <w:rPr>
                <w:color w:val="000000"/>
                <w:sz w:val="16"/>
                <w:szCs w:val="16"/>
              </w:rPr>
              <w:t xml:space="preserve">объем  средств на  реализациию, рублей </w:t>
            </w:r>
          </w:p>
        </w:tc>
      </w:tr>
      <w:tr w:rsidR="00304DA1" w:rsidRPr="00304DA1" w:rsidTr="00304DA1">
        <w:trPr>
          <w:trHeight w:val="33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single" w:sz="4" w:space="0" w:color="auto"/>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2018 год</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2019 год</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2020 год</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2021 год</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2022 год</w:t>
            </w:r>
          </w:p>
        </w:tc>
      </w:tr>
      <w:tr w:rsidR="00304DA1" w:rsidRPr="00304DA1" w:rsidTr="00304DA1">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1</w:t>
            </w:r>
          </w:p>
        </w:tc>
        <w:tc>
          <w:tcPr>
            <w:tcW w:w="2951"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jc w:val="center"/>
              <w:rPr>
                <w:color w:val="000000"/>
                <w:sz w:val="16"/>
                <w:szCs w:val="16"/>
              </w:rPr>
            </w:pPr>
            <w:r w:rsidRPr="00304DA1">
              <w:rPr>
                <w:color w:val="000000"/>
                <w:sz w:val="16"/>
                <w:szCs w:val="16"/>
              </w:rPr>
              <w:t>2</w:t>
            </w:r>
          </w:p>
        </w:tc>
        <w:tc>
          <w:tcPr>
            <w:tcW w:w="2302"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4</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5</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11</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center"/>
              <w:rPr>
                <w:color w:val="000000"/>
                <w:sz w:val="16"/>
                <w:szCs w:val="16"/>
              </w:rPr>
            </w:pPr>
            <w:r w:rsidRPr="00304DA1">
              <w:rPr>
                <w:color w:val="000000"/>
                <w:sz w:val="16"/>
                <w:szCs w:val="16"/>
              </w:rPr>
              <w:t>12</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9 по ул.Октябрьская,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2</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126 по ул. Кирова,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3</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5  по ул. Пушкина,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4</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36по ул. Пушкина,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5</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98 по ул. Октябрьская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6</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5 по ул. Скоробогатова,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7</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32 по ул. Лермонтова,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117184,4</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8</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59 по ул. Пушкина,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117184,23</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117184,23</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117184,23</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117184,23</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9</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Благоустройство придомовой территории многоквартирного дома № </w:t>
            </w:r>
            <w:r w:rsidRPr="00304DA1">
              <w:rPr>
                <w:color w:val="000000"/>
                <w:sz w:val="16"/>
                <w:szCs w:val="16"/>
              </w:rPr>
              <w:lastRenderedPageBreak/>
              <w:t>98 по ул. Союзная,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lastRenderedPageBreak/>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b/>
                <w:bCs/>
                <w:color w:val="000000"/>
                <w:sz w:val="16"/>
                <w:szCs w:val="16"/>
              </w:rPr>
            </w:pPr>
            <w:r w:rsidRPr="00304DA1">
              <w:rPr>
                <w:b/>
                <w:bCs/>
                <w:color w:val="000000"/>
                <w:sz w:val="16"/>
                <w:szCs w:val="16"/>
              </w:rPr>
              <w:t xml:space="preserve">Клинцовская городская </w:t>
            </w:r>
            <w:r w:rsidRPr="00304DA1">
              <w:rPr>
                <w:b/>
                <w:bCs/>
                <w:color w:val="000000"/>
                <w:sz w:val="16"/>
                <w:szCs w:val="16"/>
              </w:rPr>
              <w:lastRenderedPageBreak/>
              <w:t xml:space="preserve">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lastRenderedPageBreak/>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45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45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10</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112 по ул. Ганарина,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11</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29 по ул. Мира,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12</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7 по ул. Дзержинского,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13</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36 по ул. Дзержинского,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lastRenderedPageBreak/>
              <w:t>14</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2 по пер. Вокзальный,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15</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132 по ул. Кирова,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color w:val="000000"/>
                <w:sz w:val="16"/>
                <w:szCs w:val="16"/>
              </w:rPr>
            </w:pPr>
            <w:r w:rsidRPr="00304DA1">
              <w:rPr>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color w:val="000000"/>
                <w:sz w:val="16"/>
                <w:szCs w:val="16"/>
              </w:rPr>
            </w:pPr>
            <w:r w:rsidRPr="00304DA1">
              <w:rPr>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0,00</w:t>
            </w:r>
          </w:p>
        </w:tc>
      </w:tr>
      <w:tr w:rsidR="00304DA1" w:rsidRPr="00304DA1" w:rsidTr="00304DA1">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16</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color w:val="000000"/>
                <w:sz w:val="16"/>
                <w:szCs w:val="16"/>
              </w:rPr>
            </w:pPr>
            <w:r w:rsidRPr="00304DA1">
              <w:rPr>
                <w:color w:val="000000"/>
                <w:sz w:val="16"/>
                <w:szCs w:val="16"/>
              </w:rPr>
              <w:t>Благоустройство придомовой территории многоквартирного дома №  60а по ул. Ворошилова,  г.Клинцы Брянской области</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b/>
                <w:bCs/>
                <w:color w:val="000000"/>
                <w:sz w:val="16"/>
                <w:szCs w:val="16"/>
              </w:rPr>
            </w:pPr>
            <w:r w:rsidRPr="00304DA1">
              <w:rPr>
                <w:b/>
                <w:bCs/>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45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45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r>
      <w:tr w:rsidR="00304DA1" w:rsidRPr="00304DA1" w:rsidTr="00B9088F">
        <w:trPr>
          <w:trHeight w:val="465"/>
        </w:trPr>
        <w:tc>
          <w:tcPr>
            <w:tcW w:w="4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4DA1" w:rsidRPr="00304DA1" w:rsidRDefault="00304DA1" w:rsidP="00304DA1">
            <w:pPr>
              <w:rPr>
                <w:b/>
                <w:bCs/>
                <w:color w:val="000000"/>
                <w:sz w:val="16"/>
                <w:szCs w:val="16"/>
              </w:rPr>
            </w:pPr>
            <w:r w:rsidRPr="00304DA1">
              <w:rPr>
                <w:b/>
                <w:bCs/>
                <w:color w:val="000000"/>
                <w:sz w:val="16"/>
                <w:szCs w:val="16"/>
              </w:rPr>
              <w:t> </w:t>
            </w:r>
          </w:p>
        </w:tc>
        <w:tc>
          <w:tcPr>
            <w:tcW w:w="2951"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b/>
                <w:bCs/>
                <w:color w:val="000000"/>
                <w:sz w:val="16"/>
                <w:szCs w:val="16"/>
              </w:rPr>
            </w:pPr>
            <w:r w:rsidRPr="00304DA1">
              <w:rPr>
                <w:b/>
                <w:bCs/>
                <w:color w:val="000000"/>
                <w:sz w:val="16"/>
                <w:szCs w:val="16"/>
              </w:rPr>
              <w:t>итого</w:t>
            </w: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федерального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04DA1" w:rsidRPr="00304DA1" w:rsidRDefault="00304DA1" w:rsidP="00304DA1">
            <w:pPr>
              <w:rPr>
                <w:b/>
                <w:bCs/>
                <w:color w:val="000000"/>
                <w:sz w:val="16"/>
                <w:szCs w:val="16"/>
              </w:rPr>
            </w:pPr>
            <w:r w:rsidRPr="00304DA1">
              <w:rPr>
                <w:b/>
                <w:bCs/>
                <w:color w:val="000000"/>
                <w:sz w:val="16"/>
                <w:szCs w:val="16"/>
              </w:rPr>
              <w:t xml:space="preserve">Клинцовская городская администрация </w:t>
            </w:r>
          </w:p>
        </w:tc>
        <w:tc>
          <w:tcPr>
            <w:tcW w:w="1701" w:type="dxa"/>
            <w:tcBorders>
              <w:top w:val="nil"/>
              <w:left w:val="nil"/>
              <w:bottom w:val="single" w:sz="4" w:space="0" w:color="auto"/>
              <w:right w:val="single" w:sz="4" w:space="0" w:color="auto"/>
            </w:tcBorders>
            <w:shd w:val="clear" w:color="auto" w:fill="auto"/>
            <w:noWrap/>
            <w:vAlign w:val="bottom"/>
          </w:tcPr>
          <w:p w:rsidR="00304DA1" w:rsidRPr="00304DA1" w:rsidRDefault="00B9088F" w:rsidP="00304DA1">
            <w:pPr>
              <w:jc w:val="right"/>
              <w:rPr>
                <w:b/>
                <w:bCs/>
                <w:color w:val="000000"/>
                <w:sz w:val="16"/>
                <w:szCs w:val="16"/>
              </w:rPr>
            </w:pPr>
            <w:r>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r>
      <w:tr w:rsidR="00304DA1" w:rsidRPr="00304DA1" w:rsidTr="00B9088F">
        <w:trPr>
          <w:trHeight w:val="465"/>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color w:val="000000"/>
                <w:sz w:val="16"/>
                <w:szCs w:val="16"/>
              </w:rPr>
            </w:pPr>
            <w:r w:rsidRPr="00304DA1">
              <w:rPr>
                <w:color w:val="000000"/>
                <w:sz w:val="16"/>
                <w:szCs w:val="16"/>
              </w:rPr>
              <w:t>средства  областного бюджета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304DA1" w:rsidRPr="00304DA1" w:rsidRDefault="00B9088F" w:rsidP="00304DA1">
            <w:pPr>
              <w:jc w:val="right"/>
              <w:rPr>
                <w:b/>
                <w:bCs/>
                <w:color w:val="000000"/>
                <w:sz w:val="16"/>
                <w:szCs w:val="16"/>
              </w:rPr>
            </w:pPr>
            <w:r>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r>
      <w:tr w:rsidR="00304DA1" w:rsidRPr="00304DA1" w:rsidTr="00B9088F">
        <w:trPr>
          <w:trHeight w:val="45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средства бюджета городского округа</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304DA1" w:rsidRPr="00304DA1" w:rsidRDefault="00B9088F" w:rsidP="00304DA1">
            <w:pPr>
              <w:jc w:val="right"/>
              <w:rPr>
                <w:b/>
                <w:bCs/>
                <w:color w:val="000000"/>
                <w:sz w:val="16"/>
                <w:szCs w:val="16"/>
              </w:rPr>
            </w:pPr>
            <w:r>
              <w:rPr>
                <w:b/>
                <w:bCs/>
                <w:color w:val="000000"/>
                <w:sz w:val="16"/>
                <w:szCs w:val="16"/>
              </w:rPr>
              <w:t>1 937 475,03</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937475,03</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r>
      <w:tr w:rsidR="00304DA1" w:rsidRPr="00304DA1" w:rsidTr="00B9088F">
        <w:trPr>
          <w:trHeight w:val="45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внебюджетные источники</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rsidR="00304DA1" w:rsidRPr="00304DA1" w:rsidRDefault="00B9088F" w:rsidP="00304DA1">
            <w:pPr>
              <w:jc w:val="right"/>
              <w:rPr>
                <w:b/>
                <w:bCs/>
                <w:color w:val="000000"/>
                <w:sz w:val="16"/>
                <w:szCs w:val="16"/>
              </w:rPr>
            </w:pPr>
            <w:r>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tcPr>
          <w:p w:rsidR="00304DA1" w:rsidRPr="00304DA1" w:rsidRDefault="00B9088F" w:rsidP="00304DA1">
            <w:pPr>
              <w:jc w:val="right"/>
              <w:rPr>
                <w:b/>
                <w:bCs/>
                <w:color w:val="000000"/>
                <w:sz w:val="16"/>
                <w:szCs w:val="16"/>
              </w:rPr>
            </w:pPr>
            <w:r>
              <w:rPr>
                <w:b/>
                <w:bCs/>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r>
      <w:tr w:rsidR="00304DA1" w:rsidRPr="00304DA1" w:rsidTr="00304DA1">
        <w:trPr>
          <w:trHeight w:val="300"/>
        </w:trPr>
        <w:tc>
          <w:tcPr>
            <w:tcW w:w="432"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951"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2302" w:type="dxa"/>
            <w:tcBorders>
              <w:top w:val="nil"/>
              <w:left w:val="nil"/>
              <w:bottom w:val="single" w:sz="4" w:space="0" w:color="auto"/>
              <w:right w:val="single" w:sz="4" w:space="0" w:color="auto"/>
            </w:tcBorders>
            <w:shd w:val="clear" w:color="auto" w:fill="auto"/>
            <w:vAlign w:val="bottom"/>
            <w:hideMark/>
          </w:tcPr>
          <w:p w:rsidR="00304DA1" w:rsidRPr="00304DA1" w:rsidRDefault="00304DA1" w:rsidP="00304DA1">
            <w:pPr>
              <w:rPr>
                <w:b/>
                <w:bCs/>
                <w:color w:val="000000"/>
                <w:sz w:val="16"/>
                <w:szCs w:val="16"/>
              </w:rPr>
            </w:pPr>
            <w:r w:rsidRPr="00304DA1">
              <w:rPr>
                <w:b/>
                <w:bCs/>
                <w:color w:val="000000"/>
                <w:sz w:val="16"/>
                <w:szCs w:val="16"/>
              </w:rPr>
              <w:t>Итого:</w:t>
            </w:r>
          </w:p>
        </w:tc>
        <w:tc>
          <w:tcPr>
            <w:tcW w:w="1418" w:type="dxa"/>
            <w:vMerge/>
            <w:tcBorders>
              <w:top w:val="nil"/>
              <w:left w:val="single" w:sz="4" w:space="0" w:color="auto"/>
              <w:bottom w:val="single" w:sz="4" w:space="0" w:color="000000"/>
              <w:right w:val="single" w:sz="4" w:space="0" w:color="auto"/>
            </w:tcBorders>
            <w:vAlign w:val="center"/>
            <w:hideMark/>
          </w:tcPr>
          <w:p w:rsidR="00304DA1" w:rsidRPr="00304DA1" w:rsidRDefault="00304DA1" w:rsidP="00304DA1">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304DA1" w:rsidRPr="00304DA1" w:rsidRDefault="00B9088F" w:rsidP="00304DA1">
            <w:pPr>
              <w:jc w:val="right"/>
              <w:rPr>
                <w:b/>
                <w:bCs/>
                <w:color w:val="000000"/>
                <w:sz w:val="16"/>
                <w:szCs w:val="16"/>
              </w:rPr>
            </w:pPr>
            <w:r>
              <w:rPr>
                <w:b/>
                <w:bCs/>
                <w:color w:val="000000"/>
                <w:sz w:val="16"/>
                <w:szCs w:val="16"/>
              </w:rPr>
              <w:t>1 937 475,03</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937475,03</w:t>
            </w:r>
          </w:p>
        </w:tc>
        <w:tc>
          <w:tcPr>
            <w:tcW w:w="1275"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304DA1" w:rsidRPr="00304DA1" w:rsidRDefault="00304DA1" w:rsidP="00304DA1">
            <w:pPr>
              <w:jc w:val="right"/>
              <w:rPr>
                <w:b/>
                <w:bCs/>
                <w:color w:val="000000"/>
                <w:sz w:val="16"/>
                <w:szCs w:val="16"/>
              </w:rPr>
            </w:pPr>
            <w:r w:rsidRPr="00304DA1">
              <w:rPr>
                <w:b/>
                <w:bCs/>
                <w:color w:val="000000"/>
                <w:sz w:val="16"/>
                <w:szCs w:val="16"/>
              </w:rPr>
              <w:t>0</w:t>
            </w:r>
          </w:p>
        </w:tc>
      </w:tr>
    </w:tbl>
    <w:p w:rsidR="00304DA1" w:rsidRDefault="00304DA1" w:rsidP="00304DA1">
      <w:pPr>
        <w:pStyle w:val="ConsPlusNormal"/>
        <w:ind w:firstLine="0"/>
        <w:jc w:val="center"/>
        <w:rPr>
          <w:rFonts w:ascii="Times New Roman" w:hAnsi="Times New Roman" w:cs="Times New Roman"/>
          <w:color w:val="000000"/>
          <w:sz w:val="28"/>
          <w:szCs w:val="28"/>
        </w:rPr>
      </w:pPr>
    </w:p>
    <w:sectPr w:rsidR="00304DA1" w:rsidSect="00B249D1">
      <w:pgSz w:w="16838" w:h="11906" w:orient="landscape" w:code="9"/>
      <w:pgMar w:top="709" w:right="1134" w:bottom="425" w:left="346"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7C" w:rsidRDefault="0055577C">
      <w:r>
        <w:separator/>
      </w:r>
    </w:p>
  </w:endnote>
  <w:endnote w:type="continuationSeparator" w:id="0">
    <w:p w:rsidR="0055577C" w:rsidRDefault="0055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7C" w:rsidRDefault="0055577C">
      <w:r>
        <w:separator/>
      </w:r>
    </w:p>
  </w:footnote>
  <w:footnote w:type="continuationSeparator" w:id="0">
    <w:p w:rsidR="0055577C" w:rsidRDefault="00555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1AB" w:rsidRDefault="00DD71AB" w:rsidP="00DB7DF2">
    <w:pPr>
      <w:framePr w:wrap="around" w:vAnchor="text" w:hAnchor="margin" w:xAlign="center" w:y="1"/>
    </w:pPr>
    <w:r>
      <w:fldChar w:fldCharType="begin"/>
    </w:r>
    <w:r>
      <w:instrText xml:space="preserve">PAGE  </w:instrText>
    </w:r>
    <w:r>
      <w:fldChar w:fldCharType="end"/>
    </w:r>
  </w:p>
  <w:p w:rsidR="00DD71AB" w:rsidRDefault="00DD71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51405562"/>
    <w:name w:val="WW8Num12"/>
    <w:lvl w:ilvl="0">
      <w:start w:val="1"/>
      <w:numFmt w:val="decimal"/>
      <w:lvlText w:val="%1."/>
      <w:lvlJc w:val="left"/>
      <w:pPr>
        <w:tabs>
          <w:tab w:val="num" w:pos="450"/>
        </w:tabs>
        <w:ind w:left="450" w:hanging="450"/>
      </w:pPr>
    </w:lvl>
    <w:lvl w:ilvl="1">
      <w:start w:val="1"/>
      <w:numFmt w:val="decimal"/>
      <w:lvlText w:val="%2."/>
      <w:lvlJc w:val="left"/>
      <w:pPr>
        <w:tabs>
          <w:tab w:val="num" w:pos="720"/>
        </w:tabs>
        <w:ind w:left="720" w:hanging="720"/>
      </w:pPr>
      <w:rPr>
        <w:rFonts w:ascii="Times New Roman" w:eastAsia="Times New Roman" w:hAnsi="Times New Roman" w:cs="Times New Roman"/>
        <w:b w:val="0"/>
        <w:i w:val="0"/>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D6808E8"/>
    <w:multiLevelType w:val="hybridMultilevel"/>
    <w:tmpl w:val="FCC010C8"/>
    <w:lvl w:ilvl="0" w:tplc="0419000F">
      <w:start w:val="1"/>
      <w:numFmt w:val="decimal"/>
      <w:lvlText w:val="%1."/>
      <w:lvlJc w:val="left"/>
      <w:pPr>
        <w:ind w:left="260" w:hanging="360"/>
      </w:pPr>
    </w:lvl>
    <w:lvl w:ilvl="1" w:tplc="07A80C48">
      <w:start w:val="2"/>
      <w:numFmt w:val="decimal"/>
      <w:lvlText w:val="%2."/>
      <w:lvlJc w:val="left"/>
      <w:pPr>
        <w:tabs>
          <w:tab w:val="num" w:pos="980"/>
        </w:tabs>
        <w:ind w:left="980" w:hanging="360"/>
      </w:pPr>
      <w:rPr>
        <w:rFonts w:hint="default"/>
      </w:r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2" w15:restartNumberingAfterBreak="0">
    <w:nsid w:val="17345CDC"/>
    <w:multiLevelType w:val="hybridMultilevel"/>
    <w:tmpl w:val="99F4B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BEC08E1"/>
    <w:multiLevelType w:val="hybridMultilevel"/>
    <w:tmpl w:val="90BCEB84"/>
    <w:lvl w:ilvl="0" w:tplc="0419000F">
      <w:start w:val="1"/>
      <w:numFmt w:val="decimal"/>
      <w:lvlText w:val="%1."/>
      <w:lvlJc w:val="left"/>
      <w:pPr>
        <w:ind w:left="2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5" w15:restartNumberingAfterBreak="0">
    <w:nsid w:val="3C8F71BE"/>
    <w:multiLevelType w:val="hybridMultilevel"/>
    <w:tmpl w:val="8CB46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B275557"/>
    <w:multiLevelType w:val="hybridMultilevel"/>
    <w:tmpl w:val="A11AE23C"/>
    <w:lvl w:ilvl="0" w:tplc="90E649B2">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56AC5E9D"/>
    <w:multiLevelType w:val="hybridMultilevel"/>
    <w:tmpl w:val="89561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D07DE"/>
    <w:multiLevelType w:val="hybridMultilevel"/>
    <w:tmpl w:val="09B4971E"/>
    <w:lvl w:ilvl="0" w:tplc="AA24C86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E7D3293"/>
    <w:multiLevelType w:val="hybridMultilevel"/>
    <w:tmpl w:val="3D80BFC2"/>
    <w:lvl w:ilvl="0" w:tplc="0BAE5696">
      <w:start w:val="1"/>
      <w:numFmt w:val="decimal"/>
      <w:lvlText w:val="%1."/>
      <w:lvlJc w:val="left"/>
      <w:pPr>
        <w:tabs>
          <w:tab w:val="num" w:pos="560"/>
        </w:tabs>
        <w:ind w:left="560" w:hanging="360"/>
      </w:pPr>
      <w:rPr>
        <w:sz w:val="24"/>
        <w:szCs w:val="24"/>
      </w:rPr>
    </w:lvl>
    <w:lvl w:ilvl="1" w:tplc="6C267BA8">
      <w:numFmt w:val="none"/>
      <w:lvlText w:val=""/>
      <w:lvlJc w:val="left"/>
      <w:pPr>
        <w:tabs>
          <w:tab w:val="num" w:pos="360"/>
        </w:tabs>
      </w:pPr>
    </w:lvl>
    <w:lvl w:ilvl="2" w:tplc="699619F4">
      <w:numFmt w:val="none"/>
      <w:lvlText w:val=""/>
      <w:lvlJc w:val="left"/>
      <w:pPr>
        <w:tabs>
          <w:tab w:val="num" w:pos="360"/>
        </w:tabs>
      </w:pPr>
    </w:lvl>
    <w:lvl w:ilvl="3" w:tplc="2B06F474">
      <w:numFmt w:val="none"/>
      <w:lvlText w:val=""/>
      <w:lvlJc w:val="left"/>
      <w:pPr>
        <w:tabs>
          <w:tab w:val="num" w:pos="360"/>
        </w:tabs>
      </w:pPr>
    </w:lvl>
    <w:lvl w:ilvl="4" w:tplc="A9A6EA18">
      <w:numFmt w:val="none"/>
      <w:lvlText w:val=""/>
      <w:lvlJc w:val="left"/>
      <w:pPr>
        <w:tabs>
          <w:tab w:val="num" w:pos="360"/>
        </w:tabs>
      </w:pPr>
    </w:lvl>
    <w:lvl w:ilvl="5" w:tplc="468E2A08">
      <w:numFmt w:val="none"/>
      <w:lvlText w:val=""/>
      <w:lvlJc w:val="left"/>
      <w:pPr>
        <w:tabs>
          <w:tab w:val="num" w:pos="360"/>
        </w:tabs>
      </w:pPr>
    </w:lvl>
    <w:lvl w:ilvl="6" w:tplc="EB220BA2">
      <w:numFmt w:val="none"/>
      <w:lvlText w:val=""/>
      <w:lvlJc w:val="left"/>
      <w:pPr>
        <w:tabs>
          <w:tab w:val="num" w:pos="360"/>
        </w:tabs>
      </w:pPr>
    </w:lvl>
    <w:lvl w:ilvl="7" w:tplc="ADCA971C">
      <w:numFmt w:val="none"/>
      <w:lvlText w:val=""/>
      <w:lvlJc w:val="left"/>
      <w:pPr>
        <w:tabs>
          <w:tab w:val="num" w:pos="360"/>
        </w:tabs>
      </w:pPr>
    </w:lvl>
    <w:lvl w:ilvl="8" w:tplc="7C08E22A">
      <w:numFmt w:val="none"/>
      <w:lvlText w:val=""/>
      <w:lvlJc w:val="left"/>
      <w:pPr>
        <w:tabs>
          <w:tab w:val="num" w:pos="360"/>
        </w:tabs>
      </w:pPr>
    </w:lvl>
  </w:abstractNum>
  <w:abstractNum w:abstractNumId="10" w15:restartNumberingAfterBreak="0">
    <w:nsid w:val="7B5A7D12"/>
    <w:multiLevelType w:val="hybridMultilevel"/>
    <w:tmpl w:val="883E524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8"/>
  </w:num>
  <w:num w:numId="6">
    <w:abstractNumId w:val="9"/>
  </w:num>
  <w:num w:numId="7">
    <w:abstractNumId w:val="5"/>
  </w:num>
  <w:num w:numId="8">
    <w:abstractNumId w:val="3"/>
  </w:num>
  <w:num w:numId="9">
    <w:abstractNumId w:val="6"/>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A9"/>
    <w:rsid w:val="00002B63"/>
    <w:rsid w:val="000033EB"/>
    <w:rsid w:val="000035DC"/>
    <w:rsid w:val="00003824"/>
    <w:rsid w:val="00003C93"/>
    <w:rsid w:val="0000571E"/>
    <w:rsid w:val="00006BEC"/>
    <w:rsid w:val="0001090B"/>
    <w:rsid w:val="00012EAE"/>
    <w:rsid w:val="000138A1"/>
    <w:rsid w:val="00014405"/>
    <w:rsid w:val="00014542"/>
    <w:rsid w:val="00015DC0"/>
    <w:rsid w:val="000252DB"/>
    <w:rsid w:val="00025A4D"/>
    <w:rsid w:val="00026684"/>
    <w:rsid w:val="00027161"/>
    <w:rsid w:val="0002725C"/>
    <w:rsid w:val="00027880"/>
    <w:rsid w:val="00030A58"/>
    <w:rsid w:val="00031AD8"/>
    <w:rsid w:val="00035B8E"/>
    <w:rsid w:val="00035D2A"/>
    <w:rsid w:val="0004007D"/>
    <w:rsid w:val="000427ED"/>
    <w:rsid w:val="00044E98"/>
    <w:rsid w:val="0004524E"/>
    <w:rsid w:val="00045866"/>
    <w:rsid w:val="00046499"/>
    <w:rsid w:val="00051692"/>
    <w:rsid w:val="00056489"/>
    <w:rsid w:val="00056AB8"/>
    <w:rsid w:val="00061F2D"/>
    <w:rsid w:val="00062867"/>
    <w:rsid w:val="0006500E"/>
    <w:rsid w:val="00065A92"/>
    <w:rsid w:val="00065B7A"/>
    <w:rsid w:val="00072884"/>
    <w:rsid w:val="00073947"/>
    <w:rsid w:val="00073E12"/>
    <w:rsid w:val="00076267"/>
    <w:rsid w:val="00076872"/>
    <w:rsid w:val="000779CE"/>
    <w:rsid w:val="00077D3F"/>
    <w:rsid w:val="000828C7"/>
    <w:rsid w:val="00083667"/>
    <w:rsid w:val="00083721"/>
    <w:rsid w:val="000914C4"/>
    <w:rsid w:val="00092AA0"/>
    <w:rsid w:val="00095454"/>
    <w:rsid w:val="000954E9"/>
    <w:rsid w:val="00096DA9"/>
    <w:rsid w:val="000A5DFC"/>
    <w:rsid w:val="000A70B3"/>
    <w:rsid w:val="000A767B"/>
    <w:rsid w:val="000A76C3"/>
    <w:rsid w:val="000B0D73"/>
    <w:rsid w:val="000B2684"/>
    <w:rsid w:val="000B41FC"/>
    <w:rsid w:val="000B43E6"/>
    <w:rsid w:val="000B4C8A"/>
    <w:rsid w:val="000B5BF1"/>
    <w:rsid w:val="000B5C63"/>
    <w:rsid w:val="000B7390"/>
    <w:rsid w:val="000B7716"/>
    <w:rsid w:val="000B7AC8"/>
    <w:rsid w:val="000C4282"/>
    <w:rsid w:val="000D0A48"/>
    <w:rsid w:val="000D2E0D"/>
    <w:rsid w:val="000D3487"/>
    <w:rsid w:val="000D6E9E"/>
    <w:rsid w:val="000D74F1"/>
    <w:rsid w:val="000E0100"/>
    <w:rsid w:val="000E0403"/>
    <w:rsid w:val="000E1CD3"/>
    <w:rsid w:val="000E27B3"/>
    <w:rsid w:val="000E3910"/>
    <w:rsid w:val="000E5A10"/>
    <w:rsid w:val="000E79C7"/>
    <w:rsid w:val="000F26B2"/>
    <w:rsid w:val="000F4BAE"/>
    <w:rsid w:val="000F74CC"/>
    <w:rsid w:val="000F7C1D"/>
    <w:rsid w:val="00104BA0"/>
    <w:rsid w:val="00113FA4"/>
    <w:rsid w:val="001153DB"/>
    <w:rsid w:val="0011752A"/>
    <w:rsid w:val="00117A1B"/>
    <w:rsid w:val="00120624"/>
    <w:rsid w:val="0012139D"/>
    <w:rsid w:val="00124F9C"/>
    <w:rsid w:val="001261D3"/>
    <w:rsid w:val="00126ADB"/>
    <w:rsid w:val="00127F0C"/>
    <w:rsid w:val="00132EDF"/>
    <w:rsid w:val="0013485E"/>
    <w:rsid w:val="00135671"/>
    <w:rsid w:val="001357E6"/>
    <w:rsid w:val="00135F90"/>
    <w:rsid w:val="001361CB"/>
    <w:rsid w:val="0013676F"/>
    <w:rsid w:val="00136D73"/>
    <w:rsid w:val="00143F11"/>
    <w:rsid w:val="001448FB"/>
    <w:rsid w:val="00145BE4"/>
    <w:rsid w:val="001475C2"/>
    <w:rsid w:val="00147AC1"/>
    <w:rsid w:val="00147AC2"/>
    <w:rsid w:val="001503F5"/>
    <w:rsid w:val="00150BDA"/>
    <w:rsid w:val="00154C7B"/>
    <w:rsid w:val="001555DE"/>
    <w:rsid w:val="00166D85"/>
    <w:rsid w:val="00173FAC"/>
    <w:rsid w:val="00175BD7"/>
    <w:rsid w:val="00175D4B"/>
    <w:rsid w:val="0018116A"/>
    <w:rsid w:val="00182639"/>
    <w:rsid w:val="00182CCC"/>
    <w:rsid w:val="00185BFA"/>
    <w:rsid w:val="00192A41"/>
    <w:rsid w:val="00192C1F"/>
    <w:rsid w:val="0019412B"/>
    <w:rsid w:val="00194721"/>
    <w:rsid w:val="001B0E00"/>
    <w:rsid w:val="001B2520"/>
    <w:rsid w:val="001B38F6"/>
    <w:rsid w:val="001B4D7C"/>
    <w:rsid w:val="001B62F5"/>
    <w:rsid w:val="001C29B5"/>
    <w:rsid w:val="001C3303"/>
    <w:rsid w:val="001C3575"/>
    <w:rsid w:val="001C3CF1"/>
    <w:rsid w:val="001C5F60"/>
    <w:rsid w:val="001D08C0"/>
    <w:rsid w:val="001D1694"/>
    <w:rsid w:val="001D32A6"/>
    <w:rsid w:val="001D39B1"/>
    <w:rsid w:val="001D5049"/>
    <w:rsid w:val="001D60CB"/>
    <w:rsid w:val="001D6252"/>
    <w:rsid w:val="001E0533"/>
    <w:rsid w:val="001E160B"/>
    <w:rsid w:val="001E58B0"/>
    <w:rsid w:val="001E6371"/>
    <w:rsid w:val="001E6507"/>
    <w:rsid w:val="001F02EF"/>
    <w:rsid w:val="001F12C1"/>
    <w:rsid w:val="001F1665"/>
    <w:rsid w:val="001F1D1C"/>
    <w:rsid w:val="001F2116"/>
    <w:rsid w:val="001F33F8"/>
    <w:rsid w:val="001F3E5F"/>
    <w:rsid w:val="001F75A1"/>
    <w:rsid w:val="001F7DA0"/>
    <w:rsid w:val="00200B1E"/>
    <w:rsid w:val="00203490"/>
    <w:rsid w:val="00203DDC"/>
    <w:rsid w:val="00204071"/>
    <w:rsid w:val="00206779"/>
    <w:rsid w:val="00212E09"/>
    <w:rsid w:val="00214B06"/>
    <w:rsid w:val="00220A8F"/>
    <w:rsid w:val="00222FB7"/>
    <w:rsid w:val="002233CF"/>
    <w:rsid w:val="00231706"/>
    <w:rsid w:val="00232A17"/>
    <w:rsid w:val="002351E4"/>
    <w:rsid w:val="002360BC"/>
    <w:rsid w:val="00240004"/>
    <w:rsid w:val="00243C96"/>
    <w:rsid w:val="00246CA0"/>
    <w:rsid w:val="0024719C"/>
    <w:rsid w:val="002475C6"/>
    <w:rsid w:val="00251955"/>
    <w:rsid w:val="00251CF0"/>
    <w:rsid w:val="00254EE7"/>
    <w:rsid w:val="002550DD"/>
    <w:rsid w:val="0025539E"/>
    <w:rsid w:val="00255E17"/>
    <w:rsid w:val="0025701C"/>
    <w:rsid w:val="00260CF2"/>
    <w:rsid w:val="00261FB1"/>
    <w:rsid w:val="00263339"/>
    <w:rsid w:val="0026395E"/>
    <w:rsid w:val="00264FAA"/>
    <w:rsid w:val="00265344"/>
    <w:rsid w:val="0026776D"/>
    <w:rsid w:val="0026796D"/>
    <w:rsid w:val="0027005B"/>
    <w:rsid w:val="002731FE"/>
    <w:rsid w:val="00275DAA"/>
    <w:rsid w:val="00277E03"/>
    <w:rsid w:val="00280996"/>
    <w:rsid w:val="002818A2"/>
    <w:rsid w:val="002826C2"/>
    <w:rsid w:val="0028370C"/>
    <w:rsid w:val="0028409F"/>
    <w:rsid w:val="002840F5"/>
    <w:rsid w:val="00286BBF"/>
    <w:rsid w:val="002871A9"/>
    <w:rsid w:val="002875A7"/>
    <w:rsid w:val="00291DC5"/>
    <w:rsid w:val="00292BD2"/>
    <w:rsid w:val="00293084"/>
    <w:rsid w:val="00294C6C"/>
    <w:rsid w:val="00296F0A"/>
    <w:rsid w:val="002A2C87"/>
    <w:rsid w:val="002A71A8"/>
    <w:rsid w:val="002B008B"/>
    <w:rsid w:val="002B2283"/>
    <w:rsid w:val="002B3F12"/>
    <w:rsid w:val="002B4EB0"/>
    <w:rsid w:val="002B4F20"/>
    <w:rsid w:val="002B50C5"/>
    <w:rsid w:val="002C0DA8"/>
    <w:rsid w:val="002C1099"/>
    <w:rsid w:val="002C133B"/>
    <w:rsid w:val="002C298A"/>
    <w:rsid w:val="002C320E"/>
    <w:rsid w:val="002C3311"/>
    <w:rsid w:val="002C6992"/>
    <w:rsid w:val="002D11A2"/>
    <w:rsid w:val="002D1910"/>
    <w:rsid w:val="002D22AD"/>
    <w:rsid w:val="002D2EB7"/>
    <w:rsid w:val="002D378E"/>
    <w:rsid w:val="002D5074"/>
    <w:rsid w:val="002D63B1"/>
    <w:rsid w:val="002E0671"/>
    <w:rsid w:val="002E3C36"/>
    <w:rsid w:val="002E5D2B"/>
    <w:rsid w:val="002E76A2"/>
    <w:rsid w:val="002F2A94"/>
    <w:rsid w:val="002F3F78"/>
    <w:rsid w:val="002F47B4"/>
    <w:rsid w:val="002F5E95"/>
    <w:rsid w:val="003020F1"/>
    <w:rsid w:val="003045B1"/>
    <w:rsid w:val="00304DA1"/>
    <w:rsid w:val="0030555D"/>
    <w:rsid w:val="0030648B"/>
    <w:rsid w:val="003076A5"/>
    <w:rsid w:val="00311225"/>
    <w:rsid w:val="00312D81"/>
    <w:rsid w:val="00320C77"/>
    <w:rsid w:val="00322AC3"/>
    <w:rsid w:val="0032300A"/>
    <w:rsid w:val="003256BB"/>
    <w:rsid w:val="003260F7"/>
    <w:rsid w:val="00333575"/>
    <w:rsid w:val="003337E9"/>
    <w:rsid w:val="003345FB"/>
    <w:rsid w:val="0033472C"/>
    <w:rsid w:val="00334CF1"/>
    <w:rsid w:val="0033539B"/>
    <w:rsid w:val="003357D6"/>
    <w:rsid w:val="00337927"/>
    <w:rsid w:val="003420C6"/>
    <w:rsid w:val="003422F8"/>
    <w:rsid w:val="003442B1"/>
    <w:rsid w:val="00346E30"/>
    <w:rsid w:val="003506A0"/>
    <w:rsid w:val="00353588"/>
    <w:rsid w:val="00354313"/>
    <w:rsid w:val="00357D50"/>
    <w:rsid w:val="00357D9F"/>
    <w:rsid w:val="00361303"/>
    <w:rsid w:val="00363A3C"/>
    <w:rsid w:val="00365F03"/>
    <w:rsid w:val="003661A5"/>
    <w:rsid w:val="00367F37"/>
    <w:rsid w:val="00376BEB"/>
    <w:rsid w:val="00380020"/>
    <w:rsid w:val="00381F81"/>
    <w:rsid w:val="00382152"/>
    <w:rsid w:val="00383F97"/>
    <w:rsid w:val="00385A24"/>
    <w:rsid w:val="0039042C"/>
    <w:rsid w:val="00392C6C"/>
    <w:rsid w:val="0039371F"/>
    <w:rsid w:val="00394CC2"/>
    <w:rsid w:val="00394D05"/>
    <w:rsid w:val="00395479"/>
    <w:rsid w:val="003959E1"/>
    <w:rsid w:val="00396BE7"/>
    <w:rsid w:val="00396FF0"/>
    <w:rsid w:val="003A110E"/>
    <w:rsid w:val="003A4424"/>
    <w:rsid w:val="003A4BDC"/>
    <w:rsid w:val="003A7A59"/>
    <w:rsid w:val="003A7AC1"/>
    <w:rsid w:val="003B3B0E"/>
    <w:rsid w:val="003B5449"/>
    <w:rsid w:val="003B7DA9"/>
    <w:rsid w:val="003C1529"/>
    <w:rsid w:val="003C2CB8"/>
    <w:rsid w:val="003D064C"/>
    <w:rsid w:val="003D1F87"/>
    <w:rsid w:val="003D386E"/>
    <w:rsid w:val="003D4C52"/>
    <w:rsid w:val="003D5825"/>
    <w:rsid w:val="003D5D67"/>
    <w:rsid w:val="003D62B3"/>
    <w:rsid w:val="003D634D"/>
    <w:rsid w:val="003E3E75"/>
    <w:rsid w:val="003E3E84"/>
    <w:rsid w:val="003E60B0"/>
    <w:rsid w:val="003E78AE"/>
    <w:rsid w:val="003E7BAE"/>
    <w:rsid w:val="003F0CE4"/>
    <w:rsid w:val="003F47B0"/>
    <w:rsid w:val="00400209"/>
    <w:rsid w:val="004027C4"/>
    <w:rsid w:val="00403CEA"/>
    <w:rsid w:val="0040441E"/>
    <w:rsid w:val="00404F4F"/>
    <w:rsid w:val="004062DB"/>
    <w:rsid w:val="00406F0A"/>
    <w:rsid w:val="0041531D"/>
    <w:rsid w:val="00416E07"/>
    <w:rsid w:val="004170EF"/>
    <w:rsid w:val="00430245"/>
    <w:rsid w:val="004317F9"/>
    <w:rsid w:val="004336DB"/>
    <w:rsid w:val="00433A2F"/>
    <w:rsid w:val="004340F9"/>
    <w:rsid w:val="0043794D"/>
    <w:rsid w:val="004406D6"/>
    <w:rsid w:val="0044094C"/>
    <w:rsid w:val="004443F9"/>
    <w:rsid w:val="00445010"/>
    <w:rsid w:val="004465DD"/>
    <w:rsid w:val="00446CD0"/>
    <w:rsid w:val="00450370"/>
    <w:rsid w:val="00450971"/>
    <w:rsid w:val="00451E00"/>
    <w:rsid w:val="0045535B"/>
    <w:rsid w:val="004623C4"/>
    <w:rsid w:val="0046427C"/>
    <w:rsid w:val="00465B6B"/>
    <w:rsid w:val="00466A99"/>
    <w:rsid w:val="004671AE"/>
    <w:rsid w:val="004710F3"/>
    <w:rsid w:val="004711D9"/>
    <w:rsid w:val="0047220F"/>
    <w:rsid w:val="00474613"/>
    <w:rsid w:val="004748C0"/>
    <w:rsid w:val="00474CB6"/>
    <w:rsid w:val="004758B4"/>
    <w:rsid w:val="00475914"/>
    <w:rsid w:val="0048258F"/>
    <w:rsid w:val="0048259D"/>
    <w:rsid w:val="00485EB6"/>
    <w:rsid w:val="0048682D"/>
    <w:rsid w:val="00486B57"/>
    <w:rsid w:val="00490455"/>
    <w:rsid w:val="00495160"/>
    <w:rsid w:val="00497A88"/>
    <w:rsid w:val="004A28E7"/>
    <w:rsid w:val="004A4A8A"/>
    <w:rsid w:val="004A695E"/>
    <w:rsid w:val="004A791D"/>
    <w:rsid w:val="004B1678"/>
    <w:rsid w:val="004B31AB"/>
    <w:rsid w:val="004B631A"/>
    <w:rsid w:val="004B6C5E"/>
    <w:rsid w:val="004C39E5"/>
    <w:rsid w:val="004C6157"/>
    <w:rsid w:val="004C6922"/>
    <w:rsid w:val="004C7037"/>
    <w:rsid w:val="004D17E0"/>
    <w:rsid w:val="004D3C81"/>
    <w:rsid w:val="004D41EA"/>
    <w:rsid w:val="004D6430"/>
    <w:rsid w:val="004D684F"/>
    <w:rsid w:val="004E669B"/>
    <w:rsid w:val="004E6F59"/>
    <w:rsid w:val="004E775B"/>
    <w:rsid w:val="004E7D2C"/>
    <w:rsid w:val="004F27B4"/>
    <w:rsid w:val="004F325D"/>
    <w:rsid w:val="004F3B5F"/>
    <w:rsid w:val="004F4049"/>
    <w:rsid w:val="004F6C4E"/>
    <w:rsid w:val="00500664"/>
    <w:rsid w:val="00501DFD"/>
    <w:rsid w:val="005078C4"/>
    <w:rsid w:val="0051015D"/>
    <w:rsid w:val="005134CB"/>
    <w:rsid w:val="005135E1"/>
    <w:rsid w:val="00514AA9"/>
    <w:rsid w:val="00517451"/>
    <w:rsid w:val="005177D1"/>
    <w:rsid w:val="0053047D"/>
    <w:rsid w:val="005305B1"/>
    <w:rsid w:val="0053069C"/>
    <w:rsid w:val="00532064"/>
    <w:rsid w:val="00533E3E"/>
    <w:rsid w:val="0053455B"/>
    <w:rsid w:val="0053568D"/>
    <w:rsid w:val="00536A3B"/>
    <w:rsid w:val="00536ED4"/>
    <w:rsid w:val="00540787"/>
    <w:rsid w:val="005426A5"/>
    <w:rsid w:val="0054567C"/>
    <w:rsid w:val="00551046"/>
    <w:rsid w:val="00554E8C"/>
    <w:rsid w:val="0055577C"/>
    <w:rsid w:val="0055638C"/>
    <w:rsid w:val="005567DC"/>
    <w:rsid w:val="005611FC"/>
    <w:rsid w:val="00561CFC"/>
    <w:rsid w:val="005628C6"/>
    <w:rsid w:val="005656F0"/>
    <w:rsid w:val="005657AF"/>
    <w:rsid w:val="00566AAA"/>
    <w:rsid w:val="0056753E"/>
    <w:rsid w:val="005701B9"/>
    <w:rsid w:val="00571128"/>
    <w:rsid w:val="0057250B"/>
    <w:rsid w:val="005726C2"/>
    <w:rsid w:val="00573A35"/>
    <w:rsid w:val="005772F1"/>
    <w:rsid w:val="00577417"/>
    <w:rsid w:val="005816B4"/>
    <w:rsid w:val="00581C04"/>
    <w:rsid w:val="005828A6"/>
    <w:rsid w:val="00583143"/>
    <w:rsid w:val="005853BD"/>
    <w:rsid w:val="00586EB3"/>
    <w:rsid w:val="00587076"/>
    <w:rsid w:val="0059682F"/>
    <w:rsid w:val="005A1710"/>
    <w:rsid w:val="005A1F37"/>
    <w:rsid w:val="005A448B"/>
    <w:rsid w:val="005A580D"/>
    <w:rsid w:val="005A6AC0"/>
    <w:rsid w:val="005B077C"/>
    <w:rsid w:val="005B1243"/>
    <w:rsid w:val="005B1533"/>
    <w:rsid w:val="005B2E48"/>
    <w:rsid w:val="005B3399"/>
    <w:rsid w:val="005B3DE7"/>
    <w:rsid w:val="005B41ED"/>
    <w:rsid w:val="005B48E9"/>
    <w:rsid w:val="005B4C28"/>
    <w:rsid w:val="005B4EAA"/>
    <w:rsid w:val="005B5DF5"/>
    <w:rsid w:val="005B66D0"/>
    <w:rsid w:val="005C0F46"/>
    <w:rsid w:val="005C3666"/>
    <w:rsid w:val="005C55EB"/>
    <w:rsid w:val="005D015C"/>
    <w:rsid w:val="005D194E"/>
    <w:rsid w:val="005D1B1D"/>
    <w:rsid w:val="005D7C35"/>
    <w:rsid w:val="005E469E"/>
    <w:rsid w:val="005E5398"/>
    <w:rsid w:val="005E5C68"/>
    <w:rsid w:val="005E5DA2"/>
    <w:rsid w:val="005E7413"/>
    <w:rsid w:val="005F2727"/>
    <w:rsid w:val="005F277F"/>
    <w:rsid w:val="005F4685"/>
    <w:rsid w:val="005F6D03"/>
    <w:rsid w:val="005F7209"/>
    <w:rsid w:val="005F73B3"/>
    <w:rsid w:val="005F78EF"/>
    <w:rsid w:val="00603BF1"/>
    <w:rsid w:val="006043F1"/>
    <w:rsid w:val="00604C45"/>
    <w:rsid w:val="006076A2"/>
    <w:rsid w:val="00607CA2"/>
    <w:rsid w:val="00610E08"/>
    <w:rsid w:val="00611695"/>
    <w:rsid w:val="00612724"/>
    <w:rsid w:val="00613618"/>
    <w:rsid w:val="00615264"/>
    <w:rsid w:val="006165A1"/>
    <w:rsid w:val="00617EDB"/>
    <w:rsid w:val="00623723"/>
    <w:rsid w:val="006308BC"/>
    <w:rsid w:val="00631178"/>
    <w:rsid w:val="00631821"/>
    <w:rsid w:val="006326CB"/>
    <w:rsid w:val="006333CE"/>
    <w:rsid w:val="0063447B"/>
    <w:rsid w:val="00642681"/>
    <w:rsid w:val="00642FE4"/>
    <w:rsid w:val="006435FB"/>
    <w:rsid w:val="006436FB"/>
    <w:rsid w:val="00643B00"/>
    <w:rsid w:val="006470D3"/>
    <w:rsid w:val="0064752D"/>
    <w:rsid w:val="006478F4"/>
    <w:rsid w:val="0065005C"/>
    <w:rsid w:val="006521C7"/>
    <w:rsid w:val="006575E0"/>
    <w:rsid w:val="00657D4C"/>
    <w:rsid w:val="006615AC"/>
    <w:rsid w:val="00662C88"/>
    <w:rsid w:val="00663104"/>
    <w:rsid w:val="00666B90"/>
    <w:rsid w:val="00666EE1"/>
    <w:rsid w:val="006706AA"/>
    <w:rsid w:val="006728AD"/>
    <w:rsid w:val="00673ABD"/>
    <w:rsid w:val="00674435"/>
    <w:rsid w:val="00675030"/>
    <w:rsid w:val="006816C0"/>
    <w:rsid w:val="00684332"/>
    <w:rsid w:val="00684578"/>
    <w:rsid w:val="006864A4"/>
    <w:rsid w:val="00686BA0"/>
    <w:rsid w:val="006879EA"/>
    <w:rsid w:val="006908FB"/>
    <w:rsid w:val="00690B5E"/>
    <w:rsid w:val="00693818"/>
    <w:rsid w:val="006946F4"/>
    <w:rsid w:val="00695AFC"/>
    <w:rsid w:val="00695CB3"/>
    <w:rsid w:val="006A17EC"/>
    <w:rsid w:val="006A2496"/>
    <w:rsid w:val="006A4AEA"/>
    <w:rsid w:val="006A6D9E"/>
    <w:rsid w:val="006B1641"/>
    <w:rsid w:val="006B49F5"/>
    <w:rsid w:val="006B4C52"/>
    <w:rsid w:val="006B626E"/>
    <w:rsid w:val="006B6A60"/>
    <w:rsid w:val="006C0FD0"/>
    <w:rsid w:val="006C23B2"/>
    <w:rsid w:val="006C28B4"/>
    <w:rsid w:val="006C6B56"/>
    <w:rsid w:val="006C6DF7"/>
    <w:rsid w:val="006C7544"/>
    <w:rsid w:val="006D4A16"/>
    <w:rsid w:val="006D6532"/>
    <w:rsid w:val="006D6EC5"/>
    <w:rsid w:val="006D6FBB"/>
    <w:rsid w:val="006E3BBE"/>
    <w:rsid w:val="006E4437"/>
    <w:rsid w:val="006F04BD"/>
    <w:rsid w:val="006F2876"/>
    <w:rsid w:val="006F4705"/>
    <w:rsid w:val="006F4EB8"/>
    <w:rsid w:val="006F592D"/>
    <w:rsid w:val="006F7AE3"/>
    <w:rsid w:val="0070372F"/>
    <w:rsid w:val="00712E6E"/>
    <w:rsid w:val="0071511F"/>
    <w:rsid w:val="00716141"/>
    <w:rsid w:val="0072054F"/>
    <w:rsid w:val="00721AFC"/>
    <w:rsid w:val="007245BA"/>
    <w:rsid w:val="007253D1"/>
    <w:rsid w:val="00727127"/>
    <w:rsid w:val="007274E6"/>
    <w:rsid w:val="00730A5E"/>
    <w:rsid w:val="007318F4"/>
    <w:rsid w:val="00733944"/>
    <w:rsid w:val="00734F7E"/>
    <w:rsid w:val="007358E9"/>
    <w:rsid w:val="00737F0B"/>
    <w:rsid w:val="00743F41"/>
    <w:rsid w:val="007514B4"/>
    <w:rsid w:val="007516D0"/>
    <w:rsid w:val="0075746A"/>
    <w:rsid w:val="00761734"/>
    <w:rsid w:val="00761A09"/>
    <w:rsid w:val="00763040"/>
    <w:rsid w:val="007647A7"/>
    <w:rsid w:val="00764DC4"/>
    <w:rsid w:val="00765666"/>
    <w:rsid w:val="00771209"/>
    <w:rsid w:val="0077226A"/>
    <w:rsid w:val="00773588"/>
    <w:rsid w:val="007754D9"/>
    <w:rsid w:val="00775EBE"/>
    <w:rsid w:val="0077766C"/>
    <w:rsid w:val="00780097"/>
    <w:rsid w:val="00783235"/>
    <w:rsid w:val="00783BF4"/>
    <w:rsid w:val="00783C64"/>
    <w:rsid w:val="00793327"/>
    <w:rsid w:val="00794D98"/>
    <w:rsid w:val="0079695F"/>
    <w:rsid w:val="007A0C69"/>
    <w:rsid w:val="007A292C"/>
    <w:rsid w:val="007A4A08"/>
    <w:rsid w:val="007A5A14"/>
    <w:rsid w:val="007A7CAB"/>
    <w:rsid w:val="007B00B0"/>
    <w:rsid w:val="007B32E1"/>
    <w:rsid w:val="007B41A1"/>
    <w:rsid w:val="007C1A80"/>
    <w:rsid w:val="007C1D69"/>
    <w:rsid w:val="007C2B68"/>
    <w:rsid w:val="007C6C70"/>
    <w:rsid w:val="007D0487"/>
    <w:rsid w:val="007D1778"/>
    <w:rsid w:val="007D2D5E"/>
    <w:rsid w:val="007D31D1"/>
    <w:rsid w:val="007D3626"/>
    <w:rsid w:val="007D3710"/>
    <w:rsid w:val="007D65B4"/>
    <w:rsid w:val="007D6F6C"/>
    <w:rsid w:val="007E1EE0"/>
    <w:rsid w:val="007E222C"/>
    <w:rsid w:val="007E4967"/>
    <w:rsid w:val="007E623E"/>
    <w:rsid w:val="007F0AA5"/>
    <w:rsid w:val="007F1AB0"/>
    <w:rsid w:val="007F30BF"/>
    <w:rsid w:val="007F37D5"/>
    <w:rsid w:val="007F598F"/>
    <w:rsid w:val="00800913"/>
    <w:rsid w:val="0080530C"/>
    <w:rsid w:val="00806C24"/>
    <w:rsid w:val="00810AD3"/>
    <w:rsid w:val="008143F9"/>
    <w:rsid w:val="00814666"/>
    <w:rsid w:val="00814FD9"/>
    <w:rsid w:val="00821327"/>
    <w:rsid w:val="00823F56"/>
    <w:rsid w:val="00824997"/>
    <w:rsid w:val="008270FD"/>
    <w:rsid w:val="00827E05"/>
    <w:rsid w:val="00832CA2"/>
    <w:rsid w:val="00834994"/>
    <w:rsid w:val="00842CFE"/>
    <w:rsid w:val="0084355E"/>
    <w:rsid w:val="00843AC8"/>
    <w:rsid w:val="00845CBC"/>
    <w:rsid w:val="008466A2"/>
    <w:rsid w:val="008502AF"/>
    <w:rsid w:val="00851917"/>
    <w:rsid w:val="00851A98"/>
    <w:rsid w:val="0085211C"/>
    <w:rsid w:val="008521AC"/>
    <w:rsid w:val="008527F2"/>
    <w:rsid w:val="00852ACE"/>
    <w:rsid w:val="00855439"/>
    <w:rsid w:val="00855C05"/>
    <w:rsid w:val="00862CDE"/>
    <w:rsid w:val="008632EB"/>
    <w:rsid w:val="00864473"/>
    <w:rsid w:val="008646B5"/>
    <w:rsid w:val="008659C3"/>
    <w:rsid w:val="00865D59"/>
    <w:rsid w:val="008673D1"/>
    <w:rsid w:val="00867F92"/>
    <w:rsid w:val="008711FB"/>
    <w:rsid w:val="0087209E"/>
    <w:rsid w:val="008722A1"/>
    <w:rsid w:val="0087389E"/>
    <w:rsid w:val="008749C5"/>
    <w:rsid w:val="00874EA4"/>
    <w:rsid w:val="0087614B"/>
    <w:rsid w:val="00876EF1"/>
    <w:rsid w:val="00880D0A"/>
    <w:rsid w:val="00883664"/>
    <w:rsid w:val="0088442F"/>
    <w:rsid w:val="008845EC"/>
    <w:rsid w:val="00884F5F"/>
    <w:rsid w:val="00885D2F"/>
    <w:rsid w:val="008861A2"/>
    <w:rsid w:val="00887866"/>
    <w:rsid w:val="008914E6"/>
    <w:rsid w:val="0089276A"/>
    <w:rsid w:val="00892F69"/>
    <w:rsid w:val="008952AF"/>
    <w:rsid w:val="00897E87"/>
    <w:rsid w:val="008A020F"/>
    <w:rsid w:val="008A07CF"/>
    <w:rsid w:val="008A08CD"/>
    <w:rsid w:val="008A22B4"/>
    <w:rsid w:val="008A3A7C"/>
    <w:rsid w:val="008A51D9"/>
    <w:rsid w:val="008A6F6B"/>
    <w:rsid w:val="008B0158"/>
    <w:rsid w:val="008B0E19"/>
    <w:rsid w:val="008B1AA3"/>
    <w:rsid w:val="008C15EB"/>
    <w:rsid w:val="008C7784"/>
    <w:rsid w:val="008D0A53"/>
    <w:rsid w:val="008D2F5A"/>
    <w:rsid w:val="008D3F69"/>
    <w:rsid w:val="008D4AB3"/>
    <w:rsid w:val="008D53B2"/>
    <w:rsid w:val="008D5A93"/>
    <w:rsid w:val="008D6B11"/>
    <w:rsid w:val="008E347D"/>
    <w:rsid w:val="008E3FFF"/>
    <w:rsid w:val="008E4B4E"/>
    <w:rsid w:val="008E7988"/>
    <w:rsid w:val="008F5B34"/>
    <w:rsid w:val="008F5DE1"/>
    <w:rsid w:val="008F7CC1"/>
    <w:rsid w:val="0090088B"/>
    <w:rsid w:val="00900933"/>
    <w:rsid w:val="00901562"/>
    <w:rsid w:val="009024B5"/>
    <w:rsid w:val="009030A7"/>
    <w:rsid w:val="00906833"/>
    <w:rsid w:val="0090698E"/>
    <w:rsid w:val="009101B4"/>
    <w:rsid w:val="00910EC1"/>
    <w:rsid w:val="00911984"/>
    <w:rsid w:val="00913EB8"/>
    <w:rsid w:val="00914272"/>
    <w:rsid w:val="00914468"/>
    <w:rsid w:val="009159AD"/>
    <w:rsid w:val="009213D6"/>
    <w:rsid w:val="009213D7"/>
    <w:rsid w:val="009219A6"/>
    <w:rsid w:val="00921ECD"/>
    <w:rsid w:val="009241E5"/>
    <w:rsid w:val="00926134"/>
    <w:rsid w:val="009306A6"/>
    <w:rsid w:val="0093093B"/>
    <w:rsid w:val="00931287"/>
    <w:rsid w:val="00931B0E"/>
    <w:rsid w:val="009320C9"/>
    <w:rsid w:val="009338D4"/>
    <w:rsid w:val="00933AC7"/>
    <w:rsid w:val="00934D3C"/>
    <w:rsid w:val="009351BD"/>
    <w:rsid w:val="00935A89"/>
    <w:rsid w:val="00937D1F"/>
    <w:rsid w:val="009415FF"/>
    <w:rsid w:val="009419DC"/>
    <w:rsid w:val="0094402E"/>
    <w:rsid w:val="00944AC7"/>
    <w:rsid w:val="00946933"/>
    <w:rsid w:val="00951864"/>
    <w:rsid w:val="00951B09"/>
    <w:rsid w:val="00951F59"/>
    <w:rsid w:val="009521A5"/>
    <w:rsid w:val="00952F19"/>
    <w:rsid w:val="00953D36"/>
    <w:rsid w:val="009551C4"/>
    <w:rsid w:val="0096169E"/>
    <w:rsid w:val="00961715"/>
    <w:rsid w:val="00961841"/>
    <w:rsid w:val="00961B6A"/>
    <w:rsid w:val="00962C33"/>
    <w:rsid w:val="00962CA9"/>
    <w:rsid w:val="00962EFA"/>
    <w:rsid w:val="00964D66"/>
    <w:rsid w:val="00972482"/>
    <w:rsid w:val="00973A59"/>
    <w:rsid w:val="009745E1"/>
    <w:rsid w:val="00974C75"/>
    <w:rsid w:val="00975FEE"/>
    <w:rsid w:val="009767E8"/>
    <w:rsid w:val="00977D2C"/>
    <w:rsid w:val="0098109D"/>
    <w:rsid w:val="009810C0"/>
    <w:rsid w:val="00982216"/>
    <w:rsid w:val="00987A5A"/>
    <w:rsid w:val="00990B79"/>
    <w:rsid w:val="00993A60"/>
    <w:rsid w:val="009944BA"/>
    <w:rsid w:val="009A0CB2"/>
    <w:rsid w:val="009A1D65"/>
    <w:rsid w:val="009A4AAC"/>
    <w:rsid w:val="009A58F2"/>
    <w:rsid w:val="009C03BB"/>
    <w:rsid w:val="009C09E3"/>
    <w:rsid w:val="009C26F2"/>
    <w:rsid w:val="009D167C"/>
    <w:rsid w:val="009D2E5D"/>
    <w:rsid w:val="009D54B3"/>
    <w:rsid w:val="009D5814"/>
    <w:rsid w:val="009D7075"/>
    <w:rsid w:val="009D7404"/>
    <w:rsid w:val="009E0B7C"/>
    <w:rsid w:val="009E145D"/>
    <w:rsid w:val="009E15EF"/>
    <w:rsid w:val="009E33DD"/>
    <w:rsid w:val="009E3E32"/>
    <w:rsid w:val="009E54C1"/>
    <w:rsid w:val="009E59A9"/>
    <w:rsid w:val="009E5D8B"/>
    <w:rsid w:val="009E6037"/>
    <w:rsid w:val="009E7F87"/>
    <w:rsid w:val="009F35B0"/>
    <w:rsid w:val="009F67A9"/>
    <w:rsid w:val="009F7DBF"/>
    <w:rsid w:val="00A00B4B"/>
    <w:rsid w:val="00A01355"/>
    <w:rsid w:val="00A01879"/>
    <w:rsid w:val="00A043EE"/>
    <w:rsid w:val="00A04573"/>
    <w:rsid w:val="00A05454"/>
    <w:rsid w:val="00A12066"/>
    <w:rsid w:val="00A14A49"/>
    <w:rsid w:val="00A16038"/>
    <w:rsid w:val="00A167DD"/>
    <w:rsid w:val="00A17F7C"/>
    <w:rsid w:val="00A20716"/>
    <w:rsid w:val="00A21643"/>
    <w:rsid w:val="00A21644"/>
    <w:rsid w:val="00A21A1F"/>
    <w:rsid w:val="00A2321F"/>
    <w:rsid w:val="00A24B2D"/>
    <w:rsid w:val="00A25C3B"/>
    <w:rsid w:val="00A25F74"/>
    <w:rsid w:val="00A262FB"/>
    <w:rsid w:val="00A26FD4"/>
    <w:rsid w:val="00A31E74"/>
    <w:rsid w:val="00A340F1"/>
    <w:rsid w:val="00A347CF"/>
    <w:rsid w:val="00A34DB0"/>
    <w:rsid w:val="00A36C6D"/>
    <w:rsid w:val="00A37585"/>
    <w:rsid w:val="00A43C95"/>
    <w:rsid w:val="00A449F7"/>
    <w:rsid w:val="00A45A54"/>
    <w:rsid w:val="00A45AD7"/>
    <w:rsid w:val="00A46471"/>
    <w:rsid w:val="00A5177E"/>
    <w:rsid w:val="00A5464D"/>
    <w:rsid w:val="00A548B0"/>
    <w:rsid w:val="00A56CFB"/>
    <w:rsid w:val="00A5773C"/>
    <w:rsid w:val="00A60446"/>
    <w:rsid w:val="00A62FB6"/>
    <w:rsid w:val="00A638B4"/>
    <w:rsid w:val="00A70110"/>
    <w:rsid w:val="00A77C15"/>
    <w:rsid w:val="00A827B6"/>
    <w:rsid w:val="00A840F3"/>
    <w:rsid w:val="00A87A98"/>
    <w:rsid w:val="00A90892"/>
    <w:rsid w:val="00A914E3"/>
    <w:rsid w:val="00A91AA9"/>
    <w:rsid w:val="00A92260"/>
    <w:rsid w:val="00A92CD4"/>
    <w:rsid w:val="00A93460"/>
    <w:rsid w:val="00A93906"/>
    <w:rsid w:val="00A94844"/>
    <w:rsid w:val="00A9552C"/>
    <w:rsid w:val="00A96530"/>
    <w:rsid w:val="00A96DC7"/>
    <w:rsid w:val="00A97B10"/>
    <w:rsid w:val="00AA34A7"/>
    <w:rsid w:val="00AA480E"/>
    <w:rsid w:val="00AA7526"/>
    <w:rsid w:val="00AB2189"/>
    <w:rsid w:val="00AB45E9"/>
    <w:rsid w:val="00AB5C3F"/>
    <w:rsid w:val="00AB5F1B"/>
    <w:rsid w:val="00AB64B7"/>
    <w:rsid w:val="00AB6DC4"/>
    <w:rsid w:val="00AC093E"/>
    <w:rsid w:val="00AC27F9"/>
    <w:rsid w:val="00AC2A92"/>
    <w:rsid w:val="00AC3161"/>
    <w:rsid w:val="00AC4FB5"/>
    <w:rsid w:val="00AC50DC"/>
    <w:rsid w:val="00AC50E0"/>
    <w:rsid w:val="00AC5156"/>
    <w:rsid w:val="00AC739E"/>
    <w:rsid w:val="00AC7B2B"/>
    <w:rsid w:val="00AC7CD8"/>
    <w:rsid w:val="00AC7E7B"/>
    <w:rsid w:val="00AD1852"/>
    <w:rsid w:val="00AD3072"/>
    <w:rsid w:val="00AD3F69"/>
    <w:rsid w:val="00AD62B2"/>
    <w:rsid w:val="00AE0278"/>
    <w:rsid w:val="00AE0500"/>
    <w:rsid w:val="00AE2956"/>
    <w:rsid w:val="00AE472A"/>
    <w:rsid w:val="00AF095E"/>
    <w:rsid w:val="00AF3567"/>
    <w:rsid w:val="00AF4AA9"/>
    <w:rsid w:val="00AF4CD4"/>
    <w:rsid w:val="00AF6F8C"/>
    <w:rsid w:val="00AF784B"/>
    <w:rsid w:val="00B0241F"/>
    <w:rsid w:val="00B027CC"/>
    <w:rsid w:val="00B036A6"/>
    <w:rsid w:val="00B03FE2"/>
    <w:rsid w:val="00B05081"/>
    <w:rsid w:val="00B07118"/>
    <w:rsid w:val="00B07360"/>
    <w:rsid w:val="00B10BBC"/>
    <w:rsid w:val="00B10E93"/>
    <w:rsid w:val="00B11F97"/>
    <w:rsid w:val="00B14DB5"/>
    <w:rsid w:val="00B1632B"/>
    <w:rsid w:val="00B16893"/>
    <w:rsid w:val="00B23728"/>
    <w:rsid w:val="00B249D1"/>
    <w:rsid w:val="00B25199"/>
    <w:rsid w:val="00B2650B"/>
    <w:rsid w:val="00B266ED"/>
    <w:rsid w:val="00B35655"/>
    <w:rsid w:val="00B359A9"/>
    <w:rsid w:val="00B378E5"/>
    <w:rsid w:val="00B37961"/>
    <w:rsid w:val="00B44B45"/>
    <w:rsid w:val="00B47C96"/>
    <w:rsid w:val="00B521B6"/>
    <w:rsid w:val="00B5256D"/>
    <w:rsid w:val="00B52B40"/>
    <w:rsid w:val="00B53F5A"/>
    <w:rsid w:val="00B5614D"/>
    <w:rsid w:val="00B64B23"/>
    <w:rsid w:val="00B64FB0"/>
    <w:rsid w:val="00B65BB1"/>
    <w:rsid w:val="00B66EA4"/>
    <w:rsid w:val="00B67096"/>
    <w:rsid w:val="00B71A43"/>
    <w:rsid w:val="00B72813"/>
    <w:rsid w:val="00B7396F"/>
    <w:rsid w:val="00B7484D"/>
    <w:rsid w:val="00B748EA"/>
    <w:rsid w:val="00B82A06"/>
    <w:rsid w:val="00B82FCB"/>
    <w:rsid w:val="00B85549"/>
    <w:rsid w:val="00B856F1"/>
    <w:rsid w:val="00B86A27"/>
    <w:rsid w:val="00B9088F"/>
    <w:rsid w:val="00B91E05"/>
    <w:rsid w:val="00B9219B"/>
    <w:rsid w:val="00B92B2E"/>
    <w:rsid w:val="00B93C40"/>
    <w:rsid w:val="00B94FE7"/>
    <w:rsid w:val="00BA04DD"/>
    <w:rsid w:val="00BA2C84"/>
    <w:rsid w:val="00BA3B63"/>
    <w:rsid w:val="00BA45DD"/>
    <w:rsid w:val="00BA5E0B"/>
    <w:rsid w:val="00BB056E"/>
    <w:rsid w:val="00BB1344"/>
    <w:rsid w:val="00BB5726"/>
    <w:rsid w:val="00BC338B"/>
    <w:rsid w:val="00BC3FB1"/>
    <w:rsid w:val="00BC437E"/>
    <w:rsid w:val="00BD0948"/>
    <w:rsid w:val="00BD0957"/>
    <w:rsid w:val="00BD12FA"/>
    <w:rsid w:val="00BD4B06"/>
    <w:rsid w:val="00BD5007"/>
    <w:rsid w:val="00BE07EB"/>
    <w:rsid w:val="00BE262D"/>
    <w:rsid w:val="00BE2E58"/>
    <w:rsid w:val="00BE4162"/>
    <w:rsid w:val="00BE5064"/>
    <w:rsid w:val="00BE6F4B"/>
    <w:rsid w:val="00BF1D15"/>
    <w:rsid w:val="00BF519F"/>
    <w:rsid w:val="00C00D4F"/>
    <w:rsid w:val="00C027AC"/>
    <w:rsid w:val="00C04EAB"/>
    <w:rsid w:val="00C0633C"/>
    <w:rsid w:val="00C06651"/>
    <w:rsid w:val="00C07B8F"/>
    <w:rsid w:val="00C1006C"/>
    <w:rsid w:val="00C12FBB"/>
    <w:rsid w:val="00C138C3"/>
    <w:rsid w:val="00C13B23"/>
    <w:rsid w:val="00C1424B"/>
    <w:rsid w:val="00C147EA"/>
    <w:rsid w:val="00C20930"/>
    <w:rsid w:val="00C2141D"/>
    <w:rsid w:val="00C21554"/>
    <w:rsid w:val="00C2205E"/>
    <w:rsid w:val="00C24346"/>
    <w:rsid w:val="00C30C68"/>
    <w:rsid w:val="00C31C0B"/>
    <w:rsid w:val="00C324EA"/>
    <w:rsid w:val="00C351B2"/>
    <w:rsid w:val="00C41369"/>
    <w:rsid w:val="00C41EFE"/>
    <w:rsid w:val="00C422FC"/>
    <w:rsid w:val="00C43682"/>
    <w:rsid w:val="00C460A2"/>
    <w:rsid w:val="00C47620"/>
    <w:rsid w:val="00C47EEE"/>
    <w:rsid w:val="00C5090F"/>
    <w:rsid w:val="00C5172C"/>
    <w:rsid w:val="00C53D74"/>
    <w:rsid w:val="00C548D0"/>
    <w:rsid w:val="00C54B59"/>
    <w:rsid w:val="00C56A69"/>
    <w:rsid w:val="00C574B2"/>
    <w:rsid w:val="00C60DA6"/>
    <w:rsid w:val="00C610A5"/>
    <w:rsid w:val="00C610F0"/>
    <w:rsid w:val="00C618CA"/>
    <w:rsid w:val="00C63641"/>
    <w:rsid w:val="00C63A8D"/>
    <w:rsid w:val="00C6746F"/>
    <w:rsid w:val="00C71B48"/>
    <w:rsid w:val="00C72287"/>
    <w:rsid w:val="00C72879"/>
    <w:rsid w:val="00C73576"/>
    <w:rsid w:val="00C73C38"/>
    <w:rsid w:val="00C75139"/>
    <w:rsid w:val="00C7798A"/>
    <w:rsid w:val="00C8175F"/>
    <w:rsid w:val="00C81867"/>
    <w:rsid w:val="00C87666"/>
    <w:rsid w:val="00C954CD"/>
    <w:rsid w:val="00C95E1A"/>
    <w:rsid w:val="00C96EE8"/>
    <w:rsid w:val="00CA0625"/>
    <w:rsid w:val="00CA1E53"/>
    <w:rsid w:val="00CA2EF5"/>
    <w:rsid w:val="00CB2E8C"/>
    <w:rsid w:val="00CB42BA"/>
    <w:rsid w:val="00CB5601"/>
    <w:rsid w:val="00CB6446"/>
    <w:rsid w:val="00CB6AC7"/>
    <w:rsid w:val="00CB6DBF"/>
    <w:rsid w:val="00CC5842"/>
    <w:rsid w:val="00CD1647"/>
    <w:rsid w:val="00CD443A"/>
    <w:rsid w:val="00CD5162"/>
    <w:rsid w:val="00CD70AE"/>
    <w:rsid w:val="00CD75F1"/>
    <w:rsid w:val="00CE1AB9"/>
    <w:rsid w:val="00CE2969"/>
    <w:rsid w:val="00CE2E04"/>
    <w:rsid w:val="00CE3937"/>
    <w:rsid w:val="00CE411C"/>
    <w:rsid w:val="00CE4522"/>
    <w:rsid w:val="00CE5048"/>
    <w:rsid w:val="00CE5DF9"/>
    <w:rsid w:val="00CE7803"/>
    <w:rsid w:val="00CE7E95"/>
    <w:rsid w:val="00CF1F87"/>
    <w:rsid w:val="00CF20A3"/>
    <w:rsid w:val="00CF3182"/>
    <w:rsid w:val="00CF4082"/>
    <w:rsid w:val="00CF5085"/>
    <w:rsid w:val="00CF78B9"/>
    <w:rsid w:val="00CF7E5F"/>
    <w:rsid w:val="00D0188B"/>
    <w:rsid w:val="00D05294"/>
    <w:rsid w:val="00D05CEF"/>
    <w:rsid w:val="00D06266"/>
    <w:rsid w:val="00D10DA3"/>
    <w:rsid w:val="00D1247D"/>
    <w:rsid w:val="00D128EB"/>
    <w:rsid w:val="00D13FDE"/>
    <w:rsid w:val="00D160DE"/>
    <w:rsid w:val="00D21DCD"/>
    <w:rsid w:val="00D2466F"/>
    <w:rsid w:val="00D251F7"/>
    <w:rsid w:val="00D268D3"/>
    <w:rsid w:val="00D27592"/>
    <w:rsid w:val="00D3341B"/>
    <w:rsid w:val="00D34BB2"/>
    <w:rsid w:val="00D34EA5"/>
    <w:rsid w:val="00D37B5A"/>
    <w:rsid w:val="00D37DA1"/>
    <w:rsid w:val="00D40121"/>
    <w:rsid w:val="00D40FB9"/>
    <w:rsid w:val="00D42279"/>
    <w:rsid w:val="00D435E6"/>
    <w:rsid w:val="00D451C3"/>
    <w:rsid w:val="00D45EB2"/>
    <w:rsid w:val="00D4634C"/>
    <w:rsid w:val="00D46DC1"/>
    <w:rsid w:val="00D512B5"/>
    <w:rsid w:val="00D551AF"/>
    <w:rsid w:val="00D56C78"/>
    <w:rsid w:val="00D60ABA"/>
    <w:rsid w:val="00D6135C"/>
    <w:rsid w:val="00D62F44"/>
    <w:rsid w:val="00D63672"/>
    <w:rsid w:val="00D64575"/>
    <w:rsid w:val="00D66016"/>
    <w:rsid w:val="00D67C6D"/>
    <w:rsid w:val="00D71109"/>
    <w:rsid w:val="00D718E8"/>
    <w:rsid w:val="00D72CE3"/>
    <w:rsid w:val="00D7340F"/>
    <w:rsid w:val="00D737FE"/>
    <w:rsid w:val="00D74276"/>
    <w:rsid w:val="00D763D7"/>
    <w:rsid w:val="00D812C7"/>
    <w:rsid w:val="00D81AC3"/>
    <w:rsid w:val="00D855CD"/>
    <w:rsid w:val="00D861B4"/>
    <w:rsid w:val="00D907DE"/>
    <w:rsid w:val="00D91288"/>
    <w:rsid w:val="00D941D3"/>
    <w:rsid w:val="00D96A55"/>
    <w:rsid w:val="00D97835"/>
    <w:rsid w:val="00DA1C95"/>
    <w:rsid w:val="00DA2888"/>
    <w:rsid w:val="00DA2B78"/>
    <w:rsid w:val="00DA412C"/>
    <w:rsid w:val="00DA63FD"/>
    <w:rsid w:val="00DA7119"/>
    <w:rsid w:val="00DB1712"/>
    <w:rsid w:val="00DB2812"/>
    <w:rsid w:val="00DB7DF2"/>
    <w:rsid w:val="00DC469C"/>
    <w:rsid w:val="00DC530E"/>
    <w:rsid w:val="00DC56C2"/>
    <w:rsid w:val="00DC5E81"/>
    <w:rsid w:val="00DC6431"/>
    <w:rsid w:val="00DD153C"/>
    <w:rsid w:val="00DD4614"/>
    <w:rsid w:val="00DD71AB"/>
    <w:rsid w:val="00DE1A0B"/>
    <w:rsid w:val="00DE1D7B"/>
    <w:rsid w:val="00DE1EC1"/>
    <w:rsid w:val="00DE3532"/>
    <w:rsid w:val="00DE4708"/>
    <w:rsid w:val="00DF22BC"/>
    <w:rsid w:val="00DF3BEF"/>
    <w:rsid w:val="00DF60D5"/>
    <w:rsid w:val="00E006F2"/>
    <w:rsid w:val="00E01F7C"/>
    <w:rsid w:val="00E03D7C"/>
    <w:rsid w:val="00E0430D"/>
    <w:rsid w:val="00E04477"/>
    <w:rsid w:val="00E04FD7"/>
    <w:rsid w:val="00E0663D"/>
    <w:rsid w:val="00E102B9"/>
    <w:rsid w:val="00E10E65"/>
    <w:rsid w:val="00E12335"/>
    <w:rsid w:val="00E1240E"/>
    <w:rsid w:val="00E135DB"/>
    <w:rsid w:val="00E20297"/>
    <w:rsid w:val="00E23851"/>
    <w:rsid w:val="00E23E95"/>
    <w:rsid w:val="00E25F3C"/>
    <w:rsid w:val="00E2793D"/>
    <w:rsid w:val="00E37000"/>
    <w:rsid w:val="00E40F49"/>
    <w:rsid w:val="00E4565A"/>
    <w:rsid w:val="00E46CD5"/>
    <w:rsid w:val="00E47A0F"/>
    <w:rsid w:val="00E5017A"/>
    <w:rsid w:val="00E5077B"/>
    <w:rsid w:val="00E50D6F"/>
    <w:rsid w:val="00E51F9B"/>
    <w:rsid w:val="00E5680E"/>
    <w:rsid w:val="00E602AB"/>
    <w:rsid w:val="00E60A7B"/>
    <w:rsid w:val="00E61C9C"/>
    <w:rsid w:val="00E636A3"/>
    <w:rsid w:val="00E63D7B"/>
    <w:rsid w:val="00E6505C"/>
    <w:rsid w:val="00E652A9"/>
    <w:rsid w:val="00E66E85"/>
    <w:rsid w:val="00E67FC0"/>
    <w:rsid w:val="00E71C47"/>
    <w:rsid w:val="00E74779"/>
    <w:rsid w:val="00E7577C"/>
    <w:rsid w:val="00E7657D"/>
    <w:rsid w:val="00E7797D"/>
    <w:rsid w:val="00E8018E"/>
    <w:rsid w:val="00E85BD7"/>
    <w:rsid w:val="00E87793"/>
    <w:rsid w:val="00E901CD"/>
    <w:rsid w:val="00E9405E"/>
    <w:rsid w:val="00E96F29"/>
    <w:rsid w:val="00E975DC"/>
    <w:rsid w:val="00EA1832"/>
    <w:rsid w:val="00EA2113"/>
    <w:rsid w:val="00EA2535"/>
    <w:rsid w:val="00EB1BA4"/>
    <w:rsid w:val="00EB2ABD"/>
    <w:rsid w:val="00EB3F1A"/>
    <w:rsid w:val="00EB4793"/>
    <w:rsid w:val="00EB59BA"/>
    <w:rsid w:val="00EB6E97"/>
    <w:rsid w:val="00EB73AA"/>
    <w:rsid w:val="00EB7991"/>
    <w:rsid w:val="00EC0474"/>
    <w:rsid w:val="00EC0E5F"/>
    <w:rsid w:val="00EC5102"/>
    <w:rsid w:val="00EC7F6C"/>
    <w:rsid w:val="00ED0337"/>
    <w:rsid w:val="00ED40F7"/>
    <w:rsid w:val="00ED52C9"/>
    <w:rsid w:val="00ED54F0"/>
    <w:rsid w:val="00ED57BC"/>
    <w:rsid w:val="00ED63CF"/>
    <w:rsid w:val="00ED6783"/>
    <w:rsid w:val="00ED704C"/>
    <w:rsid w:val="00EE3965"/>
    <w:rsid w:val="00EE3ADA"/>
    <w:rsid w:val="00EE5144"/>
    <w:rsid w:val="00EE5257"/>
    <w:rsid w:val="00EE5BA1"/>
    <w:rsid w:val="00EF130C"/>
    <w:rsid w:val="00EF48A5"/>
    <w:rsid w:val="00EF55A0"/>
    <w:rsid w:val="00EF6DA3"/>
    <w:rsid w:val="00F01A8B"/>
    <w:rsid w:val="00F01E24"/>
    <w:rsid w:val="00F0205D"/>
    <w:rsid w:val="00F0573F"/>
    <w:rsid w:val="00F05D15"/>
    <w:rsid w:val="00F122A3"/>
    <w:rsid w:val="00F13B7D"/>
    <w:rsid w:val="00F13F97"/>
    <w:rsid w:val="00F14DE4"/>
    <w:rsid w:val="00F172B0"/>
    <w:rsid w:val="00F176A4"/>
    <w:rsid w:val="00F20534"/>
    <w:rsid w:val="00F20B60"/>
    <w:rsid w:val="00F221A6"/>
    <w:rsid w:val="00F24FE5"/>
    <w:rsid w:val="00F26871"/>
    <w:rsid w:val="00F30876"/>
    <w:rsid w:val="00F31DA3"/>
    <w:rsid w:val="00F320C4"/>
    <w:rsid w:val="00F322A2"/>
    <w:rsid w:val="00F3236E"/>
    <w:rsid w:val="00F33B8A"/>
    <w:rsid w:val="00F3480A"/>
    <w:rsid w:val="00F34AAF"/>
    <w:rsid w:val="00F3521D"/>
    <w:rsid w:val="00F37553"/>
    <w:rsid w:val="00F409B4"/>
    <w:rsid w:val="00F43C8C"/>
    <w:rsid w:val="00F44A18"/>
    <w:rsid w:val="00F45AD5"/>
    <w:rsid w:val="00F47D06"/>
    <w:rsid w:val="00F50183"/>
    <w:rsid w:val="00F53F8C"/>
    <w:rsid w:val="00F564EC"/>
    <w:rsid w:val="00F62BF0"/>
    <w:rsid w:val="00F666B0"/>
    <w:rsid w:val="00F66D28"/>
    <w:rsid w:val="00F67E79"/>
    <w:rsid w:val="00F73661"/>
    <w:rsid w:val="00F771C2"/>
    <w:rsid w:val="00F77971"/>
    <w:rsid w:val="00F80E3B"/>
    <w:rsid w:val="00F8162D"/>
    <w:rsid w:val="00F838AE"/>
    <w:rsid w:val="00F83F62"/>
    <w:rsid w:val="00F84EB6"/>
    <w:rsid w:val="00F909DF"/>
    <w:rsid w:val="00F90C42"/>
    <w:rsid w:val="00F929E9"/>
    <w:rsid w:val="00F93130"/>
    <w:rsid w:val="00F931AC"/>
    <w:rsid w:val="00F9381F"/>
    <w:rsid w:val="00F964A7"/>
    <w:rsid w:val="00F96BE4"/>
    <w:rsid w:val="00F973F0"/>
    <w:rsid w:val="00FA184E"/>
    <w:rsid w:val="00FA31C0"/>
    <w:rsid w:val="00FA362A"/>
    <w:rsid w:val="00FA3C53"/>
    <w:rsid w:val="00FB1BB5"/>
    <w:rsid w:val="00FB2BE3"/>
    <w:rsid w:val="00FB31A7"/>
    <w:rsid w:val="00FC02EE"/>
    <w:rsid w:val="00FC062F"/>
    <w:rsid w:val="00FC3736"/>
    <w:rsid w:val="00FC7309"/>
    <w:rsid w:val="00FD0DEB"/>
    <w:rsid w:val="00FD6070"/>
    <w:rsid w:val="00FE1406"/>
    <w:rsid w:val="00FE1D91"/>
    <w:rsid w:val="00FE21C8"/>
    <w:rsid w:val="00FE2C2C"/>
    <w:rsid w:val="00FE3CD1"/>
    <w:rsid w:val="00FE496B"/>
    <w:rsid w:val="00FF0D8A"/>
    <w:rsid w:val="00FF5269"/>
    <w:rsid w:val="00FF5303"/>
    <w:rsid w:val="00FF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1912794C-CE83-4354-AB93-70DCEFD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2A9"/>
    <w:rPr>
      <w:sz w:val="28"/>
      <w:szCs w:val="28"/>
    </w:rPr>
  </w:style>
  <w:style w:type="paragraph" w:styleId="1">
    <w:name w:val="heading 1"/>
    <w:basedOn w:val="a"/>
    <w:next w:val="a"/>
    <w:link w:val="10"/>
    <w:qFormat/>
    <w:rsid w:val="0093093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qFormat/>
    <w:rsid w:val="00E652A9"/>
    <w:pPr>
      <w:keepNext/>
      <w:keepLines/>
      <w:tabs>
        <w:tab w:val="left" w:pos="992"/>
      </w:tabs>
      <w:suppressAutoHyphens/>
      <w:overflowPunct w:val="0"/>
      <w:autoSpaceDE w:val="0"/>
      <w:autoSpaceDN w:val="0"/>
      <w:adjustRightInd w:val="0"/>
      <w:spacing w:before="480" w:after="60" w:line="0" w:lineRule="atLeast"/>
      <w:jc w:val="center"/>
      <w:textAlignment w:val="baseline"/>
      <w:outlineLvl w:val="1"/>
    </w:pPr>
    <w:rPr>
      <w:rFonts w:cs="Arial"/>
      <w:b/>
      <w:bCs/>
      <w:iCs/>
      <w:lang w:eastAsia="en-US"/>
    </w:rPr>
  </w:style>
  <w:style w:type="paragraph" w:styleId="3">
    <w:name w:val="heading 3"/>
    <w:basedOn w:val="a"/>
    <w:next w:val="a"/>
    <w:link w:val="30"/>
    <w:qFormat/>
    <w:rsid w:val="0077766C"/>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93B"/>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semiHidden/>
    <w:rsid w:val="00E652A9"/>
    <w:pPr>
      <w:tabs>
        <w:tab w:val="right" w:leader="dot" w:pos="9627"/>
      </w:tabs>
      <w:spacing w:before="120"/>
      <w:ind w:right="-306"/>
    </w:pPr>
    <w:rPr>
      <w:noProof/>
      <w:color w:val="000000"/>
    </w:rPr>
  </w:style>
  <w:style w:type="character" w:styleId="a3">
    <w:name w:val="Hyperlink"/>
    <w:basedOn w:val="a0"/>
    <w:uiPriority w:val="99"/>
    <w:rsid w:val="00E652A9"/>
    <w:rPr>
      <w:color w:val="0000FF"/>
      <w:u w:val="single"/>
    </w:rPr>
  </w:style>
  <w:style w:type="paragraph" w:styleId="a4">
    <w:name w:val="header"/>
    <w:basedOn w:val="a"/>
    <w:link w:val="a5"/>
    <w:rsid w:val="00E652A9"/>
    <w:pPr>
      <w:tabs>
        <w:tab w:val="center" w:pos="4677"/>
        <w:tab w:val="right" w:pos="9355"/>
      </w:tabs>
    </w:pPr>
    <w:rPr>
      <w:sz w:val="24"/>
      <w:szCs w:val="24"/>
    </w:rPr>
  </w:style>
  <w:style w:type="character" w:customStyle="1" w:styleId="a5">
    <w:name w:val="Верхний колонтитул Знак"/>
    <w:basedOn w:val="a0"/>
    <w:link w:val="a4"/>
    <w:rsid w:val="00E652A9"/>
    <w:rPr>
      <w:sz w:val="24"/>
      <w:szCs w:val="24"/>
      <w:lang w:val="ru-RU" w:eastAsia="ru-RU" w:bidi="ar-SA"/>
    </w:rPr>
  </w:style>
  <w:style w:type="character" w:styleId="a6">
    <w:name w:val="page number"/>
    <w:basedOn w:val="a0"/>
    <w:rsid w:val="00E652A9"/>
  </w:style>
  <w:style w:type="paragraph" w:styleId="a7">
    <w:name w:val="Body Text"/>
    <w:basedOn w:val="a"/>
    <w:link w:val="a8"/>
    <w:rsid w:val="00CA0625"/>
    <w:pPr>
      <w:suppressAutoHyphens/>
      <w:spacing w:after="120"/>
    </w:pPr>
    <w:rPr>
      <w:sz w:val="24"/>
      <w:szCs w:val="24"/>
      <w:lang w:eastAsia="ar-SA"/>
    </w:rPr>
  </w:style>
  <w:style w:type="character" w:customStyle="1" w:styleId="a8">
    <w:name w:val="Основной текст Знак"/>
    <w:link w:val="a7"/>
    <w:rsid w:val="00B249D1"/>
    <w:rPr>
      <w:sz w:val="24"/>
      <w:szCs w:val="24"/>
      <w:lang w:eastAsia="ar-SA"/>
    </w:rPr>
  </w:style>
  <w:style w:type="paragraph" w:styleId="a9">
    <w:name w:val="Document Map"/>
    <w:basedOn w:val="a"/>
    <w:semiHidden/>
    <w:rsid w:val="005D7C35"/>
    <w:pPr>
      <w:shd w:val="clear" w:color="auto" w:fill="000080"/>
    </w:pPr>
    <w:rPr>
      <w:rFonts w:ascii="Tahoma" w:hAnsi="Tahoma" w:cs="Tahoma"/>
      <w:sz w:val="20"/>
      <w:szCs w:val="20"/>
    </w:rPr>
  </w:style>
  <w:style w:type="paragraph" w:customStyle="1" w:styleId="ConsPlusCell">
    <w:name w:val="ConsPlusCell"/>
    <w:rsid w:val="005D7C35"/>
    <w:pPr>
      <w:widowControl w:val="0"/>
      <w:autoSpaceDE w:val="0"/>
      <w:autoSpaceDN w:val="0"/>
      <w:adjustRightInd w:val="0"/>
    </w:pPr>
    <w:rPr>
      <w:rFonts w:ascii="Arial" w:hAnsi="Arial" w:cs="Arial"/>
    </w:rPr>
  </w:style>
  <w:style w:type="table" w:styleId="aa">
    <w:name w:val="Table Grid"/>
    <w:basedOn w:val="a1"/>
    <w:rsid w:val="003D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B6E97"/>
    <w:pPr>
      <w:tabs>
        <w:tab w:val="center" w:pos="4677"/>
        <w:tab w:val="right" w:pos="9355"/>
      </w:tabs>
    </w:pPr>
  </w:style>
  <w:style w:type="paragraph" w:customStyle="1" w:styleId="ConsPlusNormal">
    <w:name w:val="ConsPlusNormal"/>
    <w:rsid w:val="00F44A18"/>
    <w:pPr>
      <w:widowControl w:val="0"/>
      <w:autoSpaceDE w:val="0"/>
      <w:autoSpaceDN w:val="0"/>
      <w:adjustRightInd w:val="0"/>
      <w:ind w:firstLine="720"/>
    </w:pPr>
    <w:rPr>
      <w:rFonts w:ascii="Arial" w:hAnsi="Arial" w:cs="Arial"/>
    </w:rPr>
  </w:style>
  <w:style w:type="paragraph" w:styleId="ac">
    <w:name w:val="footnote text"/>
    <w:basedOn w:val="a"/>
    <w:link w:val="ad"/>
    <w:unhideWhenUsed/>
    <w:rsid w:val="00F44A18"/>
    <w:pPr>
      <w:ind w:firstLine="567"/>
      <w:jc w:val="both"/>
    </w:pPr>
    <w:rPr>
      <w:rFonts w:eastAsia="Calibri"/>
      <w:sz w:val="20"/>
      <w:szCs w:val="20"/>
      <w:lang w:eastAsia="en-US"/>
    </w:rPr>
  </w:style>
  <w:style w:type="character" w:customStyle="1" w:styleId="ad">
    <w:name w:val="Текст сноски Знак"/>
    <w:basedOn w:val="a0"/>
    <w:link w:val="ac"/>
    <w:rsid w:val="00F44A18"/>
    <w:rPr>
      <w:rFonts w:eastAsia="Calibri"/>
      <w:lang w:val="ru-RU" w:eastAsia="en-US" w:bidi="ar-SA"/>
    </w:rPr>
  </w:style>
  <w:style w:type="paragraph" w:styleId="ae">
    <w:name w:val="No Spacing"/>
    <w:uiPriority w:val="99"/>
    <w:qFormat/>
    <w:rsid w:val="004A4A8A"/>
    <w:rPr>
      <w:rFonts w:ascii="Calibri" w:eastAsia="Calibri" w:hAnsi="Calibri"/>
      <w:sz w:val="22"/>
      <w:szCs w:val="22"/>
      <w:lang w:eastAsia="en-US"/>
    </w:rPr>
  </w:style>
  <w:style w:type="character" w:styleId="af">
    <w:name w:val="footnote reference"/>
    <w:basedOn w:val="a0"/>
    <w:semiHidden/>
    <w:rsid w:val="00684578"/>
    <w:rPr>
      <w:vertAlign w:val="superscript"/>
    </w:rPr>
  </w:style>
  <w:style w:type="paragraph" w:styleId="af0">
    <w:name w:val="List Paragraph"/>
    <w:basedOn w:val="a"/>
    <w:qFormat/>
    <w:rsid w:val="00684578"/>
    <w:pPr>
      <w:spacing w:after="60"/>
      <w:ind w:left="720"/>
      <w:contextualSpacing/>
    </w:pPr>
    <w:rPr>
      <w:rFonts w:ascii="Calibri" w:eastAsia="Calibri" w:hAnsi="Calibri"/>
      <w:sz w:val="22"/>
      <w:szCs w:val="22"/>
      <w:lang w:eastAsia="en-US"/>
    </w:rPr>
  </w:style>
  <w:style w:type="paragraph" w:customStyle="1" w:styleId="21">
    <w:name w:val="2"/>
    <w:basedOn w:val="a"/>
    <w:rsid w:val="00684578"/>
    <w:pPr>
      <w:spacing w:after="120"/>
    </w:pPr>
    <w:rPr>
      <w:b/>
      <w:sz w:val="24"/>
      <w:szCs w:val="16"/>
    </w:rPr>
  </w:style>
  <w:style w:type="paragraph" w:styleId="af1">
    <w:name w:val="Balloon Text"/>
    <w:basedOn w:val="a"/>
    <w:semiHidden/>
    <w:rsid w:val="003260F7"/>
    <w:rPr>
      <w:rFonts w:ascii="Tahoma" w:hAnsi="Tahoma" w:cs="Tahoma"/>
      <w:sz w:val="16"/>
      <w:szCs w:val="16"/>
    </w:rPr>
  </w:style>
  <w:style w:type="paragraph" w:customStyle="1" w:styleId="11">
    <w:name w:val="Без интервала1"/>
    <w:rsid w:val="00937D1F"/>
    <w:rPr>
      <w:rFonts w:ascii="Calibri" w:hAnsi="Calibri"/>
      <w:sz w:val="22"/>
      <w:szCs w:val="22"/>
      <w:lang w:eastAsia="en-US"/>
    </w:rPr>
  </w:style>
  <w:style w:type="paragraph" w:styleId="af2">
    <w:name w:val="Body Text Indent"/>
    <w:basedOn w:val="a"/>
    <w:rsid w:val="00B64FB0"/>
    <w:pPr>
      <w:spacing w:after="120"/>
      <w:ind w:left="283"/>
    </w:pPr>
  </w:style>
  <w:style w:type="paragraph" w:customStyle="1" w:styleId="Default">
    <w:name w:val="Default"/>
    <w:rsid w:val="00061F2D"/>
    <w:pPr>
      <w:autoSpaceDE w:val="0"/>
      <w:autoSpaceDN w:val="0"/>
      <w:adjustRightInd w:val="0"/>
    </w:pPr>
    <w:rPr>
      <w:color w:val="000000"/>
      <w:sz w:val="24"/>
      <w:szCs w:val="24"/>
    </w:rPr>
  </w:style>
  <w:style w:type="paragraph" w:customStyle="1" w:styleId="ConsNormal">
    <w:name w:val="ConsNormal"/>
    <w:rsid w:val="0093093B"/>
    <w:pPr>
      <w:widowControl w:val="0"/>
      <w:autoSpaceDE w:val="0"/>
      <w:autoSpaceDN w:val="0"/>
      <w:adjustRightInd w:val="0"/>
      <w:ind w:firstLine="720"/>
    </w:pPr>
    <w:rPr>
      <w:rFonts w:ascii="Arial" w:hAnsi="Arial" w:cs="Arial"/>
    </w:rPr>
  </w:style>
  <w:style w:type="paragraph" w:customStyle="1" w:styleId="ConsPlusTitle">
    <w:name w:val="ConsPlusTitle"/>
    <w:rsid w:val="000E3910"/>
    <w:pPr>
      <w:widowControl w:val="0"/>
      <w:autoSpaceDE w:val="0"/>
      <w:autoSpaceDN w:val="0"/>
      <w:adjustRightInd w:val="0"/>
    </w:pPr>
    <w:rPr>
      <w:b/>
      <w:bCs/>
      <w:sz w:val="24"/>
      <w:szCs w:val="24"/>
    </w:rPr>
  </w:style>
  <w:style w:type="character" w:customStyle="1" w:styleId="af3">
    <w:name w:val="Основной текст_"/>
    <w:link w:val="12"/>
    <w:locked/>
    <w:rsid w:val="00B249D1"/>
    <w:rPr>
      <w:sz w:val="26"/>
      <w:shd w:val="clear" w:color="auto" w:fill="FFFFFF"/>
    </w:rPr>
  </w:style>
  <w:style w:type="paragraph" w:customStyle="1" w:styleId="12">
    <w:name w:val="Основной текст1"/>
    <w:basedOn w:val="a"/>
    <w:link w:val="af3"/>
    <w:rsid w:val="00B249D1"/>
    <w:pPr>
      <w:widowControl w:val="0"/>
      <w:shd w:val="clear" w:color="auto" w:fill="FFFFFF"/>
      <w:spacing w:line="336" w:lineRule="exact"/>
      <w:ind w:hanging="360"/>
    </w:pPr>
    <w:rPr>
      <w:sz w:val="26"/>
      <w:szCs w:val="20"/>
    </w:rPr>
  </w:style>
  <w:style w:type="character" w:customStyle="1" w:styleId="30">
    <w:name w:val="Заголовок 3 Знак"/>
    <w:basedOn w:val="a0"/>
    <w:link w:val="3"/>
    <w:rsid w:val="0077766C"/>
    <w:rPr>
      <w:sz w:val="28"/>
      <w:szCs w:val="24"/>
    </w:rPr>
  </w:style>
  <w:style w:type="paragraph" w:styleId="af4">
    <w:name w:val="Title"/>
    <w:basedOn w:val="a"/>
    <w:link w:val="af5"/>
    <w:qFormat/>
    <w:rsid w:val="0077766C"/>
    <w:pPr>
      <w:jc w:val="center"/>
    </w:pPr>
    <w:rPr>
      <w:szCs w:val="24"/>
    </w:rPr>
  </w:style>
  <w:style w:type="character" w:customStyle="1" w:styleId="af5">
    <w:name w:val="Заголовок Знак"/>
    <w:basedOn w:val="a0"/>
    <w:link w:val="af4"/>
    <w:rsid w:val="0077766C"/>
    <w:rPr>
      <w:sz w:val="28"/>
      <w:szCs w:val="24"/>
    </w:rPr>
  </w:style>
  <w:style w:type="paragraph" w:styleId="af6">
    <w:name w:val="Subtitle"/>
    <w:basedOn w:val="a"/>
    <w:link w:val="af7"/>
    <w:qFormat/>
    <w:rsid w:val="0077766C"/>
    <w:pPr>
      <w:jc w:val="center"/>
    </w:pPr>
    <w:rPr>
      <w:sz w:val="24"/>
      <w:szCs w:val="20"/>
    </w:rPr>
  </w:style>
  <w:style w:type="character" w:customStyle="1" w:styleId="af7">
    <w:name w:val="Подзаголовок Знак"/>
    <w:basedOn w:val="a0"/>
    <w:link w:val="af6"/>
    <w:rsid w:val="0077766C"/>
    <w:rPr>
      <w:sz w:val="24"/>
    </w:rPr>
  </w:style>
  <w:style w:type="paragraph" w:styleId="22">
    <w:name w:val="Body Text 2"/>
    <w:basedOn w:val="a"/>
    <w:link w:val="23"/>
    <w:rsid w:val="0077766C"/>
    <w:pPr>
      <w:spacing w:after="120" w:line="480" w:lineRule="auto"/>
    </w:pPr>
    <w:rPr>
      <w:sz w:val="24"/>
      <w:szCs w:val="24"/>
    </w:rPr>
  </w:style>
  <w:style w:type="character" w:customStyle="1" w:styleId="23">
    <w:name w:val="Основной текст 2 Знак"/>
    <w:basedOn w:val="a0"/>
    <w:link w:val="22"/>
    <w:rsid w:val="0077766C"/>
    <w:rPr>
      <w:sz w:val="24"/>
      <w:szCs w:val="24"/>
    </w:rPr>
  </w:style>
  <w:style w:type="paragraph" w:customStyle="1" w:styleId="af8">
    <w:name w:val="Знак Знак Знак Знак"/>
    <w:basedOn w:val="a"/>
    <w:rsid w:val="0077766C"/>
    <w:rPr>
      <w:sz w:val="20"/>
      <w:szCs w:val="20"/>
      <w:lang w:val="en-US" w:eastAsia="en-US"/>
    </w:rPr>
  </w:style>
  <w:style w:type="character" w:styleId="af9">
    <w:name w:val="FollowedHyperlink"/>
    <w:uiPriority w:val="99"/>
    <w:unhideWhenUsed/>
    <w:rsid w:val="0077766C"/>
    <w:rPr>
      <w:color w:val="800080"/>
      <w:u w:val="single"/>
    </w:rPr>
  </w:style>
  <w:style w:type="paragraph" w:customStyle="1" w:styleId="font5">
    <w:name w:val="font5"/>
    <w:basedOn w:val="a"/>
    <w:rsid w:val="0077766C"/>
    <w:pPr>
      <w:spacing w:before="100" w:beforeAutospacing="1" w:after="100" w:afterAutospacing="1"/>
    </w:pPr>
    <w:rPr>
      <w:rFonts w:ascii="Arial" w:hAnsi="Arial" w:cs="Arial"/>
      <w:sz w:val="16"/>
      <w:szCs w:val="16"/>
    </w:rPr>
  </w:style>
  <w:style w:type="paragraph" w:customStyle="1" w:styleId="xl65">
    <w:name w:val="xl6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2">
    <w:name w:val="xl72"/>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3">
    <w:name w:val="xl7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rsid w:val="0077766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a"/>
    <w:rsid w:val="0077766C"/>
    <w:pPr>
      <w:pBdr>
        <w:bottom w:val="single" w:sz="4" w:space="0" w:color="auto"/>
      </w:pBdr>
      <w:spacing w:before="100" w:beforeAutospacing="1" w:after="100" w:afterAutospacing="1"/>
    </w:pPr>
    <w:rPr>
      <w:sz w:val="24"/>
      <w:szCs w:val="24"/>
    </w:rPr>
  </w:style>
  <w:style w:type="paragraph" w:customStyle="1" w:styleId="xl77">
    <w:name w:val="xl77"/>
    <w:basedOn w:val="a"/>
    <w:rsid w:val="0077766C"/>
    <w:pPr>
      <w:pBdr>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77766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0">
    <w:name w:val="xl80"/>
    <w:basedOn w:val="a"/>
    <w:rsid w:val="0077766C"/>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a"/>
    <w:rsid w:val="0077766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a"/>
    <w:rsid w:val="007776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7776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6">
    <w:name w:val="xl8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rPr>
  </w:style>
  <w:style w:type="paragraph" w:customStyle="1" w:styleId="xl87">
    <w:name w:val="xl8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6"/>
      <w:szCs w:val="16"/>
    </w:rPr>
  </w:style>
  <w:style w:type="paragraph" w:customStyle="1" w:styleId="xl88">
    <w:name w:val="xl8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sz w:val="16"/>
      <w:szCs w:val="16"/>
    </w:rPr>
  </w:style>
  <w:style w:type="paragraph" w:customStyle="1" w:styleId="xl90">
    <w:name w:val="xl90"/>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16"/>
      <w:szCs w:val="16"/>
    </w:rPr>
  </w:style>
  <w:style w:type="paragraph" w:customStyle="1" w:styleId="xl91">
    <w:name w:val="xl91"/>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2">
    <w:name w:val="xl92"/>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rPr>
  </w:style>
  <w:style w:type="paragraph" w:customStyle="1" w:styleId="p3">
    <w:name w:val="p3"/>
    <w:basedOn w:val="a"/>
    <w:rsid w:val="00D4634C"/>
    <w:pPr>
      <w:spacing w:before="100" w:beforeAutospacing="1" w:after="100" w:afterAutospacing="1"/>
    </w:pPr>
    <w:rPr>
      <w:sz w:val="24"/>
      <w:szCs w:val="24"/>
    </w:rPr>
  </w:style>
  <w:style w:type="paragraph" w:customStyle="1" w:styleId="font6">
    <w:name w:val="font6"/>
    <w:basedOn w:val="a"/>
    <w:rsid w:val="009D2E5D"/>
    <w:pPr>
      <w:spacing w:before="100" w:beforeAutospacing="1" w:after="100" w:afterAutospacing="1"/>
    </w:pPr>
    <w:rPr>
      <w:b/>
      <w:bCs/>
      <w:color w:val="000000"/>
      <w:sz w:val="16"/>
      <w:szCs w:val="16"/>
    </w:rPr>
  </w:style>
  <w:style w:type="paragraph" w:customStyle="1" w:styleId="xl93">
    <w:name w:val="xl93"/>
    <w:basedOn w:val="a"/>
    <w:rsid w:val="009D2E5D"/>
    <w:pPr>
      <w:pBdr>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9D2E5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9D2E5D"/>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8">
    <w:name w:val="xl98"/>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99">
    <w:name w:val="xl99"/>
    <w:basedOn w:val="a"/>
    <w:rsid w:val="009D2E5D"/>
    <w:pPr>
      <w:pBdr>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1">
    <w:name w:val="xl101"/>
    <w:basedOn w:val="a"/>
    <w:rsid w:val="009D2E5D"/>
    <w:pPr>
      <w:spacing w:before="100" w:beforeAutospacing="1" w:after="100" w:afterAutospacing="1"/>
      <w:jc w:val="right"/>
    </w:pPr>
    <w:rPr>
      <w:sz w:val="24"/>
      <w:szCs w:val="24"/>
    </w:rPr>
  </w:style>
  <w:style w:type="paragraph" w:customStyle="1" w:styleId="xl102">
    <w:name w:val="xl102"/>
    <w:basedOn w:val="a"/>
    <w:rsid w:val="009D2E5D"/>
    <w:pPr>
      <w:spacing w:before="100" w:beforeAutospacing="1" w:after="100" w:afterAutospacing="1"/>
      <w:jc w:val="right"/>
    </w:pPr>
    <w:rPr>
      <w:sz w:val="24"/>
      <w:szCs w:val="24"/>
    </w:rPr>
  </w:style>
  <w:style w:type="paragraph" w:customStyle="1" w:styleId="xl103">
    <w:name w:val="xl103"/>
    <w:basedOn w:val="a"/>
    <w:rsid w:val="009D2E5D"/>
    <w:pPr>
      <w:spacing w:before="100" w:beforeAutospacing="1" w:after="100" w:afterAutospacing="1"/>
      <w:jc w:val="center"/>
    </w:pPr>
    <w:rPr>
      <w:sz w:val="24"/>
      <w:szCs w:val="24"/>
    </w:rPr>
  </w:style>
  <w:style w:type="paragraph" w:customStyle="1" w:styleId="xl104">
    <w:name w:val="xl104"/>
    <w:basedOn w:val="a"/>
    <w:rsid w:val="009D2E5D"/>
    <w:pPr>
      <w:spacing w:before="100" w:beforeAutospacing="1" w:after="100" w:afterAutospacing="1"/>
    </w:pPr>
    <w:rPr>
      <w:sz w:val="24"/>
      <w:szCs w:val="24"/>
    </w:rPr>
  </w:style>
  <w:style w:type="paragraph" w:customStyle="1" w:styleId="xl105">
    <w:name w:val="xl105"/>
    <w:basedOn w:val="a"/>
    <w:rsid w:val="009D2E5D"/>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106">
    <w:name w:val="xl106"/>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7">
    <w:name w:val="xl107"/>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8">
    <w:name w:val="xl108"/>
    <w:basedOn w:val="a"/>
    <w:rsid w:val="009D2E5D"/>
    <w:pPr>
      <w:pBdr>
        <w:left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0">
    <w:name w:val="xl110"/>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1">
    <w:name w:val="xl111"/>
    <w:basedOn w:val="a"/>
    <w:rsid w:val="009D2E5D"/>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2">
    <w:name w:val="xl112"/>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3">
    <w:name w:val="xl113"/>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4">
    <w:name w:val="xl114"/>
    <w:basedOn w:val="a"/>
    <w:rsid w:val="00CB2E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416">
      <w:bodyDiv w:val="1"/>
      <w:marLeft w:val="0"/>
      <w:marRight w:val="0"/>
      <w:marTop w:val="0"/>
      <w:marBottom w:val="0"/>
      <w:divBdr>
        <w:top w:val="none" w:sz="0" w:space="0" w:color="auto"/>
        <w:left w:val="none" w:sz="0" w:space="0" w:color="auto"/>
        <w:bottom w:val="none" w:sz="0" w:space="0" w:color="auto"/>
        <w:right w:val="none" w:sz="0" w:space="0" w:color="auto"/>
      </w:divBdr>
    </w:div>
    <w:div w:id="198710093">
      <w:bodyDiv w:val="1"/>
      <w:marLeft w:val="0"/>
      <w:marRight w:val="0"/>
      <w:marTop w:val="0"/>
      <w:marBottom w:val="0"/>
      <w:divBdr>
        <w:top w:val="none" w:sz="0" w:space="0" w:color="auto"/>
        <w:left w:val="none" w:sz="0" w:space="0" w:color="auto"/>
        <w:bottom w:val="none" w:sz="0" w:space="0" w:color="auto"/>
        <w:right w:val="none" w:sz="0" w:space="0" w:color="auto"/>
      </w:divBdr>
    </w:div>
    <w:div w:id="215824636">
      <w:bodyDiv w:val="1"/>
      <w:marLeft w:val="0"/>
      <w:marRight w:val="0"/>
      <w:marTop w:val="0"/>
      <w:marBottom w:val="0"/>
      <w:divBdr>
        <w:top w:val="none" w:sz="0" w:space="0" w:color="auto"/>
        <w:left w:val="none" w:sz="0" w:space="0" w:color="auto"/>
        <w:bottom w:val="none" w:sz="0" w:space="0" w:color="auto"/>
        <w:right w:val="none" w:sz="0" w:space="0" w:color="auto"/>
      </w:divBdr>
    </w:div>
    <w:div w:id="304550554">
      <w:bodyDiv w:val="1"/>
      <w:marLeft w:val="0"/>
      <w:marRight w:val="0"/>
      <w:marTop w:val="0"/>
      <w:marBottom w:val="0"/>
      <w:divBdr>
        <w:top w:val="none" w:sz="0" w:space="0" w:color="auto"/>
        <w:left w:val="none" w:sz="0" w:space="0" w:color="auto"/>
        <w:bottom w:val="none" w:sz="0" w:space="0" w:color="auto"/>
        <w:right w:val="none" w:sz="0" w:space="0" w:color="auto"/>
      </w:divBdr>
      <w:divsChild>
        <w:div w:id="1670913357">
          <w:marLeft w:val="0"/>
          <w:marRight w:val="0"/>
          <w:marTop w:val="0"/>
          <w:marBottom w:val="0"/>
          <w:divBdr>
            <w:top w:val="none" w:sz="0" w:space="0" w:color="auto"/>
            <w:left w:val="none" w:sz="0" w:space="0" w:color="auto"/>
            <w:bottom w:val="none" w:sz="0" w:space="0" w:color="auto"/>
            <w:right w:val="none" w:sz="0" w:space="0" w:color="auto"/>
          </w:divBdr>
          <w:divsChild>
            <w:div w:id="974333967">
              <w:marLeft w:val="0"/>
              <w:marRight w:val="0"/>
              <w:marTop w:val="150"/>
              <w:marBottom w:val="0"/>
              <w:divBdr>
                <w:top w:val="none" w:sz="0" w:space="0" w:color="auto"/>
                <w:left w:val="none" w:sz="0" w:space="0" w:color="auto"/>
                <w:bottom w:val="none" w:sz="0" w:space="0" w:color="auto"/>
                <w:right w:val="none" w:sz="0" w:space="0" w:color="auto"/>
              </w:divBdr>
              <w:divsChild>
                <w:div w:id="2130002460">
                  <w:marLeft w:val="0"/>
                  <w:marRight w:val="0"/>
                  <w:marTop w:val="0"/>
                  <w:marBottom w:val="0"/>
                  <w:divBdr>
                    <w:top w:val="none" w:sz="0" w:space="0" w:color="auto"/>
                    <w:left w:val="none" w:sz="0" w:space="0" w:color="auto"/>
                    <w:bottom w:val="none" w:sz="0" w:space="0" w:color="auto"/>
                    <w:right w:val="none" w:sz="0" w:space="0" w:color="auto"/>
                  </w:divBdr>
                  <w:divsChild>
                    <w:div w:id="376780767">
                      <w:marLeft w:val="0"/>
                      <w:marRight w:val="0"/>
                      <w:marTop w:val="0"/>
                      <w:marBottom w:val="0"/>
                      <w:divBdr>
                        <w:top w:val="none" w:sz="0" w:space="0" w:color="auto"/>
                        <w:left w:val="none" w:sz="0" w:space="0" w:color="auto"/>
                        <w:bottom w:val="none" w:sz="0" w:space="0" w:color="auto"/>
                        <w:right w:val="none" w:sz="0" w:space="0" w:color="auto"/>
                      </w:divBdr>
                      <w:divsChild>
                        <w:div w:id="926885141">
                          <w:marLeft w:val="0"/>
                          <w:marRight w:val="0"/>
                          <w:marTop w:val="0"/>
                          <w:marBottom w:val="0"/>
                          <w:divBdr>
                            <w:top w:val="none" w:sz="0" w:space="0" w:color="auto"/>
                            <w:left w:val="none" w:sz="0" w:space="0" w:color="auto"/>
                            <w:bottom w:val="none" w:sz="0" w:space="0" w:color="auto"/>
                            <w:right w:val="none" w:sz="0" w:space="0" w:color="auto"/>
                          </w:divBdr>
                          <w:divsChild>
                            <w:div w:id="747767796">
                              <w:marLeft w:val="0"/>
                              <w:marRight w:val="0"/>
                              <w:marTop w:val="0"/>
                              <w:marBottom w:val="0"/>
                              <w:divBdr>
                                <w:top w:val="none" w:sz="0" w:space="0" w:color="auto"/>
                                <w:left w:val="none" w:sz="0" w:space="0" w:color="auto"/>
                                <w:bottom w:val="none" w:sz="0" w:space="0" w:color="auto"/>
                                <w:right w:val="none" w:sz="0" w:space="0" w:color="auto"/>
                              </w:divBdr>
                              <w:divsChild>
                                <w:div w:id="2037383616">
                                  <w:marLeft w:val="0"/>
                                  <w:marRight w:val="0"/>
                                  <w:marTop w:val="0"/>
                                  <w:marBottom w:val="0"/>
                                  <w:divBdr>
                                    <w:top w:val="none" w:sz="0" w:space="0" w:color="auto"/>
                                    <w:left w:val="none" w:sz="0" w:space="0" w:color="auto"/>
                                    <w:bottom w:val="none" w:sz="0" w:space="0" w:color="auto"/>
                                    <w:right w:val="none" w:sz="0" w:space="0" w:color="auto"/>
                                  </w:divBdr>
                                  <w:divsChild>
                                    <w:div w:id="2066642545">
                                      <w:marLeft w:val="0"/>
                                      <w:marRight w:val="0"/>
                                      <w:marTop w:val="0"/>
                                      <w:marBottom w:val="0"/>
                                      <w:divBdr>
                                        <w:top w:val="none" w:sz="0" w:space="0" w:color="auto"/>
                                        <w:left w:val="none" w:sz="0" w:space="0" w:color="auto"/>
                                        <w:bottom w:val="none" w:sz="0" w:space="0" w:color="auto"/>
                                        <w:right w:val="none" w:sz="0" w:space="0" w:color="auto"/>
                                      </w:divBdr>
                                      <w:divsChild>
                                        <w:div w:id="1104761918">
                                          <w:marLeft w:val="0"/>
                                          <w:marRight w:val="0"/>
                                          <w:marTop w:val="0"/>
                                          <w:marBottom w:val="0"/>
                                          <w:divBdr>
                                            <w:top w:val="none" w:sz="0" w:space="0" w:color="auto"/>
                                            <w:left w:val="none" w:sz="0" w:space="0" w:color="auto"/>
                                            <w:bottom w:val="none" w:sz="0" w:space="0" w:color="auto"/>
                                            <w:right w:val="none" w:sz="0" w:space="0" w:color="auto"/>
                                          </w:divBdr>
                                          <w:divsChild>
                                            <w:div w:id="783235281">
                                              <w:marLeft w:val="0"/>
                                              <w:marRight w:val="0"/>
                                              <w:marTop w:val="0"/>
                                              <w:marBottom w:val="0"/>
                                              <w:divBdr>
                                                <w:top w:val="none" w:sz="0" w:space="0" w:color="auto"/>
                                                <w:left w:val="none" w:sz="0" w:space="0" w:color="auto"/>
                                                <w:bottom w:val="none" w:sz="0" w:space="0" w:color="auto"/>
                                                <w:right w:val="none" w:sz="0" w:space="0" w:color="auto"/>
                                              </w:divBdr>
                                              <w:divsChild>
                                                <w:div w:id="1891069364">
                                                  <w:marLeft w:val="0"/>
                                                  <w:marRight w:val="0"/>
                                                  <w:marTop w:val="0"/>
                                                  <w:marBottom w:val="0"/>
                                                  <w:divBdr>
                                                    <w:top w:val="none" w:sz="0" w:space="0" w:color="auto"/>
                                                    <w:left w:val="none" w:sz="0" w:space="0" w:color="auto"/>
                                                    <w:bottom w:val="none" w:sz="0" w:space="0" w:color="auto"/>
                                                    <w:right w:val="none" w:sz="0" w:space="0" w:color="auto"/>
                                                  </w:divBdr>
                                                  <w:divsChild>
                                                    <w:div w:id="1098990763">
                                                      <w:marLeft w:val="0"/>
                                                      <w:marRight w:val="0"/>
                                                      <w:marTop w:val="0"/>
                                                      <w:marBottom w:val="0"/>
                                                      <w:divBdr>
                                                        <w:top w:val="none" w:sz="0" w:space="0" w:color="auto"/>
                                                        <w:left w:val="none" w:sz="0" w:space="0" w:color="auto"/>
                                                        <w:bottom w:val="none" w:sz="0" w:space="0" w:color="auto"/>
                                                        <w:right w:val="none" w:sz="0" w:space="0" w:color="auto"/>
                                                      </w:divBdr>
                                                      <w:divsChild>
                                                        <w:div w:id="20531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0058985">
      <w:bodyDiv w:val="1"/>
      <w:marLeft w:val="0"/>
      <w:marRight w:val="0"/>
      <w:marTop w:val="0"/>
      <w:marBottom w:val="0"/>
      <w:divBdr>
        <w:top w:val="none" w:sz="0" w:space="0" w:color="auto"/>
        <w:left w:val="none" w:sz="0" w:space="0" w:color="auto"/>
        <w:bottom w:val="none" w:sz="0" w:space="0" w:color="auto"/>
        <w:right w:val="none" w:sz="0" w:space="0" w:color="auto"/>
      </w:divBdr>
    </w:div>
    <w:div w:id="435715333">
      <w:bodyDiv w:val="1"/>
      <w:marLeft w:val="0"/>
      <w:marRight w:val="0"/>
      <w:marTop w:val="0"/>
      <w:marBottom w:val="0"/>
      <w:divBdr>
        <w:top w:val="none" w:sz="0" w:space="0" w:color="auto"/>
        <w:left w:val="none" w:sz="0" w:space="0" w:color="auto"/>
        <w:bottom w:val="none" w:sz="0" w:space="0" w:color="auto"/>
        <w:right w:val="none" w:sz="0" w:space="0" w:color="auto"/>
      </w:divBdr>
    </w:div>
    <w:div w:id="442384618">
      <w:bodyDiv w:val="1"/>
      <w:marLeft w:val="0"/>
      <w:marRight w:val="0"/>
      <w:marTop w:val="0"/>
      <w:marBottom w:val="0"/>
      <w:divBdr>
        <w:top w:val="none" w:sz="0" w:space="0" w:color="auto"/>
        <w:left w:val="none" w:sz="0" w:space="0" w:color="auto"/>
        <w:bottom w:val="none" w:sz="0" w:space="0" w:color="auto"/>
        <w:right w:val="none" w:sz="0" w:space="0" w:color="auto"/>
      </w:divBdr>
    </w:div>
    <w:div w:id="657147986">
      <w:bodyDiv w:val="1"/>
      <w:marLeft w:val="0"/>
      <w:marRight w:val="0"/>
      <w:marTop w:val="0"/>
      <w:marBottom w:val="0"/>
      <w:divBdr>
        <w:top w:val="none" w:sz="0" w:space="0" w:color="auto"/>
        <w:left w:val="none" w:sz="0" w:space="0" w:color="auto"/>
        <w:bottom w:val="none" w:sz="0" w:space="0" w:color="auto"/>
        <w:right w:val="none" w:sz="0" w:space="0" w:color="auto"/>
      </w:divBdr>
    </w:div>
    <w:div w:id="717164860">
      <w:bodyDiv w:val="1"/>
      <w:marLeft w:val="0"/>
      <w:marRight w:val="0"/>
      <w:marTop w:val="0"/>
      <w:marBottom w:val="0"/>
      <w:divBdr>
        <w:top w:val="none" w:sz="0" w:space="0" w:color="auto"/>
        <w:left w:val="none" w:sz="0" w:space="0" w:color="auto"/>
        <w:bottom w:val="none" w:sz="0" w:space="0" w:color="auto"/>
        <w:right w:val="none" w:sz="0" w:space="0" w:color="auto"/>
      </w:divBdr>
    </w:div>
    <w:div w:id="809321112">
      <w:bodyDiv w:val="1"/>
      <w:marLeft w:val="0"/>
      <w:marRight w:val="0"/>
      <w:marTop w:val="0"/>
      <w:marBottom w:val="0"/>
      <w:divBdr>
        <w:top w:val="none" w:sz="0" w:space="0" w:color="auto"/>
        <w:left w:val="none" w:sz="0" w:space="0" w:color="auto"/>
        <w:bottom w:val="none" w:sz="0" w:space="0" w:color="auto"/>
        <w:right w:val="none" w:sz="0" w:space="0" w:color="auto"/>
      </w:divBdr>
    </w:div>
    <w:div w:id="810440023">
      <w:bodyDiv w:val="1"/>
      <w:marLeft w:val="0"/>
      <w:marRight w:val="0"/>
      <w:marTop w:val="0"/>
      <w:marBottom w:val="0"/>
      <w:divBdr>
        <w:top w:val="none" w:sz="0" w:space="0" w:color="auto"/>
        <w:left w:val="none" w:sz="0" w:space="0" w:color="auto"/>
        <w:bottom w:val="none" w:sz="0" w:space="0" w:color="auto"/>
        <w:right w:val="none" w:sz="0" w:space="0" w:color="auto"/>
      </w:divBdr>
    </w:div>
    <w:div w:id="947153019">
      <w:bodyDiv w:val="1"/>
      <w:marLeft w:val="0"/>
      <w:marRight w:val="0"/>
      <w:marTop w:val="0"/>
      <w:marBottom w:val="0"/>
      <w:divBdr>
        <w:top w:val="none" w:sz="0" w:space="0" w:color="auto"/>
        <w:left w:val="none" w:sz="0" w:space="0" w:color="auto"/>
        <w:bottom w:val="none" w:sz="0" w:space="0" w:color="auto"/>
        <w:right w:val="none" w:sz="0" w:space="0" w:color="auto"/>
      </w:divBdr>
    </w:div>
    <w:div w:id="950938211">
      <w:bodyDiv w:val="1"/>
      <w:marLeft w:val="0"/>
      <w:marRight w:val="0"/>
      <w:marTop w:val="0"/>
      <w:marBottom w:val="0"/>
      <w:divBdr>
        <w:top w:val="none" w:sz="0" w:space="0" w:color="auto"/>
        <w:left w:val="none" w:sz="0" w:space="0" w:color="auto"/>
        <w:bottom w:val="none" w:sz="0" w:space="0" w:color="auto"/>
        <w:right w:val="none" w:sz="0" w:space="0" w:color="auto"/>
      </w:divBdr>
    </w:div>
    <w:div w:id="981352501">
      <w:bodyDiv w:val="1"/>
      <w:marLeft w:val="0"/>
      <w:marRight w:val="0"/>
      <w:marTop w:val="0"/>
      <w:marBottom w:val="0"/>
      <w:divBdr>
        <w:top w:val="none" w:sz="0" w:space="0" w:color="auto"/>
        <w:left w:val="none" w:sz="0" w:space="0" w:color="auto"/>
        <w:bottom w:val="none" w:sz="0" w:space="0" w:color="auto"/>
        <w:right w:val="none" w:sz="0" w:space="0" w:color="auto"/>
      </w:divBdr>
    </w:div>
    <w:div w:id="1099446541">
      <w:bodyDiv w:val="1"/>
      <w:marLeft w:val="0"/>
      <w:marRight w:val="0"/>
      <w:marTop w:val="0"/>
      <w:marBottom w:val="0"/>
      <w:divBdr>
        <w:top w:val="none" w:sz="0" w:space="0" w:color="auto"/>
        <w:left w:val="none" w:sz="0" w:space="0" w:color="auto"/>
        <w:bottom w:val="none" w:sz="0" w:space="0" w:color="auto"/>
        <w:right w:val="none" w:sz="0" w:space="0" w:color="auto"/>
      </w:divBdr>
    </w:div>
    <w:div w:id="1187016027">
      <w:bodyDiv w:val="1"/>
      <w:marLeft w:val="0"/>
      <w:marRight w:val="0"/>
      <w:marTop w:val="0"/>
      <w:marBottom w:val="0"/>
      <w:divBdr>
        <w:top w:val="none" w:sz="0" w:space="0" w:color="auto"/>
        <w:left w:val="none" w:sz="0" w:space="0" w:color="auto"/>
        <w:bottom w:val="none" w:sz="0" w:space="0" w:color="auto"/>
        <w:right w:val="none" w:sz="0" w:space="0" w:color="auto"/>
      </w:divBdr>
    </w:div>
    <w:div w:id="1221667903">
      <w:bodyDiv w:val="1"/>
      <w:marLeft w:val="0"/>
      <w:marRight w:val="0"/>
      <w:marTop w:val="0"/>
      <w:marBottom w:val="0"/>
      <w:divBdr>
        <w:top w:val="none" w:sz="0" w:space="0" w:color="auto"/>
        <w:left w:val="none" w:sz="0" w:space="0" w:color="auto"/>
        <w:bottom w:val="none" w:sz="0" w:space="0" w:color="auto"/>
        <w:right w:val="none" w:sz="0" w:space="0" w:color="auto"/>
      </w:divBdr>
    </w:div>
    <w:div w:id="1343781389">
      <w:bodyDiv w:val="1"/>
      <w:marLeft w:val="0"/>
      <w:marRight w:val="0"/>
      <w:marTop w:val="0"/>
      <w:marBottom w:val="0"/>
      <w:divBdr>
        <w:top w:val="none" w:sz="0" w:space="0" w:color="auto"/>
        <w:left w:val="none" w:sz="0" w:space="0" w:color="auto"/>
        <w:bottom w:val="none" w:sz="0" w:space="0" w:color="auto"/>
        <w:right w:val="none" w:sz="0" w:space="0" w:color="auto"/>
      </w:divBdr>
    </w:div>
    <w:div w:id="1492991416">
      <w:bodyDiv w:val="1"/>
      <w:marLeft w:val="0"/>
      <w:marRight w:val="0"/>
      <w:marTop w:val="0"/>
      <w:marBottom w:val="0"/>
      <w:divBdr>
        <w:top w:val="none" w:sz="0" w:space="0" w:color="auto"/>
        <w:left w:val="none" w:sz="0" w:space="0" w:color="auto"/>
        <w:bottom w:val="none" w:sz="0" w:space="0" w:color="auto"/>
        <w:right w:val="none" w:sz="0" w:space="0" w:color="auto"/>
      </w:divBdr>
    </w:div>
    <w:div w:id="1507986153">
      <w:bodyDiv w:val="1"/>
      <w:marLeft w:val="0"/>
      <w:marRight w:val="0"/>
      <w:marTop w:val="0"/>
      <w:marBottom w:val="0"/>
      <w:divBdr>
        <w:top w:val="none" w:sz="0" w:space="0" w:color="auto"/>
        <w:left w:val="none" w:sz="0" w:space="0" w:color="auto"/>
        <w:bottom w:val="none" w:sz="0" w:space="0" w:color="auto"/>
        <w:right w:val="none" w:sz="0" w:space="0" w:color="auto"/>
      </w:divBdr>
    </w:div>
    <w:div w:id="1598514066">
      <w:bodyDiv w:val="1"/>
      <w:marLeft w:val="0"/>
      <w:marRight w:val="0"/>
      <w:marTop w:val="0"/>
      <w:marBottom w:val="0"/>
      <w:divBdr>
        <w:top w:val="none" w:sz="0" w:space="0" w:color="auto"/>
        <w:left w:val="none" w:sz="0" w:space="0" w:color="auto"/>
        <w:bottom w:val="none" w:sz="0" w:space="0" w:color="auto"/>
        <w:right w:val="none" w:sz="0" w:space="0" w:color="auto"/>
      </w:divBdr>
    </w:div>
    <w:div w:id="1601838538">
      <w:bodyDiv w:val="1"/>
      <w:marLeft w:val="0"/>
      <w:marRight w:val="0"/>
      <w:marTop w:val="0"/>
      <w:marBottom w:val="0"/>
      <w:divBdr>
        <w:top w:val="none" w:sz="0" w:space="0" w:color="auto"/>
        <w:left w:val="none" w:sz="0" w:space="0" w:color="auto"/>
        <w:bottom w:val="none" w:sz="0" w:space="0" w:color="auto"/>
        <w:right w:val="none" w:sz="0" w:space="0" w:color="auto"/>
      </w:divBdr>
    </w:div>
    <w:div w:id="1604069199">
      <w:bodyDiv w:val="1"/>
      <w:marLeft w:val="0"/>
      <w:marRight w:val="0"/>
      <w:marTop w:val="0"/>
      <w:marBottom w:val="0"/>
      <w:divBdr>
        <w:top w:val="none" w:sz="0" w:space="0" w:color="auto"/>
        <w:left w:val="none" w:sz="0" w:space="0" w:color="auto"/>
        <w:bottom w:val="none" w:sz="0" w:space="0" w:color="auto"/>
        <w:right w:val="none" w:sz="0" w:space="0" w:color="auto"/>
      </w:divBdr>
      <w:divsChild>
        <w:div w:id="241836927">
          <w:marLeft w:val="0"/>
          <w:marRight w:val="0"/>
          <w:marTop w:val="0"/>
          <w:marBottom w:val="0"/>
          <w:divBdr>
            <w:top w:val="none" w:sz="0" w:space="0" w:color="auto"/>
            <w:left w:val="none" w:sz="0" w:space="0" w:color="auto"/>
            <w:bottom w:val="none" w:sz="0" w:space="0" w:color="auto"/>
            <w:right w:val="none" w:sz="0" w:space="0" w:color="auto"/>
          </w:divBdr>
          <w:divsChild>
            <w:div w:id="946888387">
              <w:marLeft w:val="0"/>
              <w:marRight w:val="0"/>
              <w:marTop w:val="150"/>
              <w:marBottom w:val="0"/>
              <w:divBdr>
                <w:top w:val="none" w:sz="0" w:space="0" w:color="auto"/>
                <w:left w:val="none" w:sz="0" w:space="0" w:color="auto"/>
                <w:bottom w:val="none" w:sz="0" w:space="0" w:color="auto"/>
                <w:right w:val="none" w:sz="0" w:space="0" w:color="auto"/>
              </w:divBdr>
              <w:divsChild>
                <w:div w:id="114102248">
                  <w:marLeft w:val="0"/>
                  <w:marRight w:val="0"/>
                  <w:marTop w:val="0"/>
                  <w:marBottom w:val="0"/>
                  <w:divBdr>
                    <w:top w:val="none" w:sz="0" w:space="0" w:color="auto"/>
                    <w:left w:val="none" w:sz="0" w:space="0" w:color="auto"/>
                    <w:bottom w:val="none" w:sz="0" w:space="0" w:color="auto"/>
                    <w:right w:val="none" w:sz="0" w:space="0" w:color="auto"/>
                  </w:divBdr>
                  <w:divsChild>
                    <w:div w:id="681056988">
                      <w:marLeft w:val="0"/>
                      <w:marRight w:val="0"/>
                      <w:marTop w:val="0"/>
                      <w:marBottom w:val="0"/>
                      <w:divBdr>
                        <w:top w:val="none" w:sz="0" w:space="0" w:color="auto"/>
                        <w:left w:val="none" w:sz="0" w:space="0" w:color="auto"/>
                        <w:bottom w:val="none" w:sz="0" w:space="0" w:color="auto"/>
                        <w:right w:val="none" w:sz="0" w:space="0" w:color="auto"/>
                      </w:divBdr>
                      <w:divsChild>
                        <w:div w:id="2084142036">
                          <w:marLeft w:val="0"/>
                          <w:marRight w:val="0"/>
                          <w:marTop w:val="0"/>
                          <w:marBottom w:val="0"/>
                          <w:divBdr>
                            <w:top w:val="none" w:sz="0" w:space="0" w:color="auto"/>
                            <w:left w:val="none" w:sz="0" w:space="0" w:color="auto"/>
                            <w:bottom w:val="none" w:sz="0" w:space="0" w:color="auto"/>
                            <w:right w:val="none" w:sz="0" w:space="0" w:color="auto"/>
                          </w:divBdr>
                          <w:divsChild>
                            <w:div w:id="2067336353">
                              <w:marLeft w:val="0"/>
                              <w:marRight w:val="0"/>
                              <w:marTop w:val="0"/>
                              <w:marBottom w:val="0"/>
                              <w:divBdr>
                                <w:top w:val="none" w:sz="0" w:space="0" w:color="auto"/>
                                <w:left w:val="none" w:sz="0" w:space="0" w:color="auto"/>
                                <w:bottom w:val="none" w:sz="0" w:space="0" w:color="auto"/>
                                <w:right w:val="none" w:sz="0" w:space="0" w:color="auto"/>
                              </w:divBdr>
                              <w:divsChild>
                                <w:div w:id="698362346">
                                  <w:marLeft w:val="0"/>
                                  <w:marRight w:val="0"/>
                                  <w:marTop w:val="0"/>
                                  <w:marBottom w:val="0"/>
                                  <w:divBdr>
                                    <w:top w:val="none" w:sz="0" w:space="0" w:color="auto"/>
                                    <w:left w:val="none" w:sz="0" w:space="0" w:color="auto"/>
                                    <w:bottom w:val="none" w:sz="0" w:space="0" w:color="auto"/>
                                    <w:right w:val="none" w:sz="0" w:space="0" w:color="auto"/>
                                  </w:divBdr>
                                  <w:divsChild>
                                    <w:div w:id="1227568850">
                                      <w:marLeft w:val="0"/>
                                      <w:marRight w:val="0"/>
                                      <w:marTop w:val="0"/>
                                      <w:marBottom w:val="0"/>
                                      <w:divBdr>
                                        <w:top w:val="none" w:sz="0" w:space="0" w:color="auto"/>
                                        <w:left w:val="none" w:sz="0" w:space="0" w:color="auto"/>
                                        <w:bottom w:val="none" w:sz="0" w:space="0" w:color="auto"/>
                                        <w:right w:val="none" w:sz="0" w:space="0" w:color="auto"/>
                                      </w:divBdr>
                                      <w:divsChild>
                                        <w:div w:id="1015691823">
                                          <w:marLeft w:val="0"/>
                                          <w:marRight w:val="0"/>
                                          <w:marTop w:val="0"/>
                                          <w:marBottom w:val="0"/>
                                          <w:divBdr>
                                            <w:top w:val="none" w:sz="0" w:space="0" w:color="auto"/>
                                            <w:left w:val="none" w:sz="0" w:space="0" w:color="auto"/>
                                            <w:bottom w:val="none" w:sz="0" w:space="0" w:color="auto"/>
                                            <w:right w:val="none" w:sz="0" w:space="0" w:color="auto"/>
                                          </w:divBdr>
                                          <w:divsChild>
                                            <w:div w:id="160897998">
                                              <w:marLeft w:val="0"/>
                                              <w:marRight w:val="0"/>
                                              <w:marTop w:val="0"/>
                                              <w:marBottom w:val="0"/>
                                              <w:divBdr>
                                                <w:top w:val="none" w:sz="0" w:space="0" w:color="auto"/>
                                                <w:left w:val="none" w:sz="0" w:space="0" w:color="auto"/>
                                                <w:bottom w:val="none" w:sz="0" w:space="0" w:color="auto"/>
                                                <w:right w:val="none" w:sz="0" w:space="0" w:color="auto"/>
                                              </w:divBdr>
                                              <w:divsChild>
                                                <w:div w:id="877010059">
                                                  <w:marLeft w:val="0"/>
                                                  <w:marRight w:val="0"/>
                                                  <w:marTop w:val="0"/>
                                                  <w:marBottom w:val="0"/>
                                                  <w:divBdr>
                                                    <w:top w:val="none" w:sz="0" w:space="0" w:color="auto"/>
                                                    <w:left w:val="none" w:sz="0" w:space="0" w:color="auto"/>
                                                    <w:bottom w:val="none" w:sz="0" w:space="0" w:color="auto"/>
                                                    <w:right w:val="none" w:sz="0" w:space="0" w:color="auto"/>
                                                  </w:divBdr>
                                                  <w:divsChild>
                                                    <w:div w:id="779833181">
                                                      <w:marLeft w:val="0"/>
                                                      <w:marRight w:val="0"/>
                                                      <w:marTop w:val="0"/>
                                                      <w:marBottom w:val="0"/>
                                                      <w:divBdr>
                                                        <w:top w:val="none" w:sz="0" w:space="0" w:color="auto"/>
                                                        <w:left w:val="none" w:sz="0" w:space="0" w:color="auto"/>
                                                        <w:bottom w:val="none" w:sz="0" w:space="0" w:color="auto"/>
                                                        <w:right w:val="none" w:sz="0" w:space="0" w:color="auto"/>
                                                      </w:divBdr>
                                                      <w:divsChild>
                                                        <w:div w:id="856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113214">
      <w:bodyDiv w:val="1"/>
      <w:marLeft w:val="0"/>
      <w:marRight w:val="0"/>
      <w:marTop w:val="0"/>
      <w:marBottom w:val="0"/>
      <w:divBdr>
        <w:top w:val="none" w:sz="0" w:space="0" w:color="auto"/>
        <w:left w:val="none" w:sz="0" w:space="0" w:color="auto"/>
        <w:bottom w:val="none" w:sz="0" w:space="0" w:color="auto"/>
        <w:right w:val="none" w:sz="0" w:space="0" w:color="auto"/>
      </w:divBdr>
    </w:div>
    <w:div w:id="1935165345">
      <w:bodyDiv w:val="1"/>
      <w:marLeft w:val="0"/>
      <w:marRight w:val="0"/>
      <w:marTop w:val="0"/>
      <w:marBottom w:val="0"/>
      <w:divBdr>
        <w:top w:val="none" w:sz="0" w:space="0" w:color="auto"/>
        <w:left w:val="none" w:sz="0" w:space="0" w:color="auto"/>
        <w:bottom w:val="none" w:sz="0" w:space="0" w:color="auto"/>
        <w:right w:val="none" w:sz="0" w:space="0" w:color="auto"/>
      </w:divBdr>
    </w:div>
    <w:div w:id="1969235084">
      <w:bodyDiv w:val="1"/>
      <w:marLeft w:val="0"/>
      <w:marRight w:val="0"/>
      <w:marTop w:val="0"/>
      <w:marBottom w:val="0"/>
      <w:divBdr>
        <w:top w:val="none" w:sz="0" w:space="0" w:color="auto"/>
        <w:left w:val="none" w:sz="0" w:space="0" w:color="auto"/>
        <w:bottom w:val="none" w:sz="0" w:space="0" w:color="auto"/>
        <w:right w:val="none" w:sz="0" w:space="0" w:color="auto"/>
      </w:divBdr>
    </w:div>
    <w:div w:id="20493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docs.cntd.ru/document/450306255"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docs.cntd.ru/document/456057487" TargetMode="External"/><Relationship Id="rId14" Type="http://schemas.openxmlformats.org/officeDocument/2006/relationships/image" Target="http://gorodkis.ru/upload/resize_cache/iblock/2c9/310_255_0/2c982fe0915ac705256780e403eb20ec.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FD07-EF2B-4C86-B235-0DCB26DF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45086</CharactersWithSpaces>
  <SharedDoc>false</SharedDoc>
  <HLinks>
    <vt:vector size="18" baseType="variant">
      <vt:variant>
        <vt:i4>327751</vt:i4>
      </vt:variant>
      <vt:variant>
        <vt:i4>6</vt:i4>
      </vt:variant>
      <vt:variant>
        <vt:i4>0</vt:i4>
      </vt:variant>
      <vt:variant>
        <vt:i4>5</vt:i4>
      </vt:variant>
      <vt:variant>
        <vt:lpwstr/>
      </vt:variant>
      <vt:variant>
        <vt:lpwstr>P6730</vt:lpwstr>
      </vt:variant>
      <vt:variant>
        <vt:i4>131136</vt:i4>
      </vt:variant>
      <vt:variant>
        <vt:i4>3</vt:i4>
      </vt:variant>
      <vt:variant>
        <vt:i4>0</vt:i4>
      </vt:variant>
      <vt:variant>
        <vt:i4>5</vt:i4>
      </vt:variant>
      <vt:variant>
        <vt:lpwstr/>
      </vt:variant>
      <vt:variant>
        <vt:lpwstr>P7054</vt:lpwstr>
      </vt:variant>
      <vt:variant>
        <vt:i4>131138</vt:i4>
      </vt:variant>
      <vt:variant>
        <vt:i4>0</vt:i4>
      </vt:variant>
      <vt:variant>
        <vt:i4>0</vt:i4>
      </vt:variant>
      <vt:variant>
        <vt:i4>5</vt:i4>
      </vt:variant>
      <vt:variant>
        <vt:lpwstr/>
      </vt:variant>
      <vt:variant>
        <vt:lpwstr>P220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Customer</dc:creator>
  <cp:lastModifiedBy>Константин Кошелев</cp:lastModifiedBy>
  <cp:revision>2</cp:revision>
  <cp:lastPrinted>2018-03-29T05:42:00Z</cp:lastPrinted>
  <dcterms:created xsi:type="dcterms:W3CDTF">2018-03-29T13:25:00Z</dcterms:created>
  <dcterms:modified xsi:type="dcterms:W3CDTF">2018-03-29T13:25:00Z</dcterms:modified>
</cp:coreProperties>
</file>