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9EDB" w14:textId="143951B0" w:rsidR="000E45AB" w:rsidRPr="002261F7" w:rsidRDefault="002A25B8" w:rsidP="00733A3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8"/>
          <w:lang w:eastAsia="ru-RU"/>
        </w:rPr>
      </w:pPr>
      <w:bookmarkStart w:id="0" w:name="_GoBack"/>
      <w:bookmarkEnd w:id="0"/>
      <w:r w:rsidRPr="002261F7">
        <w:rPr>
          <w:rFonts w:ascii="Times New Roman" w:eastAsia="Times New Roman" w:hAnsi="Times New Roman" w:cs="Times New Roman"/>
          <w:color w:val="FFFFFF" w:themeColor="background1"/>
          <w:sz w:val="24"/>
          <w:szCs w:val="28"/>
          <w:lang w:eastAsia="ru-RU"/>
        </w:rPr>
        <w:t>(48336)4-56-69</w:t>
      </w:r>
    </w:p>
    <w:p w14:paraId="510BF79F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E4C49" w14:paraId="751214CB" w14:textId="77777777" w:rsidTr="00FE4C49">
        <w:trPr>
          <w:trHeight w:val="1755"/>
        </w:trPr>
        <w:tc>
          <w:tcPr>
            <w:tcW w:w="4253" w:type="dxa"/>
          </w:tcPr>
          <w:p w14:paraId="7870C3A4" w14:textId="6C4986BB" w:rsidR="00E07E8C" w:rsidRDefault="00EB24A4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B97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A58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3F1F978B" w14:textId="6716C152" w:rsidR="00FE4C49" w:rsidRPr="00FE4C49" w:rsidRDefault="00B974AF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4C49" w:rsidRPr="00FE4C4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C49"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0E7D3976" w14:textId="22AB196E" w:rsidR="00FE4C49" w:rsidRDefault="00FE4C49" w:rsidP="0014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A5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E76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1A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A5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E7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4E6CEF4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159E3192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7575B43B" w14:textId="77777777" w:rsidR="000E45AB" w:rsidRPr="000E45AB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14:paraId="3F903365" w14:textId="77777777" w:rsidR="000E45AB" w:rsidRPr="000F7F27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предоставления услуг по погребению</w:t>
      </w:r>
    </w:p>
    <w:p w14:paraId="5D1CE6F0" w14:textId="77777777" w:rsidR="000E45AB" w:rsidRPr="000E45AB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7C31" w14:textId="77777777" w:rsidR="000E45AB" w:rsidRPr="000E45AB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 ритуальных услуг и предметов похоронного ритуала, предоставляемых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14:paraId="116AB160" w14:textId="4C14A29B" w:rsidR="000E45AB" w:rsidRPr="000F7F27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Качество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0E45AB" w14:paraId="5F145FEF" w14:textId="77777777" w:rsidTr="00352849">
        <w:trPr>
          <w:trHeight w:val="675"/>
        </w:trPr>
        <w:tc>
          <w:tcPr>
            <w:tcW w:w="817" w:type="dxa"/>
          </w:tcPr>
          <w:p w14:paraId="0F2EFB56" w14:textId="426A452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14:paraId="186CDEAC" w14:textId="4BC4BF7C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19" w:type="dxa"/>
          </w:tcPr>
          <w:p w14:paraId="23A72A74" w14:textId="1CF52AD9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0E45AB" w14:paraId="61ADCAA6" w14:textId="77777777" w:rsidTr="00352849">
        <w:trPr>
          <w:trHeight w:val="2515"/>
        </w:trPr>
        <w:tc>
          <w:tcPr>
            <w:tcW w:w="817" w:type="dxa"/>
          </w:tcPr>
          <w:p w14:paraId="2BB12BB7" w14:textId="5AD074B9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46E6E7CB" w14:textId="208A6622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819" w:type="dxa"/>
          </w:tcPr>
          <w:p w14:paraId="23572832" w14:textId="53E1C3C3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заказа на организацию и проведение похорон, включающие: уточнение в морге или дома находится тело умершего, даты и времени похорон, маршрута следования траурной процессии, оформление заказа на услуги автокатафалка, другие услуги предметы похоронного ритуала, оформление  счета-заказа.</w:t>
            </w:r>
          </w:p>
        </w:tc>
      </w:tr>
      <w:tr w:rsidR="000E45AB" w14:paraId="0BF8D25B" w14:textId="77777777" w:rsidTr="00352849">
        <w:trPr>
          <w:trHeight w:val="1060"/>
        </w:trPr>
        <w:tc>
          <w:tcPr>
            <w:tcW w:w="817" w:type="dxa"/>
            <w:vMerge w:val="restart"/>
          </w:tcPr>
          <w:p w14:paraId="63441CE4" w14:textId="0A1ACDE7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14:paraId="471547D2" w14:textId="787CEBBB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19" w:type="dxa"/>
          </w:tcPr>
          <w:p w14:paraId="167119D6" w14:textId="23766919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Предоставление ритуальных принадлежностей: гроб с внутренней (шелк) и наружной обивкой (бархат), подушка, покрывало.</w:t>
            </w:r>
          </w:p>
        </w:tc>
      </w:tr>
      <w:tr w:rsidR="000E45AB" w14:paraId="2B4F7A8C" w14:textId="77777777" w:rsidTr="00352849">
        <w:tc>
          <w:tcPr>
            <w:tcW w:w="817" w:type="dxa"/>
            <w:vMerge/>
          </w:tcPr>
          <w:p w14:paraId="25BAB2AE" w14:textId="77777777" w:rsidR="000E45AB" w:rsidRPr="00352849" w:rsidRDefault="000E45AB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665726A" w14:textId="7777777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CE2FEA2" w14:textId="10AA9C5B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</w:tc>
      </w:tr>
      <w:tr w:rsidR="000E45AB" w14:paraId="3C9295D6" w14:textId="77777777" w:rsidTr="00352849">
        <w:tc>
          <w:tcPr>
            <w:tcW w:w="817" w:type="dxa"/>
            <w:vMerge/>
          </w:tcPr>
          <w:p w14:paraId="51512D76" w14:textId="77777777" w:rsidR="000E45AB" w:rsidRPr="00352849" w:rsidRDefault="000E45AB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249E95A" w14:textId="7777777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889E13C" w14:textId="7C3D1257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Доставка до морга (дома), снятие гроба с автокатафалка и внос в помещение морга (дома).</w:t>
            </w:r>
          </w:p>
        </w:tc>
      </w:tr>
      <w:tr w:rsidR="000E45AB" w14:paraId="7152A8AB" w14:textId="77777777" w:rsidTr="00352849">
        <w:tc>
          <w:tcPr>
            <w:tcW w:w="817" w:type="dxa"/>
          </w:tcPr>
          <w:p w14:paraId="63AA9598" w14:textId="4159D196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14:paraId="2239CC53" w14:textId="6B6C6CC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Перевозка тела (останков) на кладбище</w:t>
            </w:r>
          </w:p>
        </w:tc>
        <w:tc>
          <w:tcPr>
            <w:tcW w:w="4819" w:type="dxa"/>
          </w:tcPr>
          <w:p w14:paraId="1E605968" w14:textId="61DAF671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Вынос гроба с телом умершего из морга (дома) с установкой на автокатафалк.  Перевозка на кладбище (до места захоронения).</w:t>
            </w:r>
          </w:p>
        </w:tc>
      </w:tr>
      <w:tr w:rsidR="00352849" w14:paraId="034F6AC4" w14:textId="77777777" w:rsidTr="00352849">
        <w:tc>
          <w:tcPr>
            <w:tcW w:w="817" w:type="dxa"/>
            <w:vMerge w:val="restart"/>
          </w:tcPr>
          <w:p w14:paraId="0B1DA9AD" w14:textId="2DCA49F3" w:rsidR="00352849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14:paraId="0C030793" w14:textId="6E711A6F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4819" w:type="dxa"/>
          </w:tcPr>
          <w:p w14:paraId="6B464EF1" w14:textId="092943BE" w:rsidR="00352849" w:rsidRPr="00352849" w:rsidRDefault="00352849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Рытье стандартной могилы с расчисткой места захоронения от снега в зимнее время. Снятие гроба с телом умершего с автокатафалка и перенос до места захоронения.</w:t>
            </w:r>
          </w:p>
        </w:tc>
      </w:tr>
      <w:tr w:rsidR="00352849" w14:paraId="27BE4A7C" w14:textId="77777777" w:rsidTr="00352849">
        <w:tc>
          <w:tcPr>
            <w:tcW w:w="817" w:type="dxa"/>
            <w:vMerge/>
          </w:tcPr>
          <w:p w14:paraId="18BF9462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8AC2968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FBD2EEE" w14:textId="0F188A8C" w:rsidR="00352849" w:rsidRPr="00352849" w:rsidRDefault="00352849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Забивка крышки гроба и опускание гроба в могилу.</w:t>
            </w:r>
          </w:p>
        </w:tc>
      </w:tr>
      <w:tr w:rsidR="00352849" w14:paraId="5BEC9A43" w14:textId="77777777" w:rsidTr="00352849">
        <w:tc>
          <w:tcPr>
            <w:tcW w:w="817" w:type="dxa"/>
            <w:vMerge/>
          </w:tcPr>
          <w:p w14:paraId="4A3C51B6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71784B8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E7C06CA" w14:textId="77777777" w:rsidR="00352849" w:rsidRPr="00352849" w:rsidRDefault="00352849" w:rsidP="00352849">
            <w:pPr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Засыпка могилы и устройство надмогильного холма, установка </w:t>
            </w: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 дер</w:t>
            </w: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евянного  </w:t>
            </w:r>
          </w:p>
          <w:p w14:paraId="2C4B32E7" w14:textId="771D6EDD" w:rsidR="00352849" w:rsidRPr="00352849" w:rsidRDefault="00352849" w:rsidP="00352849">
            <w:pPr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(металлического) креста.</w:t>
            </w:r>
          </w:p>
        </w:tc>
      </w:tr>
    </w:tbl>
    <w:p w14:paraId="38D474C2" w14:textId="77777777" w:rsidR="000E45AB" w:rsidRDefault="000E45AB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53D4F48C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2BB69240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1615709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F8D8522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0339443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6FBBEA9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2CE45D1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7E594D65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2FB202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370DCA7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271E1872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89C8AA1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387F2BB0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01BBD9A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1E9A9A6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E1911" w14:paraId="1221E93A" w14:textId="77777777" w:rsidTr="00875715">
        <w:trPr>
          <w:trHeight w:val="1755"/>
        </w:trPr>
        <w:tc>
          <w:tcPr>
            <w:tcW w:w="4253" w:type="dxa"/>
          </w:tcPr>
          <w:p w14:paraId="6504343A" w14:textId="53BB8D1A" w:rsidR="00E07E8C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B974A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7604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571FA8FA" w14:textId="049D077E" w:rsidR="00AE1911" w:rsidRPr="00FE4C49" w:rsidRDefault="00B974AF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911" w:rsidRPr="00FE4C4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11"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74A2519D" w14:textId="15670C3D" w:rsidR="00AE1911" w:rsidRDefault="00AE1911" w:rsidP="00B9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74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974A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9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53618E" w14:textId="77777777" w:rsidR="00352849" w:rsidRDefault="00352849" w:rsidP="009E411D">
      <w:pPr>
        <w:spacing w:after="0" w:line="240" w:lineRule="auto"/>
        <w:rPr>
          <w:szCs w:val="28"/>
        </w:rPr>
      </w:pPr>
    </w:p>
    <w:p w14:paraId="0F316787" w14:textId="77777777" w:rsidR="00352849" w:rsidRDefault="00352849" w:rsidP="00352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24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Стоимость услуг, предоставляемых согласно гарантированному перечню по погребению</w:t>
      </w:r>
    </w:p>
    <w:p w14:paraId="4A5FC215" w14:textId="77777777" w:rsidR="00114410" w:rsidRPr="00EB24A4" w:rsidRDefault="00114410" w:rsidP="00352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66AA" w14:textId="66AA28B2" w:rsidR="00352849" w:rsidRPr="00EB24A4" w:rsidRDefault="000F7F27" w:rsidP="000F7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352849" w:rsidRPr="00EB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(без НДС)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40"/>
        <w:gridCol w:w="3679"/>
        <w:gridCol w:w="2463"/>
        <w:gridCol w:w="3207"/>
      </w:tblGrid>
      <w:tr w:rsidR="00E431DB" w:rsidRPr="00EB24A4" w14:paraId="74BB831B" w14:textId="6CBDA2AF" w:rsidTr="009E411D">
        <w:trPr>
          <w:trHeight w:val="4402"/>
        </w:trPr>
        <w:tc>
          <w:tcPr>
            <w:tcW w:w="540" w:type="dxa"/>
            <w:vAlign w:val="center"/>
          </w:tcPr>
          <w:p w14:paraId="2F44227E" w14:textId="16B8ED79" w:rsidR="00E431DB" w:rsidRPr="00EB24A4" w:rsidRDefault="00E431DB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63EC0F77" w14:textId="4F7B0848" w:rsidR="00E431DB" w:rsidRPr="00EB24A4" w:rsidRDefault="00E431DB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63" w:type="dxa"/>
            <w:vAlign w:val="center"/>
          </w:tcPr>
          <w:p w14:paraId="721A444F" w14:textId="6E52654E" w:rsidR="00E431DB" w:rsidRPr="00EB24A4" w:rsidRDefault="00E431DB" w:rsidP="008F445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или иному лицу, взявшему на себя обязанность осуществить погребение умершего</w:t>
            </w:r>
          </w:p>
        </w:tc>
        <w:tc>
          <w:tcPr>
            <w:tcW w:w="3207" w:type="dxa"/>
            <w:vAlign w:val="center"/>
          </w:tcPr>
          <w:p w14:paraId="42170C6F" w14:textId="7F3A40B7" w:rsidR="00E431DB" w:rsidRPr="00EB24A4" w:rsidRDefault="00E431DB" w:rsidP="00065A70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по погребению умерших, не имеющих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упруга, близких родственников, </w:t>
            </w:r>
            <w:r w:rsidRPr="00E4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родственников, законных представителей  или иных лиц, взявших на себя обязанность осуществить погребение</w:t>
            </w:r>
            <w:r w:rsidR="00065A70">
              <w:t xml:space="preserve"> </w:t>
            </w:r>
            <w:r w:rsidR="00065A70" w:rsidRPr="0006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 после установления органами внутренних дел его личности</w:t>
            </w:r>
          </w:p>
        </w:tc>
      </w:tr>
      <w:tr w:rsidR="00723AC8" w:rsidRPr="00EB24A4" w14:paraId="1AEEE202" w14:textId="0944D7B8" w:rsidTr="009E411D">
        <w:trPr>
          <w:trHeight w:val="477"/>
        </w:trPr>
        <w:tc>
          <w:tcPr>
            <w:tcW w:w="540" w:type="dxa"/>
            <w:vAlign w:val="center"/>
          </w:tcPr>
          <w:p w14:paraId="58A19F1D" w14:textId="4B79D8B7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Align w:val="center"/>
          </w:tcPr>
          <w:p w14:paraId="4B620290" w14:textId="0986607E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463" w:type="dxa"/>
            <w:vAlign w:val="center"/>
          </w:tcPr>
          <w:p w14:paraId="0A091ECA" w14:textId="0CCE4927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115,38</w:t>
            </w:r>
          </w:p>
        </w:tc>
        <w:tc>
          <w:tcPr>
            <w:tcW w:w="3207" w:type="dxa"/>
            <w:vAlign w:val="center"/>
          </w:tcPr>
          <w:p w14:paraId="311455B5" w14:textId="2A84A21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115,38</w:t>
            </w:r>
          </w:p>
        </w:tc>
      </w:tr>
      <w:tr w:rsidR="00723AC8" w:rsidRPr="00EB24A4" w14:paraId="38E619CE" w14:textId="7428CC81" w:rsidTr="009E411D">
        <w:tc>
          <w:tcPr>
            <w:tcW w:w="540" w:type="dxa"/>
            <w:vAlign w:val="center"/>
          </w:tcPr>
          <w:p w14:paraId="59612A29" w14:textId="1C7BB7E1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vAlign w:val="center"/>
          </w:tcPr>
          <w:p w14:paraId="7F9B5303" w14:textId="4E51107C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2463" w:type="dxa"/>
            <w:vAlign w:val="center"/>
          </w:tcPr>
          <w:p w14:paraId="04CC9E6B" w14:textId="0F69A08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1 863,46</w:t>
            </w:r>
          </w:p>
        </w:tc>
        <w:tc>
          <w:tcPr>
            <w:tcW w:w="3207" w:type="dxa"/>
            <w:vAlign w:val="center"/>
          </w:tcPr>
          <w:p w14:paraId="5C3A6334" w14:textId="3D4B7B8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1 863,46</w:t>
            </w:r>
          </w:p>
        </w:tc>
      </w:tr>
      <w:tr w:rsidR="00723AC8" w:rsidRPr="00EB24A4" w14:paraId="080B202B" w14:textId="46FCA2C6" w:rsidTr="009E411D">
        <w:trPr>
          <w:trHeight w:val="249"/>
        </w:trPr>
        <w:tc>
          <w:tcPr>
            <w:tcW w:w="540" w:type="dxa"/>
            <w:vAlign w:val="center"/>
          </w:tcPr>
          <w:p w14:paraId="6E78D0BF" w14:textId="5149EC95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Align w:val="center"/>
          </w:tcPr>
          <w:p w14:paraId="2BED1238" w14:textId="12859E7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463" w:type="dxa"/>
            <w:vAlign w:val="center"/>
          </w:tcPr>
          <w:p w14:paraId="40E0B84C" w14:textId="3962BD82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7" w:type="dxa"/>
            <w:vAlign w:val="center"/>
          </w:tcPr>
          <w:p w14:paraId="64FD5A72" w14:textId="13CF2A89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AC8" w:rsidRPr="00EB24A4" w14:paraId="0ABA645B" w14:textId="6683C36B" w:rsidTr="009E411D">
        <w:tc>
          <w:tcPr>
            <w:tcW w:w="540" w:type="dxa"/>
            <w:vAlign w:val="center"/>
          </w:tcPr>
          <w:p w14:paraId="2DDDBBF5" w14:textId="1C05F2A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vAlign w:val="center"/>
          </w:tcPr>
          <w:p w14:paraId="2E807188" w14:textId="293F3593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463" w:type="dxa"/>
            <w:vAlign w:val="center"/>
          </w:tcPr>
          <w:p w14:paraId="10904BD8" w14:textId="77CB90C4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917,66</w:t>
            </w:r>
          </w:p>
        </w:tc>
        <w:tc>
          <w:tcPr>
            <w:tcW w:w="3207" w:type="dxa"/>
            <w:vAlign w:val="center"/>
          </w:tcPr>
          <w:p w14:paraId="67ECD14F" w14:textId="0D9F959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917,66</w:t>
            </w:r>
          </w:p>
        </w:tc>
      </w:tr>
      <w:tr w:rsidR="00723AC8" w:rsidRPr="00EB24A4" w14:paraId="54FBA6E9" w14:textId="0326C40E" w:rsidTr="009E411D">
        <w:tc>
          <w:tcPr>
            <w:tcW w:w="540" w:type="dxa"/>
            <w:vAlign w:val="center"/>
          </w:tcPr>
          <w:p w14:paraId="2BA8A418" w14:textId="2B3B11C4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vAlign w:val="center"/>
          </w:tcPr>
          <w:p w14:paraId="7FABE68F" w14:textId="77503239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(рытье могилы и захоронение)</w:t>
            </w:r>
          </w:p>
        </w:tc>
        <w:tc>
          <w:tcPr>
            <w:tcW w:w="2463" w:type="dxa"/>
            <w:vAlign w:val="center"/>
          </w:tcPr>
          <w:p w14:paraId="00B904D9" w14:textId="2965CEA8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3 234,31</w:t>
            </w:r>
          </w:p>
        </w:tc>
        <w:tc>
          <w:tcPr>
            <w:tcW w:w="3207" w:type="dxa"/>
            <w:vAlign w:val="center"/>
          </w:tcPr>
          <w:p w14:paraId="013C0656" w14:textId="3E3AE187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3 234,31</w:t>
            </w:r>
          </w:p>
        </w:tc>
      </w:tr>
      <w:tr w:rsidR="00723AC8" w:rsidRPr="00EB24A4" w14:paraId="3BFBF1D9" w14:textId="76CBBC07" w:rsidTr="009E411D">
        <w:trPr>
          <w:trHeight w:val="358"/>
        </w:trPr>
        <w:tc>
          <w:tcPr>
            <w:tcW w:w="540" w:type="dxa"/>
            <w:vAlign w:val="center"/>
          </w:tcPr>
          <w:p w14:paraId="3A98D2F7" w14:textId="77777777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Align w:val="center"/>
          </w:tcPr>
          <w:p w14:paraId="13E21E6E" w14:textId="142553EA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3" w:type="dxa"/>
            <w:vAlign w:val="center"/>
          </w:tcPr>
          <w:p w14:paraId="64B62D7D" w14:textId="1623D3C1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6130,81</w:t>
            </w:r>
          </w:p>
        </w:tc>
        <w:tc>
          <w:tcPr>
            <w:tcW w:w="3207" w:type="dxa"/>
            <w:vAlign w:val="center"/>
          </w:tcPr>
          <w:p w14:paraId="00F93E85" w14:textId="73EAD4CD" w:rsidR="00723AC8" w:rsidRPr="00EB24A4" w:rsidRDefault="00723AC8" w:rsidP="009E411D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6130,81</w:t>
            </w:r>
          </w:p>
        </w:tc>
      </w:tr>
    </w:tbl>
    <w:p w14:paraId="7479095D" w14:textId="77777777" w:rsidR="00352849" w:rsidRDefault="00352849" w:rsidP="003441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77BBEC26" w14:textId="4F8EB6B8" w:rsidR="009E411D" w:rsidRPr="00FC57FA" w:rsidRDefault="009E411D" w:rsidP="009E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14:paraId="7F5F6397" w14:textId="6FAF22D0" w:rsidR="009E411D" w:rsidRPr="00FC57FA" w:rsidRDefault="00760113" w:rsidP="009E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</w:t>
      </w:r>
      <w:r w:rsidR="009E411D"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ОПРФ</w:t>
      </w:r>
      <w:r w:rsidR="009E411D"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14:paraId="534EF688" w14:textId="60E9B7D8" w:rsidR="00E431DB" w:rsidRPr="00FC57FA" w:rsidRDefault="00760113" w:rsidP="009E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по Брянской области                                                                                   </w:t>
      </w:r>
      <w:r w:rsidR="009E411D"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Т.А. </w:t>
      </w:r>
      <w:proofErr w:type="spellStart"/>
      <w:r w:rsidR="009E411D" w:rsidRPr="00FC57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Серяк</w:t>
      </w:r>
      <w:proofErr w:type="spellEnd"/>
    </w:p>
    <w:p w14:paraId="6178E3AF" w14:textId="77777777" w:rsidR="00065A70" w:rsidRPr="00FC57FA" w:rsidRDefault="00065A70" w:rsidP="009E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sectPr w:rsidR="00065A70" w:rsidRPr="00FC57FA" w:rsidSect="00AF2B61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AACB3" w16cid:durableId="1DE747A4"/>
  <w16cid:commentId w16cid:paraId="518041AB" w16cid:durableId="1DE74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2D3B" w14:textId="77777777" w:rsidR="00345B64" w:rsidRDefault="00345B64" w:rsidP="00786C5D">
      <w:pPr>
        <w:spacing w:after="0" w:line="240" w:lineRule="auto"/>
      </w:pPr>
      <w:r>
        <w:separator/>
      </w:r>
    </w:p>
  </w:endnote>
  <w:endnote w:type="continuationSeparator" w:id="0">
    <w:p w14:paraId="6044719E" w14:textId="77777777" w:rsidR="00345B64" w:rsidRDefault="00345B64" w:rsidP="0078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4C3B" w14:textId="77777777" w:rsidR="00345B64" w:rsidRDefault="00345B64" w:rsidP="00786C5D">
      <w:pPr>
        <w:spacing w:after="0" w:line="240" w:lineRule="auto"/>
      </w:pPr>
      <w:r>
        <w:separator/>
      </w:r>
    </w:p>
  </w:footnote>
  <w:footnote w:type="continuationSeparator" w:id="0">
    <w:p w14:paraId="280E1FC1" w14:textId="77777777" w:rsidR="00345B64" w:rsidRDefault="00345B64" w:rsidP="0078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DCED" w14:textId="2F09B411" w:rsidR="00A01BC5" w:rsidRPr="00786C5D" w:rsidRDefault="00A01BC5">
    <w:pPr>
      <w:pStyle w:val="a4"/>
      <w:jc w:val="center"/>
      <w:rPr>
        <w:rFonts w:ascii="Times New Roman" w:hAnsi="Times New Roman" w:cs="Times New Roman"/>
        <w:sz w:val="28"/>
      </w:rPr>
    </w:pPr>
  </w:p>
  <w:p w14:paraId="38523974" w14:textId="77777777" w:rsidR="00A01BC5" w:rsidRDefault="00A01B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3123"/>
    <w:multiLevelType w:val="hybridMultilevel"/>
    <w:tmpl w:val="A25AD1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0D61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92522"/>
    <w:multiLevelType w:val="hybridMultilevel"/>
    <w:tmpl w:val="9F88BA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67E1D07"/>
    <w:multiLevelType w:val="hybridMultilevel"/>
    <w:tmpl w:val="B428FCD8"/>
    <w:lvl w:ilvl="0" w:tplc="16E24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71508"/>
    <w:multiLevelType w:val="hybridMultilevel"/>
    <w:tmpl w:val="2BAA69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7B064D6"/>
    <w:multiLevelType w:val="hybridMultilevel"/>
    <w:tmpl w:val="54140F96"/>
    <w:lvl w:ilvl="0" w:tplc="67C6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00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6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C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AA4493"/>
    <w:multiLevelType w:val="hybridMultilevel"/>
    <w:tmpl w:val="DA707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3415D"/>
    <w:multiLevelType w:val="hybridMultilevel"/>
    <w:tmpl w:val="AC6062C8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DD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E61050"/>
    <w:multiLevelType w:val="hybridMultilevel"/>
    <w:tmpl w:val="E1B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01923"/>
    <w:multiLevelType w:val="hybridMultilevel"/>
    <w:tmpl w:val="F24AB01E"/>
    <w:lvl w:ilvl="0" w:tplc="1B66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8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3620A5"/>
    <w:multiLevelType w:val="hybridMultilevel"/>
    <w:tmpl w:val="0360E7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CF72FC"/>
    <w:multiLevelType w:val="hybridMultilevel"/>
    <w:tmpl w:val="21D2F7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41E3C79"/>
    <w:multiLevelType w:val="hybridMultilevel"/>
    <w:tmpl w:val="50B83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EE0779"/>
    <w:multiLevelType w:val="hybridMultilevel"/>
    <w:tmpl w:val="D56418B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E127EA2"/>
    <w:multiLevelType w:val="hybridMultilevel"/>
    <w:tmpl w:val="CF3A6CD4"/>
    <w:lvl w:ilvl="0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73666485"/>
    <w:multiLevelType w:val="hybridMultilevel"/>
    <w:tmpl w:val="206E96D0"/>
    <w:lvl w:ilvl="0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74442033"/>
    <w:multiLevelType w:val="hybridMultilevel"/>
    <w:tmpl w:val="03FC4B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47A4F30"/>
    <w:multiLevelType w:val="hybridMultilevel"/>
    <w:tmpl w:val="42CCFE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7ACF1F6A"/>
    <w:multiLevelType w:val="hybridMultilevel"/>
    <w:tmpl w:val="AA20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3"/>
    <w:rsid w:val="000011E1"/>
    <w:rsid w:val="00013F7B"/>
    <w:rsid w:val="00016ED7"/>
    <w:rsid w:val="0003163B"/>
    <w:rsid w:val="00035DB9"/>
    <w:rsid w:val="00036E39"/>
    <w:rsid w:val="0004655C"/>
    <w:rsid w:val="0005028A"/>
    <w:rsid w:val="00054547"/>
    <w:rsid w:val="00056842"/>
    <w:rsid w:val="00065A70"/>
    <w:rsid w:val="00067C2C"/>
    <w:rsid w:val="00077B69"/>
    <w:rsid w:val="000848F4"/>
    <w:rsid w:val="0008754F"/>
    <w:rsid w:val="00091265"/>
    <w:rsid w:val="000A0414"/>
    <w:rsid w:val="000B0E0A"/>
    <w:rsid w:val="000B1432"/>
    <w:rsid w:val="000B57F8"/>
    <w:rsid w:val="000C0989"/>
    <w:rsid w:val="000C0CDF"/>
    <w:rsid w:val="000C7195"/>
    <w:rsid w:val="000D7B75"/>
    <w:rsid w:val="000E0D71"/>
    <w:rsid w:val="000E45AB"/>
    <w:rsid w:val="000E4F1B"/>
    <w:rsid w:val="000E5366"/>
    <w:rsid w:val="000F1EF4"/>
    <w:rsid w:val="000F3E77"/>
    <w:rsid w:val="000F7F27"/>
    <w:rsid w:val="001040DA"/>
    <w:rsid w:val="00106A07"/>
    <w:rsid w:val="00107A6A"/>
    <w:rsid w:val="00114410"/>
    <w:rsid w:val="00124BA8"/>
    <w:rsid w:val="00132166"/>
    <w:rsid w:val="00132EE0"/>
    <w:rsid w:val="00141A58"/>
    <w:rsid w:val="00142371"/>
    <w:rsid w:val="0014350D"/>
    <w:rsid w:val="00146DA0"/>
    <w:rsid w:val="00147BE5"/>
    <w:rsid w:val="00147FCE"/>
    <w:rsid w:val="0015020B"/>
    <w:rsid w:val="00150F8F"/>
    <w:rsid w:val="00156C7E"/>
    <w:rsid w:val="00157A14"/>
    <w:rsid w:val="001608CA"/>
    <w:rsid w:val="00161FF9"/>
    <w:rsid w:val="0016268D"/>
    <w:rsid w:val="00163444"/>
    <w:rsid w:val="00165742"/>
    <w:rsid w:val="001702CD"/>
    <w:rsid w:val="00173091"/>
    <w:rsid w:val="001744A6"/>
    <w:rsid w:val="00176582"/>
    <w:rsid w:val="0017706C"/>
    <w:rsid w:val="001919EB"/>
    <w:rsid w:val="001A115F"/>
    <w:rsid w:val="001A26BF"/>
    <w:rsid w:val="001A2C3A"/>
    <w:rsid w:val="001A5243"/>
    <w:rsid w:val="001B0AD9"/>
    <w:rsid w:val="001B26B6"/>
    <w:rsid w:val="001C5269"/>
    <w:rsid w:val="001C55D6"/>
    <w:rsid w:val="001D15A4"/>
    <w:rsid w:val="001D1CBF"/>
    <w:rsid w:val="001E742D"/>
    <w:rsid w:val="00202E77"/>
    <w:rsid w:val="0021266B"/>
    <w:rsid w:val="00222198"/>
    <w:rsid w:val="0022439D"/>
    <w:rsid w:val="002261F7"/>
    <w:rsid w:val="002305BB"/>
    <w:rsid w:val="00230BCE"/>
    <w:rsid w:val="00236B6E"/>
    <w:rsid w:val="00240EFD"/>
    <w:rsid w:val="002461B4"/>
    <w:rsid w:val="002526A8"/>
    <w:rsid w:val="00253DD9"/>
    <w:rsid w:val="0025529E"/>
    <w:rsid w:val="002557B5"/>
    <w:rsid w:val="00255807"/>
    <w:rsid w:val="00256ECE"/>
    <w:rsid w:val="002652D8"/>
    <w:rsid w:val="00266E63"/>
    <w:rsid w:val="00267BDA"/>
    <w:rsid w:val="00270632"/>
    <w:rsid w:val="00270D3E"/>
    <w:rsid w:val="00276E7C"/>
    <w:rsid w:val="002825B3"/>
    <w:rsid w:val="0028547B"/>
    <w:rsid w:val="00293521"/>
    <w:rsid w:val="00295CB1"/>
    <w:rsid w:val="002A1847"/>
    <w:rsid w:val="002A25B8"/>
    <w:rsid w:val="002B0BF5"/>
    <w:rsid w:val="002C0B1D"/>
    <w:rsid w:val="002C101C"/>
    <w:rsid w:val="002C7FEA"/>
    <w:rsid w:val="002D0C3A"/>
    <w:rsid w:val="002D1759"/>
    <w:rsid w:val="002D2247"/>
    <w:rsid w:val="002D3900"/>
    <w:rsid w:val="002D65BF"/>
    <w:rsid w:val="002E0837"/>
    <w:rsid w:val="002E0D3E"/>
    <w:rsid w:val="002E4B4E"/>
    <w:rsid w:val="002E5CE4"/>
    <w:rsid w:val="002E5FF6"/>
    <w:rsid w:val="0030239E"/>
    <w:rsid w:val="00313C22"/>
    <w:rsid w:val="003164A2"/>
    <w:rsid w:val="003167F4"/>
    <w:rsid w:val="00320F08"/>
    <w:rsid w:val="00324606"/>
    <w:rsid w:val="003334ED"/>
    <w:rsid w:val="00333838"/>
    <w:rsid w:val="003368E4"/>
    <w:rsid w:val="00342A11"/>
    <w:rsid w:val="00343002"/>
    <w:rsid w:val="0034416D"/>
    <w:rsid w:val="00345AAE"/>
    <w:rsid w:val="00345B64"/>
    <w:rsid w:val="00347D2A"/>
    <w:rsid w:val="00352849"/>
    <w:rsid w:val="003544A6"/>
    <w:rsid w:val="00355E7E"/>
    <w:rsid w:val="00356F2E"/>
    <w:rsid w:val="0035744E"/>
    <w:rsid w:val="0036160A"/>
    <w:rsid w:val="00374ADA"/>
    <w:rsid w:val="00387702"/>
    <w:rsid w:val="0039144A"/>
    <w:rsid w:val="00391AE0"/>
    <w:rsid w:val="00396476"/>
    <w:rsid w:val="0039688F"/>
    <w:rsid w:val="00397FA1"/>
    <w:rsid w:val="003A0AC1"/>
    <w:rsid w:val="003A314E"/>
    <w:rsid w:val="003B2F70"/>
    <w:rsid w:val="003C2CD7"/>
    <w:rsid w:val="003C366B"/>
    <w:rsid w:val="003C4FF2"/>
    <w:rsid w:val="003D1460"/>
    <w:rsid w:val="003D78B9"/>
    <w:rsid w:val="003E224E"/>
    <w:rsid w:val="003F4F1E"/>
    <w:rsid w:val="003F5E29"/>
    <w:rsid w:val="00401D38"/>
    <w:rsid w:val="00411C77"/>
    <w:rsid w:val="0041223F"/>
    <w:rsid w:val="0041252A"/>
    <w:rsid w:val="0041425B"/>
    <w:rsid w:val="004148D5"/>
    <w:rsid w:val="004176A3"/>
    <w:rsid w:val="00417A90"/>
    <w:rsid w:val="00417C9C"/>
    <w:rsid w:val="004220E1"/>
    <w:rsid w:val="00422E7D"/>
    <w:rsid w:val="00434A61"/>
    <w:rsid w:val="00436293"/>
    <w:rsid w:val="004401B5"/>
    <w:rsid w:val="00442051"/>
    <w:rsid w:val="00442311"/>
    <w:rsid w:val="004438E7"/>
    <w:rsid w:val="0045088A"/>
    <w:rsid w:val="004523C4"/>
    <w:rsid w:val="00455690"/>
    <w:rsid w:val="00467BB7"/>
    <w:rsid w:val="0047435A"/>
    <w:rsid w:val="004754ED"/>
    <w:rsid w:val="00475E5E"/>
    <w:rsid w:val="00483AB1"/>
    <w:rsid w:val="0049357F"/>
    <w:rsid w:val="0049409E"/>
    <w:rsid w:val="00497875"/>
    <w:rsid w:val="004A068D"/>
    <w:rsid w:val="004A1C05"/>
    <w:rsid w:val="004A55C3"/>
    <w:rsid w:val="004A6C26"/>
    <w:rsid w:val="004B0359"/>
    <w:rsid w:val="004B6E96"/>
    <w:rsid w:val="004C061C"/>
    <w:rsid w:val="004C16F3"/>
    <w:rsid w:val="004C5021"/>
    <w:rsid w:val="004D55B3"/>
    <w:rsid w:val="004D5B95"/>
    <w:rsid w:val="004D6C68"/>
    <w:rsid w:val="004E100D"/>
    <w:rsid w:val="004E4ABF"/>
    <w:rsid w:val="004F4F03"/>
    <w:rsid w:val="00500366"/>
    <w:rsid w:val="00501755"/>
    <w:rsid w:val="00501805"/>
    <w:rsid w:val="005049B3"/>
    <w:rsid w:val="00513011"/>
    <w:rsid w:val="0051389E"/>
    <w:rsid w:val="00517F1F"/>
    <w:rsid w:val="00520376"/>
    <w:rsid w:val="00525732"/>
    <w:rsid w:val="00533D43"/>
    <w:rsid w:val="005343FC"/>
    <w:rsid w:val="005470EC"/>
    <w:rsid w:val="00565F55"/>
    <w:rsid w:val="00567437"/>
    <w:rsid w:val="00573451"/>
    <w:rsid w:val="00577E19"/>
    <w:rsid w:val="00580FBE"/>
    <w:rsid w:val="005878E4"/>
    <w:rsid w:val="00590385"/>
    <w:rsid w:val="0059255B"/>
    <w:rsid w:val="005A049B"/>
    <w:rsid w:val="005A2750"/>
    <w:rsid w:val="005A36DD"/>
    <w:rsid w:val="005A4B3F"/>
    <w:rsid w:val="005B1FDE"/>
    <w:rsid w:val="005B2A78"/>
    <w:rsid w:val="005B3948"/>
    <w:rsid w:val="005B4D07"/>
    <w:rsid w:val="005B5BE4"/>
    <w:rsid w:val="005B6FB0"/>
    <w:rsid w:val="005B7623"/>
    <w:rsid w:val="005C153C"/>
    <w:rsid w:val="005C7F51"/>
    <w:rsid w:val="005D30B8"/>
    <w:rsid w:val="005D6A2F"/>
    <w:rsid w:val="005E3E42"/>
    <w:rsid w:val="005E5BAB"/>
    <w:rsid w:val="005E7093"/>
    <w:rsid w:val="005F1CBB"/>
    <w:rsid w:val="005F7ACD"/>
    <w:rsid w:val="0060283A"/>
    <w:rsid w:val="006029C6"/>
    <w:rsid w:val="0060399F"/>
    <w:rsid w:val="006148CB"/>
    <w:rsid w:val="00622DE7"/>
    <w:rsid w:val="006236D9"/>
    <w:rsid w:val="00625B66"/>
    <w:rsid w:val="0062797A"/>
    <w:rsid w:val="00633EC3"/>
    <w:rsid w:val="00635F82"/>
    <w:rsid w:val="00640E98"/>
    <w:rsid w:val="00643578"/>
    <w:rsid w:val="00644808"/>
    <w:rsid w:val="00646BD6"/>
    <w:rsid w:val="006471E2"/>
    <w:rsid w:val="00647AC1"/>
    <w:rsid w:val="006525C6"/>
    <w:rsid w:val="0065703E"/>
    <w:rsid w:val="00657540"/>
    <w:rsid w:val="00662300"/>
    <w:rsid w:val="00662BEF"/>
    <w:rsid w:val="00675380"/>
    <w:rsid w:val="006761DC"/>
    <w:rsid w:val="00683F19"/>
    <w:rsid w:val="006863A2"/>
    <w:rsid w:val="00693BB9"/>
    <w:rsid w:val="006957CE"/>
    <w:rsid w:val="006A2085"/>
    <w:rsid w:val="006A448B"/>
    <w:rsid w:val="006A6B64"/>
    <w:rsid w:val="006B2FAC"/>
    <w:rsid w:val="006B33E7"/>
    <w:rsid w:val="006B6E0B"/>
    <w:rsid w:val="006B7EBC"/>
    <w:rsid w:val="006C294C"/>
    <w:rsid w:val="006C5BB9"/>
    <w:rsid w:val="006D0E2F"/>
    <w:rsid w:val="006D13DB"/>
    <w:rsid w:val="006D6E28"/>
    <w:rsid w:val="006E445F"/>
    <w:rsid w:val="006F37D3"/>
    <w:rsid w:val="006F4C1A"/>
    <w:rsid w:val="00701D1E"/>
    <w:rsid w:val="0070346B"/>
    <w:rsid w:val="00706799"/>
    <w:rsid w:val="00707D63"/>
    <w:rsid w:val="00707F22"/>
    <w:rsid w:val="00716F08"/>
    <w:rsid w:val="00717B41"/>
    <w:rsid w:val="00717D20"/>
    <w:rsid w:val="00720CCD"/>
    <w:rsid w:val="00723AC8"/>
    <w:rsid w:val="0072613B"/>
    <w:rsid w:val="00733A34"/>
    <w:rsid w:val="00740411"/>
    <w:rsid w:val="007405C2"/>
    <w:rsid w:val="00743951"/>
    <w:rsid w:val="00752C22"/>
    <w:rsid w:val="00760113"/>
    <w:rsid w:val="007613AB"/>
    <w:rsid w:val="00764B7A"/>
    <w:rsid w:val="00774032"/>
    <w:rsid w:val="0077463B"/>
    <w:rsid w:val="0077529F"/>
    <w:rsid w:val="00775CA0"/>
    <w:rsid w:val="00784D11"/>
    <w:rsid w:val="00785DF2"/>
    <w:rsid w:val="00785E6F"/>
    <w:rsid w:val="00786C5D"/>
    <w:rsid w:val="00787EFB"/>
    <w:rsid w:val="007964F5"/>
    <w:rsid w:val="007A576C"/>
    <w:rsid w:val="007A793C"/>
    <w:rsid w:val="007B1FE0"/>
    <w:rsid w:val="007C14E8"/>
    <w:rsid w:val="007C184B"/>
    <w:rsid w:val="007D0C9E"/>
    <w:rsid w:val="007D6207"/>
    <w:rsid w:val="007D6307"/>
    <w:rsid w:val="007D7E06"/>
    <w:rsid w:val="007E2167"/>
    <w:rsid w:val="007E793D"/>
    <w:rsid w:val="007E7B6C"/>
    <w:rsid w:val="007F135E"/>
    <w:rsid w:val="007F4A53"/>
    <w:rsid w:val="007F5EF2"/>
    <w:rsid w:val="007F6360"/>
    <w:rsid w:val="007F684A"/>
    <w:rsid w:val="00800954"/>
    <w:rsid w:val="008019B3"/>
    <w:rsid w:val="008126CF"/>
    <w:rsid w:val="008136C1"/>
    <w:rsid w:val="00814C73"/>
    <w:rsid w:val="00816166"/>
    <w:rsid w:val="00822E15"/>
    <w:rsid w:val="00837682"/>
    <w:rsid w:val="008409B3"/>
    <w:rsid w:val="00842524"/>
    <w:rsid w:val="00854A0A"/>
    <w:rsid w:val="00857133"/>
    <w:rsid w:val="00873D89"/>
    <w:rsid w:val="00875F07"/>
    <w:rsid w:val="0088048A"/>
    <w:rsid w:val="008924D6"/>
    <w:rsid w:val="008936AA"/>
    <w:rsid w:val="008967EB"/>
    <w:rsid w:val="008A0562"/>
    <w:rsid w:val="008A6C16"/>
    <w:rsid w:val="008B06D4"/>
    <w:rsid w:val="008B236B"/>
    <w:rsid w:val="008B7DEE"/>
    <w:rsid w:val="008C0036"/>
    <w:rsid w:val="008C031B"/>
    <w:rsid w:val="008C0F52"/>
    <w:rsid w:val="008C5532"/>
    <w:rsid w:val="008C5537"/>
    <w:rsid w:val="008C62DB"/>
    <w:rsid w:val="008C64CB"/>
    <w:rsid w:val="008D156E"/>
    <w:rsid w:val="008D7D3C"/>
    <w:rsid w:val="008D7ED4"/>
    <w:rsid w:val="008E242F"/>
    <w:rsid w:val="008E5689"/>
    <w:rsid w:val="008F1152"/>
    <w:rsid w:val="008F15A3"/>
    <w:rsid w:val="008F445A"/>
    <w:rsid w:val="008F5AF3"/>
    <w:rsid w:val="008F777A"/>
    <w:rsid w:val="0090636C"/>
    <w:rsid w:val="009105F3"/>
    <w:rsid w:val="00910DC1"/>
    <w:rsid w:val="00911360"/>
    <w:rsid w:val="00922EB0"/>
    <w:rsid w:val="00924539"/>
    <w:rsid w:val="00934927"/>
    <w:rsid w:val="00934E44"/>
    <w:rsid w:val="009424B6"/>
    <w:rsid w:val="00945DE2"/>
    <w:rsid w:val="009544CB"/>
    <w:rsid w:val="00964B74"/>
    <w:rsid w:val="00970230"/>
    <w:rsid w:val="00972940"/>
    <w:rsid w:val="00984DFB"/>
    <w:rsid w:val="0098510B"/>
    <w:rsid w:val="009864EB"/>
    <w:rsid w:val="00996D9A"/>
    <w:rsid w:val="009A1A59"/>
    <w:rsid w:val="009B7164"/>
    <w:rsid w:val="009C2F41"/>
    <w:rsid w:val="009D3F1D"/>
    <w:rsid w:val="009D6B04"/>
    <w:rsid w:val="009E411D"/>
    <w:rsid w:val="009F73DA"/>
    <w:rsid w:val="00A01BC5"/>
    <w:rsid w:val="00A05D01"/>
    <w:rsid w:val="00A15E2D"/>
    <w:rsid w:val="00A174BE"/>
    <w:rsid w:val="00A20FD8"/>
    <w:rsid w:val="00A2607C"/>
    <w:rsid w:val="00A354EC"/>
    <w:rsid w:val="00A35A72"/>
    <w:rsid w:val="00A3755B"/>
    <w:rsid w:val="00A40D18"/>
    <w:rsid w:val="00A454D3"/>
    <w:rsid w:val="00A50693"/>
    <w:rsid w:val="00A52D23"/>
    <w:rsid w:val="00A56209"/>
    <w:rsid w:val="00A56AC3"/>
    <w:rsid w:val="00A641DE"/>
    <w:rsid w:val="00A64AB0"/>
    <w:rsid w:val="00A73572"/>
    <w:rsid w:val="00A8735B"/>
    <w:rsid w:val="00AB2EF4"/>
    <w:rsid w:val="00AB6AFE"/>
    <w:rsid w:val="00AB7ACE"/>
    <w:rsid w:val="00AC120C"/>
    <w:rsid w:val="00AC1E14"/>
    <w:rsid w:val="00AC5A46"/>
    <w:rsid w:val="00AC6E40"/>
    <w:rsid w:val="00AC70D8"/>
    <w:rsid w:val="00AC77D7"/>
    <w:rsid w:val="00AD6B77"/>
    <w:rsid w:val="00AE0A6F"/>
    <w:rsid w:val="00AE169A"/>
    <w:rsid w:val="00AE1911"/>
    <w:rsid w:val="00AE53E0"/>
    <w:rsid w:val="00AE678E"/>
    <w:rsid w:val="00AF2B61"/>
    <w:rsid w:val="00B02348"/>
    <w:rsid w:val="00B10B1A"/>
    <w:rsid w:val="00B12DDE"/>
    <w:rsid w:val="00B155F9"/>
    <w:rsid w:val="00B41D0F"/>
    <w:rsid w:val="00B429D2"/>
    <w:rsid w:val="00B45C51"/>
    <w:rsid w:val="00B467DF"/>
    <w:rsid w:val="00B549B1"/>
    <w:rsid w:val="00B615B1"/>
    <w:rsid w:val="00B709DD"/>
    <w:rsid w:val="00B83285"/>
    <w:rsid w:val="00B834E2"/>
    <w:rsid w:val="00B9029B"/>
    <w:rsid w:val="00B93375"/>
    <w:rsid w:val="00B974AF"/>
    <w:rsid w:val="00BA348E"/>
    <w:rsid w:val="00BA51DA"/>
    <w:rsid w:val="00BB1956"/>
    <w:rsid w:val="00BB21CA"/>
    <w:rsid w:val="00BC29C5"/>
    <w:rsid w:val="00BC44D6"/>
    <w:rsid w:val="00BD1EC7"/>
    <w:rsid w:val="00BD243A"/>
    <w:rsid w:val="00BD269A"/>
    <w:rsid w:val="00BE3AFF"/>
    <w:rsid w:val="00BE49F8"/>
    <w:rsid w:val="00C0421C"/>
    <w:rsid w:val="00C046A6"/>
    <w:rsid w:val="00C1296F"/>
    <w:rsid w:val="00C17254"/>
    <w:rsid w:val="00C20271"/>
    <w:rsid w:val="00C20EA7"/>
    <w:rsid w:val="00C30167"/>
    <w:rsid w:val="00C30C62"/>
    <w:rsid w:val="00C46218"/>
    <w:rsid w:val="00C50C25"/>
    <w:rsid w:val="00C53174"/>
    <w:rsid w:val="00C623CD"/>
    <w:rsid w:val="00C62749"/>
    <w:rsid w:val="00C70DBA"/>
    <w:rsid w:val="00C772BD"/>
    <w:rsid w:val="00C812A9"/>
    <w:rsid w:val="00C8152E"/>
    <w:rsid w:val="00C84C8E"/>
    <w:rsid w:val="00C873F7"/>
    <w:rsid w:val="00C87628"/>
    <w:rsid w:val="00C906BB"/>
    <w:rsid w:val="00C956A9"/>
    <w:rsid w:val="00CA16A0"/>
    <w:rsid w:val="00CA5CFE"/>
    <w:rsid w:val="00CA65FB"/>
    <w:rsid w:val="00CB2361"/>
    <w:rsid w:val="00CB4036"/>
    <w:rsid w:val="00CB7A09"/>
    <w:rsid w:val="00CC1959"/>
    <w:rsid w:val="00CC2B69"/>
    <w:rsid w:val="00CD3BB2"/>
    <w:rsid w:val="00CE11BD"/>
    <w:rsid w:val="00CE1472"/>
    <w:rsid w:val="00CE1F72"/>
    <w:rsid w:val="00CE2193"/>
    <w:rsid w:val="00CE479E"/>
    <w:rsid w:val="00CE7BBB"/>
    <w:rsid w:val="00CF0787"/>
    <w:rsid w:val="00CF0B6D"/>
    <w:rsid w:val="00CF7AC9"/>
    <w:rsid w:val="00D06025"/>
    <w:rsid w:val="00D16683"/>
    <w:rsid w:val="00D16FBB"/>
    <w:rsid w:val="00D20D45"/>
    <w:rsid w:val="00D232C1"/>
    <w:rsid w:val="00D30370"/>
    <w:rsid w:val="00D30BFA"/>
    <w:rsid w:val="00D30EBF"/>
    <w:rsid w:val="00D348AD"/>
    <w:rsid w:val="00D35E64"/>
    <w:rsid w:val="00D446E6"/>
    <w:rsid w:val="00D44705"/>
    <w:rsid w:val="00D4762F"/>
    <w:rsid w:val="00D51500"/>
    <w:rsid w:val="00D519F3"/>
    <w:rsid w:val="00D5470D"/>
    <w:rsid w:val="00D554D7"/>
    <w:rsid w:val="00D62600"/>
    <w:rsid w:val="00D6460F"/>
    <w:rsid w:val="00D707FD"/>
    <w:rsid w:val="00D71A0D"/>
    <w:rsid w:val="00D7761D"/>
    <w:rsid w:val="00D852F3"/>
    <w:rsid w:val="00D87AE3"/>
    <w:rsid w:val="00D95BD8"/>
    <w:rsid w:val="00D97FD3"/>
    <w:rsid w:val="00DA3462"/>
    <w:rsid w:val="00DB1927"/>
    <w:rsid w:val="00DB5297"/>
    <w:rsid w:val="00DB52AA"/>
    <w:rsid w:val="00DC0DDD"/>
    <w:rsid w:val="00DC19F5"/>
    <w:rsid w:val="00DC384F"/>
    <w:rsid w:val="00DC4F37"/>
    <w:rsid w:val="00DD15C2"/>
    <w:rsid w:val="00DE216F"/>
    <w:rsid w:val="00DE3707"/>
    <w:rsid w:val="00DE5D96"/>
    <w:rsid w:val="00E0287F"/>
    <w:rsid w:val="00E07E8C"/>
    <w:rsid w:val="00E17AE7"/>
    <w:rsid w:val="00E21919"/>
    <w:rsid w:val="00E23AE3"/>
    <w:rsid w:val="00E24289"/>
    <w:rsid w:val="00E30D84"/>
    <w:rsid w:val="00E31211"/>
    <w:rsid w:val="00E329DD"/>
    <w:rsid w:val="00E334CE"/>
    <w:rsid w:val="00E4215D"/>
    <w:rsid w:val="00E423E6"/>
    <w:rsid w:val="00E42C11"/>
    <w:rsid w:val="00E431DB"/>
    <w:rsid w:val="00E61B88"/>
    <w:rsid w:val="00E62169"/>
    <w:rsid w:val="00E746AE"/>
    <w:rsid w:val="00E76B96"/>
    <w:rsid w:val="00E80186"/>
    <w:rsid w:val="00E8490A"/>
    <w:rsid w:val="00E91A85"/>
    <w:rsid w:val="00E96568"/>
    <w:rsid w:val="00EA0BD5"/>
    <w:rsid w:val="00EA1BC5"/>
    <w:rsid w:val="00EB24A4"/>
    <w:rsid w:val="00EB4DE0"/>
    <w:rsid w:val="00EC343E"/>
    <w:rsid w:val="00EC6BE6"/>
    <w:rsid w:val="00EC6D75"/>
    <w:rsid w:val="00ED5161"/>
    <w:rsid w:val="00ED7608"/>
    <w:rsid w:val="00EE0210"/>
    <w:rsid w:val="00EE0A10"/>
    <w:rsid w:val="00EE1B73"/>
    <w:rsid w:val="00EE6201"/>
    <w:rsid w:val="00EE7604"/>
    <w:rsid w:val="00EF65B2"/>
    <w:rsid w:val="00EF78F4"/>
    <w:rsid w:val="00F01DCF"/>
    <w:rsid w:val="00F0543B"/>
    <w:rsid w:val="00F075C0"/>
    <w:rsid w:val="00F1097D"/>
    <w:rsid w:val="00F115FE"/>
    <w:rsid w:val="00F2048B"/>
    <w:rsid w:val="00F2147D"/>
    <w:rsid w:val="00F35AD6"/>
    <w:rsid w:val="00F35F60"/>
    <w:rsid w:val="00F42D88"/>
    <w:rsid w:val="00F465AD"/>
    <w:rsid w:val="00F466EE"/>
    <w:rsid w:val="00F50DF6"/>
    <w:rsid w:val="00F5243B"/>
    <w:rsid w:val="00F60B2A"/>
    <w:rsid w:val="00F630DE"/>
    <w:rsid w:val="00F742BC"/>
    <w:rsid w:val="00F8321D"/>
    <w:rsid w:val="00F845F3"/>
    <w:rsid w:val="00F84DDB"/>
    <w:rsid w:val="00F90C7E"/>
    <w:rsid w:val="00F91508"/>
    <w:rsid w:val="00F91736"/>
    <w:rsid w:val="00F9364F"/>
    <w:rsid w:val="00F95D4C"/>
    <w:rsid w:val="00F96D29"/>
    <w:rsid w:val="00FA2D6F"/>
    <w:rsid w:val="00FB0B8A"/>
    <w:rsid w:val="00FB45B5"/>
    <w:rsid w:val="00FC0A44"/>
    <w:rsid w:val="00FC1861"/>
    <w:rsid w:val="00FC330E"/>
    <w:rsid w:val="00FC57FA"/>
    <w:rsid w:val="00FC7E54"/>
    <w:rsid w:val="00FD2D85"/>
    <w:rsid w:val="00FD7E14"/>
    <w:rsid w:val="00FE053F"/>
    <w:rsid w:val="00FE4446"/>
    <w:rsid w:val="00FE4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8B303"/>
  <w15:docId w15:val="{909B66A1-CD52-4FD5-9181-10AF9BFF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6B6A-E270-4969-933F-2643E4EA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Константин Кошелев</cp:lastModifiedBy>
  <cp:revision>2</cp:revision>
  <cp:lastPrinted>2020-01-22T07:40:00Z</cp:lastPrinted>
  <dcterms:created xsi:type="dcterms:W3CDTF">2020-01-29T06:15:00Z</dcterms:created>
  <dcterms:modified xsi:type="dcterms:W3CDTF">2020-01-29T06:15:00Z</dcterms:modified>
</cp:coreProperties>
</file>