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E4" w:rsidRPr="00592BE4" w:rsidRDefault="00C52307" w:rsidP="00592BE4">
      <w:pPr>
        <w:spacing w:after="0"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39F0">
        <w:rPr>
          <w:rFonts w:ascii="Times New Roman" w:eastAsia="Times New Roman" w:hAnsi="Times New Roman" w:cs="Times New Roman"/>
          <w:sz w:val="28"/>
          <w:szCs w:val="28"/>
        </w:rPr>
        <w:t xml:space="preserve">    </w:t>
      </w:r>
      <w:r w:rsidR="00B17255">
        <w:rPr>
          <w:rFonts w:ascii="Times New Roman" w:eastAsia="Times New Roman" w:hAnsi="Times New Roman" w:cs="Times New Roman"/>
          <w:sz w:val="28"/>
          <w:szCs w:val="28"/>
        </w:rPr>
        <w:t xml:space="preserve">               </w:t>
      </w:r>
      <w:r w:rsidR="00592BE4">
        <w:rPr>
          <w:rFonts w:ascii="Times New Roman" w:eastAsia="Times New Roman" w:hAnsi="Times New Roman" w:cs="Times New Roman"/>
          <w:sz w:val="28"/>
          <w:szCs w:val="28"/>
        </w:rPr>
        <w:t xml:space="preserve"> </w:t>
      </w:r>
      <w:r w:rsidR="00592BE4" w:rsidRPr="00592BE4">
        <w:rPr>
          <w:rFonts w:ascii="Times New Roman" w:eastAsia="Times New Roman" w:hAnsi="Times New Roman" w:cs="Times New Roman"/>
          <w:sz w:val="28"/>
          <w:szCs w:val="28"/>
        </w:rPr>
        <w:t>Утвержден</w:t>
      </w:r>
    </w:p>
    <w:p w:rsidR="00592BE4" w:rsidRPr="00592BE4" w:rsidRDefault="00592BE4" w:rsidP="00592BE4">
      <w:pPr>
        <w:spacing w:after="0" w:line="240" w:lineRule="auto"/>
        <w:ind w:left="720"/>
        <w:jc w:val="center"/>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 xml:space="preserve">                  </w:t>
      </w:r>
      <w:r w:rsidR="00C52307">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sidR="00D739F0">
        <w:rPr>
          <w:rFonts w:ascii="Times New Roman" w:eastAsia="Times New Roman" w:hAnsi="Times New Roman" w:cs="Times New Roman"/>
          <w:sz w:val="28"/>
          <w:szCs w:val="28"/>
        </w:rPr>
        <w:t xml:space="preserve">    </w:t>
      </w:r>
      <w:r w:rsidR="00B17255">
        <w:rPr>
          <w:rFonts w:ascii="Times New Roman" w:eastAsia="Times New Roman" w:hAnsi="Times New Roman" w:cs="Times New Roman"/>
          <w:sz w:val="28"/>
          <w:szCs w:val="28"/>
        </w:rPr>
        <w:t xml:space="preserve">                 </w:t>
      </w:r>
      <w:r w:rsidR="00D739F0">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Постановлением Клинцовской</w:t>
      </w:r>
    </w:p>
    <w:p w:rsidR="00592BE4" w:rsidRPr="00592BE4" w:rsidRDefault="00592BE4" w:rsidP="00592BE4">
      <w:pPr>
        <w:spacing w:after="0" w:line="240" w:lineRule="auto"/>
        <w:ind w:left="720"/>
        <w:jc w:val="center"/>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 xml:space="preserve">                          </w:t>
      </w:r>
      <w:r w:rsidR="00C523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sidR="00D739F0">
        <w:rPr>
          <w:rFonts w:ascii="Times New Roman" w:eastAsia="Times New Roman" w:hAnsi="Times New Roman" w:cs="Times New Roman"/>
          <w:sz w:val="28"/>
          <w:szCs w:val="28"/>
        </w:rPr>
        <w:t xml:space="preserve">   </w:t>
      </w:r>
      <w:r w:rsidR="00B17255">
        <w:rPr>
          <w:rFonts w:ascii="Times New Roman" w:eastAsia="Times New Roman" w:hAnsi="Times New Roman" w:cs="Times New Roman"/>
          <w:sz w:val="28"/>
          <w:szCs w:val="28"/>
        </w:rPr>
        <w:t xml:space="preserve">                </w:t>
      </w:r>
      <w:r w:rsidR="00D739F0">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городской администрации</w:t>
      </w:r>
    </w:p>
    <w:p w:rsidR="00592BE4" w:rsidRPr="00592BE4" w:rsidRDefault="00592BE4" w:rsidP="00592BE4">
      <w:pPr>
        <w:tabs>
          <w:tab w:val="center" w:pos="5309"/>
          <w:tab w:val="right" w:pos="9899"/>
        </w:tabs>
        <w:spacing w:after="0" w:line="240" w:lineRule="auto"/>
        <w:ind w:left="720"/>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B17255">
        <w:rPr>
          <w:rFonts w:ascii="Times New Roman" w:eastAsia="Times New Roman" w:hAnsi="Times New Roman" w:cs="Times New Roman"/>
          <w:sz w:val="28"/>
          <w:szCs w:val="28"/>
        </w:rPr>
        <w:t xml:space="preserve">   </w:t>
      </w:r>
      <w:bookmarkStart w:id="0" w:name="_GoBack"/>
      <w:bookmarkEnd w:id="0"/>
      <w:r w:rsidRPr="00592BE4">
        <w:rPr>
          <w:rFonts w:ascii="Times New Roman" w:eastAsia="Times New Roman" w:hAnsi="Times New Roman" w:cs="Times New Roman"/>
          <w:sz w:val="28"/>
          <w:szCs w:val="28"/>
        </w:rPr>
        <w:t xml:space="preserve">от </w:t>
      </w:r>
      <w:r w:rsidR="00115BAA">
        <w:rPr>
          <w:rFonts w:ascii="Times New Roman" w:eastAsia="Times New Roman" w:hAnsi="Times New Roman" w:cs="Times New Roman"/>
          <w:sz w:val="28"/>
          <w:szCs w:val="28"/>
        </w:rPr>
        <w:t>«</w:t>
      </w:r>
      <w:r w:rsidR="00B17255">
        <w:rPr>
          <w:rFonts w:ascii="Times New Roman" w:eastAsia="Times New Roman" w:hAnsi="Times New Roman" w:cs="Times New Roman"/>
          <w:sz w:val="28"/>
          <w:szCs w:val="28"/>
        </w:rPr>
        <w:t>17</w:t>
      </w:r>
      <w:r w:rsidR="00115BAA">
        <w:rPr>
          <w:rFonts w:ascii="Times New Roman" w:eastAsia="Times New Roman" w:hAnsi="Times New Roman" w:cs="Times New Roman"/>
          <w:sz w:val="28"/>
          <w:szCs w:val="28"/>
        </w:rPr>
        <w:t>»</w:t>
      </w:r>
      <w:r w:rsidR="00B17255">
        <w:rPr>
          <w:rFonts w:ascii="Times New Roman" w:eastAsia="Times New Roman" w:hAnsi="Times New Roman" w:cs="Times New Roman"/>
          <w:sz w:val="28"/>
          <w:szCs w:val="28"/>
        </w:rPr>
        <w:t xml:space="preserve"> января </w:t>
      </w:r>
      <w:r w:rsidR="00115BAA">
        <w:rPr>
          <w:rFonts w:ascii="Times New Roman" w:eastAsia="Times New Roman" w:hAnsi="Times New Roman" w:cs="Times New Roman"/>
          <w:sz w:val="28"/>
          <w:szCs w:val="28"/>
        </w:rPr>
        <w:t xml:space="preserve"> 2020</w:t>
      </w:r>
      <w:r w:rsidR="00D739F0">
        <w:rPr>
          <w:rFonts w:ascii="Times New Roman" w:eastAsia="Times New Roman" w:hAnsi="Times New Roman" w:cs="Times New Roman"/>
          <w:sz w:val="28"/>
          <w:szCs w:val="28"/>
        </w:rPr>
        <w:t xml:space="preserve">  №</w:t>
      </w:r>
      <w:r w:rsidR="00B17255">
        <w:rPr>
          <w:rFonts w:ascii="Times New Roman" w:eastAsia="Times New Roman" w:hAnsi="Times New Roman" w:cs="Times New Roman"/>
          <w:sz w:val="28"/>
          <w:szCs w:val="28"/>
        </w:rPr>
        <w:t xml:space="preserve"> 23</w:t>
      </w:r>
    </w:p>
    <w:p w:rsidR="00592BE4" w:rsidRDefault="00592BE4" w:rsidP="00FF0BC4">
      <w:pPr>
        <w:tabs>
          <w:tab w:val="left" w:pos="709"/>
        </w:tabs>
        <w:spacing w:after="0" w:line="240" w:lineRule="auto"/>
        <w:jc w:val="center"/>
        <w:rPr>
          <w:rFonts w:ascii="Times New Roman" w:hAnsi="Times New Roman" w:cs="Times New Roman"/>
          <w:b/>
          <w:sz w:val="28"/>
          <w:szCs w:val="28"/>
        </w:rPr>
      </w:pPr>
    </w:p>
    <w:p w:rsidR="00592BE4" w:rsidRDefault="00592BE4" w:rsidP="00FF0BC4">
      <w:pPr>
        <w:tabs>
          <w:tab w:val="left" w:pos="709"/>
        </w:tabs>
        <w:spacing w:after="0" w:line="240" w:lineRule="auto"/>
        <w:jc w:val="center"/>
        <w:rPr>
          <w:rFonts w:ascii="Times New Roman" w:hAnsi="Times New Roman" w:cs="Times New Roman"/>
          <w:b/>
          <w:sz w:val="28"/>
          <w:szCs w:val="28"/>
        </w:rPr>
      </w:pPr>
    </w:p>
    <w:p w:rsidR="00C845C6" w:rsidRPr="003776B3" w:rsidRDefault="00C845C6" w:rsidP="00FF0BC4">
      <w:pPr>
        <w:tabs>
          <w:tab w:val="left" w:pos="709"/>
        </w:tabs>
        <w:spacing w:after="0" w:line="240" w:lineRule="auto"/>
        <w:jc w:val="center"/>
        <w:rPr>
          <w:rFonts w:ascii="Times New Roman" w:hAnsi="Times New Roman" w:cs="Times New Roman"/>
          <w:sz w:val="28"/>
          <w:szCs w:val="28"/>
        </w:rPr>
      </w:pPr>
      <w:r w:rsidRPr="003776B3">
        <w:rPr>
          <w:rFonts w:ascii="Times New Roman" w:hAnsi="Times New Roman" w:cs="Times New Roman"/>
          <w:sz w:val="28"/>
          <w:szCs w:val="28"/>
        </w:rPr>
        <w:t>Административный регламент</w:t>
      </w:r>
    </w:p>
    <w:p w:rsidR="00C845C6" w:rsidRPr="003776B3" w:rsidRDefault="00C845C6" w:rsidP="00C845C6">
      <w:pPr>
        <w:spacing w:after="0" w:line="240" w:lineRule="auto"/>
        <w:jc w:val="center"/>
        <w:rPr>
          <w:rFonts w:ascii="Times New Roman" w:hAnsi="Times New Roman" w:cs="Times New Roman"/>
          <w:sz w:val="28"/>
          <w:szCs w:val="28"/>
        </w:rPr>
      </w:pPr>
      <w:r w:rsidRPr="003776B3">
        <w:rPr>
          <w:rFonts w:ascii="Times New Roman" w:hAnsi="Times New Roman" w:cs="Times New Roman"/>
          <w:sz w:val="28"/>
          <w:szCs w:val="28"/>
        </w:rPr>
        <w:t>по предоставлению муниципальной услуги «</w:t>
      </w:r>
      <w:r w:rsidR="005E13C0">
        <w:rPr>
          <w:rFonts w:ascii="Times New Roman" w:hAnsi="Times New Roman" w:cs="Times New Roman"/>
          <w:color w:val="000000" w:themeColor="text1"/>
          <w:sz w:val="28"/>
          <w:szCs w:val="28"/>
          <w:shd w:val="clear" w:color="auto" w:fill="FFFFFF"/>
        </w:rPr>
        <w:t>Принятие решения о</w:t>
      </w:r>
      <w:r w:rsidR="003776B3" w:rsidRPr="003776B3">
        <w:rPr>
          <w:rFonts w:ascii="Times New Roman" w:hAnsi="Times New Roman" w:cs="Times New Roman"/>
          <w:color w:val="000000" w:themeColor="text1"/>
          <w:sz w:val="28"/>
          <w:szCs w:val="28"/>
          <w:shd w:val="clear" w:color="auto" w:fill="FFFFFF"/>
        </w:rPr>
        <w:t xml:space="preserve"> предоставлении в собственность бесплатно земельного участка для индивидуального жилищного строительства гражданам, имеющим 3 и более детей</w:t>
      </w:r>
      <w:r w:rsidRPr="003776B3">
        <w:rPr>
          <w:rFonts w:ascii="Times New Roman" w:hAnsi="Times New Roman" w:cs="Times New Roman"/>
          <w:sz w:val="28"/>
          <w:szCs w:val="28"/>
        </w:rPr>
        <w:t>»</w:t>
      </w:r>
    </w:p>
    <w:p w:rsidR="00C845C6" w:rsidRDefault="00C845C6" w:rsidP="00C845C6">
      <w:pPr>
        <w:autoSpaceDE w:val="0"/>
        <w:autoSpaceDN w:val="0"/>
        <w:adjustRightInd w:val="0"/>
        <w:spacing w:after="0" w:line="240" w:lineRule="auto"/>
        <w:ind w:firstLine="540"/>
        <w:jc w:val="both"/>
        <w:rPr>
          <w:rFonts w:ascii="Times New Roman" w:hAnsi="Times New Roman" w:cs="Times New Roman"/>
          <w:sz w:val="28"/>
          <w:szCs w:val="28"/>
        </w:rPr>
      </w:pPr>
    </w:p>
    <w:p w:rsidR="00894165" w:rsidRPr="00592BE4" w:rsidRDefault="00894165" w:rsidP="00894165">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592BE4">
        <w:rPr>
          <w:rFonts w:ascii="Times New Roman" w:hAnsi="Times New Roman" w:cs="Times New Roman"/>
          <w:sz w:val="28"/>
          <w:szCs w:val="28"/>
        </w:rPr>
        <w:t>Общие положения.</w:t>
      </w:r>
    </w:p>
    <w:p w:rsidR="00894165" w:rsidRDefault="00C845C6" w:rsidP="00C845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845C6" w:rsidRPr="00C845C6" w:rsidRDefault="00894165" w:rsidP="00173BC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845C6">
        <w:rPr>
          <w:rFonts w:ascii="Times New Roman" w:hAnsi="Times New Roman" w:cs="Times New Roman"/>
          <w:sz w:val="28"/>
          <w:szCs w:val="28"/>
        </w:rPr>
        <w:t xml:space="preserve"> </w:t>
      </w:r>
      <w:r w:rsidR="00C845C6" w:rsidRPr="00C845C6">
        <w:rPr>
          <w:rFonts w:ascii="Times New Roman" w:hAnsi="Times New Roman" w:cs="Times New Roman"/>
          <w:sz w:val="28"/>
          <w:szCs w:val="28"/>
        </w:rPr>
        <w:t>1.1. Предмет регулирования административного регламента.</w:t>
      </w:r>
    </w:p>
    <w:p w:rsidR="004B1471" w:rsidRDefault="00894165" w:rsidP="00894165">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845C6" w:rsidRPr="00C845C6">
        <w:rPr>
          <w:rFonts w:ascii="Times New Roman" w:hAnsi="Times New Roman" w:cs="Times New Roman"/>
          <w:sz w:val="28"/>
          <w:szCs w:val="28"/>
        </w:rPr>
        <w:t>Административный</w:t>
      </w:r>
      <w:r w:rsidR="004B1471">
        <w:rPr>
          <w:rFonts w:ascii="Times New Roman" w:hAnsi="Times New Roman" w:cs="Times New Roman"/>
          <w:sz w:val="28"/>
          <w:szCs w:val="28"/>
        </w:rPr>
        <w:t xml:space="preserve"> </w:t>
      </w:r>
      <w:r w:rsidR="00C845C6" w:rsidRPr="00C845C6">
        <w:rPr>
          <w:rFonts w:ascii="Times New Roman" w:hAnsi="Times New Roman" w:cs="Times New Roman"/>
          <w:sz w:val="28"/>
          <w:szCs w:val="28"/>
        </w:rPr>
        <w:t xml:space="preserve"> регламент предоставления </w:t>
      </w:r>
      <w:r w:rsidR="004B1471">
        <w:rPr>
          <w:rFonts w:ascii="Times New Roman" w:hAnsi="Times New Roman" w:cs="Times New Roman"/>
          <w:sz w:val="28"/>
          <w:szCs w:val="28"/>
        </w:rPr>
        <w:t xml:space="preserve"> </w:t>
      </w:r>
      <w:r w:rsidR="00C845C6" w:rsidRPr="00C845C6">
        <w:rPr>
          <w:rFonts w:ascii="Times New Roman" w:hAnsi="Times New Roman" w:cs="Times New Roman"/>
          <w:sz w:val="28"/>
          <w:szCs w:val="28"/>
        </w:rPr>
        <w:t>государственной</w:t>
      </w:r>
      <w:r w:rsidR="004B1471">
        <w:rPr>
          <w:rFonts w:ascii="Times New Roman" w:hAnsi="Times New Roman" w:cs="Times New Roman"/>
          <w:sz w:val="28"/>
          <w:szCs w:val="28"/>
        </w:rPr>
        <w:t xml:space="preserve">   </w:t>
      </w:r>
      <w:r w:rsidR="00C845C6" w:rsidRPr="00C845C6">
        <w:rPr>
          <w:rFonts w:ascii="Times New Roman" w:hAnsi="Times New Roman" w:cs="Times New Roman"/>
          <w:sz w:val="28"/>
          <w:szCs w:val="28"/>
        </w:rPr>
        <w:t xml:space="preserve"> услуги</w:t>
      </w:r>
      <w:r w:rsidR="004B1471">
        <w:rPr>
          <w:rFonts w:ascii="Times New Roman" w:hAnsi="Times New Roman" w:cs="Times New Roman"/>
          <w:sz w:val="28"/>
          <w:szCs w:val="28"/>
        </w:rPr>
        <w:t xml:space="preserve"> </w:t>
      </w:r>
    </w:p>
    <w:p w:rsidR="00C845C6" w:rsidRPr="00C845C6" w:rsidRDefault="004B1471" w:rsidP="004B1471">
      <w:pPr>
        <w:tabs>
          <w:tab w:val="left" w:pos="709"/>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5E13C0">
        <w:rPr>
          <w:rFonts w:ascii="Times New Roman" w:hAnsi="Times New Roman" w:cs="Times New Roman"/>
          <w:sz w:val="28"/>
          <w:szCs w:val="28"/>
        </w:rPr>
        <w:t>Принятие решения о</w:t>
      </w:r>
      <w:r w:rsidRPr="004B1471">
        <w:rPr>
          <w:rFonts w:ascii="Times New Roman" w:hAnsi="Times New Roman" w:cs="Times New Roman"/>
          <w:sz w:val="28"/>
          <w:szCs w:val="28"/>
        </w:rPr>
        <w:t xml:space="preserve"> предоставлении в собственность бесплатно земельного участка для индивидуального жилищного строительства гражданам, имеющим 3 и более детей </w:t>
      </w:r>
      <w:r w:rsidR="00C845C6" w:rsidRPr="00C845C6">
        <w:rPr>
          <w:rFonts w:ascii="Times New Roman" w:hAnsi="Times New Roman" w:cs="Times New Roman"/>
          <w:sz w:val="28"/>
          <w:szCs w:val="28"/>
        </w:rPr>
        <w:t xml:space="preserve">" (далее - Регламент и </w:t>
      </w:r>
      <w:r w:rsidR="00C845C6">
        <w:rPr>
          <w:rFonts w:ascii="Times New Roman" w:hAnsi="Times New Roman" w:cs="Times New Roman"/>
          <w:sz w:val="28"/>
          <w:szCs w:val="28"/>
        </w:rPr>
        <w:t>муниципальная</w:t>
      </w:r>
      <w:r w:rsidR="00C845C6" w:rsidRPr="00C845C6">
        <w:rPr>
          <w:rFonts w:ascii="Times New Roman" w:hAnsi="Times New Roman" w:cs="Times New Roman"/>
          <w:sz w:val="28"/>
          <w:szCs w:val="28"/>
        </w:rPr>
        <w:t xml:space="preserve"> услуга соответственно) </w:t>
      </w:r>
      <w:r w:rsidR="008A38EB">
        <w:rPr>
          <w:rFonts w:ascii="Times New Roman" w:hAnsi="Times New Roman" w:cs="Times New Roman"/>
          <w:sz w:val="28"/>
          <w:szCs w:val="28"/>
        </w:rPr>
        <w:t xml:space="preserve"> </w:t>
      </w:r>
      <w:r w:rsidR="00C845C6" w:rsidRPr="00C845C6">
        <w:rPr>
          <w:rFonts w:ascii="Times New Roman" w:hAnsi="Times New Roman" w:cs="Times New Roman"/>
          <w:sz w:val="28"/>
          <w:szCs w:val="28"/>
        </w:rPr>
        <w:t xml:space="preserve">разработан в соответствии с Федеральным </w:t>
      </w:r>
      <w:hyperlink r:id="rId7" w:history="1">
        <w:r w:rsidR="00C845C6" w:rsidRPr="00C845C6">
          <w:rPr>
            <w:rFonts w:ascii="Times New Roman" w:hAnsi="Times New Roman" w:cs="Times New Roman"/>
            <w:color w:val="0000FF"/>
            <w:sz w:val="28"/>
            <w:szCs w:val="28"/>
          </w:rPr>
          <w:t>законом</w:t>
        </w:r>
      </w:hyperlink>
      <w:r w:rsidR="00C845C6" w:rsidRPr="00C845C6">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и определяет стандарт предоставления услуги, устанавливает сроки и последовательность административных процедур при предос</w:t>
      </w:r>
      <w:r w:rsidR="00C845C6">
        <w:rPr>
          <w:rFonts w:ascii="Times New Roman" w:hAnsi="Times New Roman" w:cs="Times New Roman"/>
          <w:sz w:val="28"/>
          <w:szCs w:val="28"/>
        </w:rPr>
        <w:t xml:space="preserve">тавлении муниципальной </w:t>
      </w:r>
      <w:r w:rsidR="00C845C6" w:rsidRPr="00C845C6">
        <w:rPr>
          <w:rFonts w:ascii="Times New Roman" w:hAnsi="Times New Roman" w:cs="Times New Roman"/>
          <w:sz w:val="28"/>
          <w:szCs w:val="28"/>
        </w:rPr>
        <w:t>услуги.</w:t>
      </w:r>
      <w:proofErr w:type="gramEnd"/>
    </w:p>
    <w:p w:rsidR="00C845C6" w:rsidRPr="00C845C6" w:rsidRDefault="00894165" w:rsidP="00894165">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845C6" w:rsidRPr="00C845C6">
        <w:rPr>
          <w:rFonts w:ascii="Times New Roman" w:hAnsi="Times New Roman" w:cs="Times New Roman"/>
          <w:sz w:val="28"/>
          <w:szCs w:val="28"/>
        </w:rPr>
        <w:t xml:space="preserve">Настоящий Регламент регулирует отношения, возникающие при </w:t>
      </w:r>
      <w:r w:rsidR="00C845C6">
        <w:rPr>
          <w:rFonts w:ascii="Times New Roman" w:hAnsi="Times New Roman" w:cs="Times New Roman"/>
          <w:sz w:val="28"/>
          <w:szCs w:val="28"/>
        </w:rPr>
        <w:t>п</w:t>
      </w:r>
      <w:r w:rsidR="00C845C6" w:rsidRPr="00C845C6">
        <w:rPr>
          <w:rFonts w:ascii="Times New Roman" w:hAnsi="Times New Roman" w:cs="Times New Roman"/>
          <w:sz w:val="28"/>
          <w:szCs w:val="28"/>
        </w:rPr>
        <w:t>остановк</w:t>
      </w:r>
      <w:r w:rsidR="00C845C6">
        <w:rPr>
          <w:rFonts w:ascii="Times New Roman" w:hAnsi="Times New Roman" w:cs="Times New Roman"/>
          <w:sz w:val="28"/>
          <w:szCs w:val="28"/>
        </w:rPr>
        <w:t>е</w:t>
      </w:r>
      <w:r w:rsidR="00C64250">
        <w:rPr>
          <w:rFonts w:ascii="Times New Roman" w:hAnsi="Times New Roman" w:cs="Times New Roman"/>
          <w:sz w:val="28"/>
          <w:szCs w:val="28"/>
        </w:rPr>
        <w:t xml:space="preserve"> </w:t>
      </w:r>
      <w:r w:rsidR="00C845C6" w:rsidRPr="00C845C6">
        <w:rPr>
          <w:rFonts w:ascii="Times New Roman" w:hAnsi="Times New Roman" w:cs="Times New Roman"/>
          <w:sz w:val="28"/>
          <w:szCs w:val="28"/>
        </w:rPr>
        <w:t xml:space="preserve">многодетных семей на учет </w:t>
      </w:r>
      <w:r w:rsidR="00C64250">
        <w:rPr>
          <w:rFonts w:ascii="Times New Roman" w:hAnsi="Times New Roman" w:cs="Times New Roman"/>
          <w:sz w:val="28"/>
          <w:szCs w:val="28"/>
        </w:rPr>
        <w:t>и бесплатного  предоставления  земельных участков</w:t>
      </w:r>
      <w:r w:rsidR="00C845C6" w:rsidRPr="00C845C6">
        <w:rPr>
          <w:rFonts w:ascii="Times New Roman" w:hAnsi="Times New Roman" w:cs="Times New Roman"/>
          <w:sz w:val="28"/>
          <w:szCs w:val="28"/>
        </w:rPr>
        <w:t xml:space="preserve"> </w:t>
      </w:r>
      <w:r w:rsidR="00C64250">
        <w:rPr>
          <w:rFonts w:ascii="Times New Roman" w:hAnsi="Times New Roman" w:cs="Times New Roman"/>
          <w:sz w:val="28"/>
          <w:szCs w:val="28"/>
        </w:rPr>
        <w:t xml:space="preserve"> </w:t>
      </w:r>
      <w:r w:rsidR="00C845C6" w:rsidRPr="00C845C6">
        <w:rPr>
          <w:rFonts w:ascii="Times New Roman" w:hAnsi="Times New Roman" w:cs="Times New Roman"/>
          <w:sz w:val="28"/>
          <w:szCs w:val="28"/>
        </w:rPr>
        <w:t>для индивидуального жилищного строительства</w:t>
      </w:r>
      <w:r w:rsidR="00C845C6">
        <w:rPr>
          <w:rFonts w:ascii="Times New Roman" w:hAnsi="Times New Roman" w:cs="Times New Roman"/>
          <w:sz w:val="28"/>
          <w:szCs w:val="28"/>
        </w:rPr>
        <w:t xml:space="preserve">  или для ведения личного подсобного хозяйства</w:t>
      </w:r>
      <w:r w:rsidR="00C845C6" w:rsidRPr="00C845C6">
        <w:rPr>
          <w:rFonts w:ascii="Times New Roman" w:hAnsi="Times New Roman" w:cs="Times New Roman"/>
          <w:sz w:val="28"/>
          <w:szCs w:val="28"/>
        </w:rPr>
        <w:t xml:space="preserve">, </w:t>
      </w:r>
      <w:r w:rsidR="00C845C6">
        <w:rPr>
          <w:rFonts w:ascii="Times New Roman" w:hAnsi="Times New Roman" w:cs="Times New Roman"/>
          <w:sz w:val="28"/>
          <w:szCs w:val="28"/>
        </w:rPr>
        <w:t xml:space="preserve">или </w:t>
      </w:r>
      <w:r w:rsidR="00C845C6" w:rsidRPr="00C845C6">
        <w:rPr>
          <w:rFonts w:ascii="Times New Roman" w:hAnsi="Times New Roman" w:cs="Times New Roman"/>
          <w:sz w:val="28"/>
          <w:szCs w:val="28"/>
        </w:rPr>
        <w:t xml:space="preserve">садоводства, </w:t>
      </w:r>
      <w:r w:rsidR="00C845C6">
        <w:rPr>
          <w:rFonts w:ascii="Times New Roman" w:hAnsi="Times New Roman" w:cs="Times New Roman"/>
          <w:sz w:val="28"/>
          <w:szCs w:val="28"/>
        </w:rPr>
        <w:t xml:space="preserve">или </w:t>
      </w:r>
      <w:r w:rsidR="00C845C6" w:rsidRPr="00C845C6">
        <w:rPr>
          <w:rFonts w:ascii="Times New Roman" w:hAnsi="Times New Roman" w:cs="Times New Roman"/>
          <w:sz w:val="28"/>
          <w:szCs w:val="28"/>
        </w:rPr>
        <w:t>огородни</w:t>
      </w:r>
      <w:r w:rsidR="00C845C6">
        <w:rPr>
          <w:rFonts w:ascii="Times New Roman" w:hAnsi="Times New Roman" w:cs="Times New Roman"/>
          <w:sz w:val="28"/>
          <w:szCs w:val="28"/>
        </w:rPr>
        <w:t xml:space="preserve">чества, </w:t>
      </w:r>
      <w:r w:rsidR="00C845C6" w:rsidRPr="00C845C6">
        <w:rPr>
          <w:rFonts w:ascii="Times New Roman" w:hAnsi="Times New Roman" w:cs="Times New Roman"/>
          <w:sz w:val="28"/>
          <w:szCs w:val="28"/>
        </w:rPr>
        <w:t xml:space="preserve"> находящихся в </w:t>
      </w:r>
      <w:r w:rsidR="00C845C6">
        <w:rPr>
          <w:rFonts w:ascii="Times New Roman" w:hAnsi="Times New Roman" w:cs="Times New Roman"/>
          <w:sz w:val="28"/>
          <w:szCs w:val="28"/>
        </w:rPr>
        <w:t>муниципальной собственности или земельных участков, государственная собственность на которые не разграничена.</w:t>
      </w:r>
      <w:proofErr w:type="gramEnd"/>
    </w:p>
    <w:p w:rsidR="00C845C6" w:rsidRPr="00874925" w:rsidRDefault="00874925" w:rsidP="00874925">
      <w:pPr>
        <w:pStyle w:val="a3"/>
        <w:numPr>
          <w:ilvl w:val="1"/>
          <w:numId w:val="1"/>
        </w:numPr>
        <w:tabs>
          <w:tab w:val="left" w:pos="709"/>
        </w:tabs>
        <w:spacing w:after="0" w:line="240" w:lineRule="auto"/>
        <w:ind w:hanging="551"/>
        <w:rPr>
          <w:rFonts w:ascii="Times New Roman" w:hAnsi="Times New Roman" w:cs="Times New Roman"/>
          <w:sz w:val="28"/>
          <w:szCs w:val="28"/>
        </w:rPr>
      </w:pPr>
      <w:r>
        <w:rPr>
          <w:rFonts w:ascii="Times New Roman" w:hAnsi="Times New Roman" w:cs="Times New Roman"/>
          <w:sz w:val="28"/>
          <w:szCs w:val="28"/>
        </w:rPr>
        <w:t>Круг заявителей.</w:t>
      </w:r>
    </w:p>
    <w:p w:rsidR="00874925" w:rsidRDefault="00874925" w:rsidP="0087492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Предоставление земельных участков, осуществляется на праве собственности бесплатно и однократно семьям,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roofErr w:type="gramEnd"/>
    </w:p>
    <w:p w:rsidR="00874925" w:rsidRDefault="00874925" w:rsidP="00874925">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составе таких семей учитываются:</w:t>
      </w:r>
    </w:p>
    <w:p w:rsidR="00874925" w:rsidRDefault="00874925" w:rsidP="008749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дети, обучающиеся в образовательных организациях по очной форме обучения в возрасте до 23 лет;</w:t>
      </w:r>
    </w:p>
    <w:p w:rsidR="00874925" w:rsidRDefault="00874925" w:rsidP="008749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дети, проходящие срочную военную службу по призыву в возрасте до 23 лет;</w:t>
      </w:r>
    </w:p>
    <w:p w:rsidR="00874925" w:rsidRDefault="00874925" w:rsidP="008749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rsidR="008A38EB" w:rsidRPr="008A38EB" w:rsidRDefault="00F021C9" w:rsidP="00173BCA">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21C9">
        <w:rPr>
          <w:rFonts w:ascii="Times New Roman" w:eastAsia="Times New Roman" w:hAnsi="Times New Roman" w:cs="Times New Roman"/>
          <w:color w:val="000000" w:themeColor="text1"/>
          <w:sz w:val="28"/>
          <w:szCs w:val="28"/>
          <w:lang w:eastAsia="ru-RU"/>
        </w:rPr>
        <w:t xml:space="preserve">        </w:t>
      </w:r>
      <w:r w:rsidR="008A38EB">
        <w:rPr>
          <w:rFonts w:ascii="Times New Roman" w:eastAsia="Times New Roman" w:hAnsi="Times New Roman" w:cs="Times New Roman"/>
          <w:spacing w:val="-1"/>
          <w:sz w:val="28"/>
          <w:szCs w:val="28"/>
          <w:lang w:eastAsia="ru-RU"/>
        </w:rPr>
        <w:t xml:space="preserve"> </w:t>
      </w:r>
      <w:r w:rsidR="008A38EB" w:rsidRPr="008A38EB">
        <w:rPr>
          <w:rFonts w:ascii="Times New Roman" w:eastAsia="Times New Roman" w:hAnsi="Times New Roman" w:cs="Times New Roman"/>
          <w:spacing w:val="-1"/>
          <w:sz w:val="28"/>
          <w:szCs w:val="28"/>
          <w:lang w:eastAsia="ru-RU"/>
        </w:rPr>
        <w:t>1.3. Тр</w:t>
      </w:r>
      <w:r w:rsidR="008A38EB" w:rsidRPr="008A38EB">
        <w:rPr>
          <w:rFonts w:ascii="Times New Roman" w:eastAsia="Times New Roman" w:hAnsi="Times New Roman" w:cs="Times New Roman"/>
          <w:sz w:val="28"/>
          <w:szCs w:val="28"/>
          <w:lang w:eastAsia="ru-RU"/>
        </w:rPr>
        <w:t xml:space="preserve">ебования к порядку информирования о предоставлении </w:t>
      </w:r>
      <w:r w:rsidR="008A38EB" w:rsidRPr="008A38EB">
        <w:rPr>
          <w:rFonts w:ascii="Times New Roman" w:eastAsia="Times New Roman" w:hAnsi="Times New Roman" w:cs="Times New Roman"/>
          <w:sz w:val="28"/>
          <w:szCs w:val="28"/>
          <w:lang w:eastAsia="ru-RU"/>
        </w:rPr>
        <w:lastRenderedPageBreak/>
        <w:t>муниципальной услуги.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8A38EB">
        <w:rPr>
          <w:rFonts w:ascii="Times New Roman" w:eastAsia="Times New Roman" w:hAnsi="Times New Roman" w:cs="Times New Roman"/>
          <w:spacing w:val="-1"/>
          <w:sz w:val="28"/>
          <w:szCs w:val="28"/>
          <w:lang w:eastAsia="ru-RU"/>
        </w:rPr>
        <w:t>1.3.1. Информация об органах власти, структурных подразделениях, организациях, предоставляющих муниципальную услугу.</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Информация о порядке и сроках предоставления муниципальной услуги является открытой и общедоступной.</w:t>
      </w:r>
    </w:p>
    <w:p w:rsid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здании Клинцовской городской администрации, структурном подразделении: Комитет по управлению имуществом г. Клинцы, в средствах массовой информации (далее - СМИ), на официальном сайте  городской администрации, в федеральной государственной информационной системе "Единый </w:t>
      </w:r>
      <w:r w:rsidRPr="008A38EB">
        <w:rPr>
          <w:rFonts w:ascii="Times New Roman" w:eastAsia="Times New Roman" w:hAnsi="Times New Roman" w:cs="Times New Roman"/>
          <w:color w:val="000000"/>
          <w:spacing w:val="-1"/>
          <w:sz w:val="28"/>
          <w:szCs w:val="28"/>
          <w:lang w:eastAsia="ru-RU"/>
        </w:rPr>
        <w:t xml:space="preserve">портал государственных и муниципальных услуг (функций)" </w:t>
      </w:r>
      <w:hyperlink r:id="rId8" w:history="1">
        <w:r w:rsidRPr="008A38EB">
          <w:rPr>
            <w:rFonts w:ascii="Times New Roman" w:eastAsia="Times New Roman" w:hAnsi="Times New Roman" w:cs="Times New Roman"/>
            <w:color w:val="000000"/>
            <w:spacing w:val="-1"/>
            <w:sz w:val="28"/>
            <w:szCs w:val="28"/>
            <w:u w:val="single"/>
            <w:lang w:eastAsia="ru-RU"/>
          </w:rPr>
          <w:t>www.gosuslugi.ru</w:t>
        </w:r>
      </w:hyperlink>
      <w:r w:rsidRPr="008A38EB">
        <w:rPr>
          <w:rFonts w:ascii="Times New Roman" w:eastAsia="Times New Roman" w:hAnsi="Times New Roman" w:cs="Times New Roman"/>
          <w:spacing w:val="-1"/>
          <w:sz w:val="28"/>
          <w:szCs w:val="28"/>
          <w:lang w:eastAsia="ru-RU"/>
        </w:rPr>
        <w:t xml:space="preserve">  (далее - Единый Портал). Сведения о местах нахождения и графиках работы указаны в Приложении 1 к Административному регламенту.</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Прием и информирование заинтересованных лиц по вопросам предоставления муниципальной услуги осуществляется уполномоченным сотрудником Комитета по управлению имуществом г. Клинцы ежедневно согласно графику работы.</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1.3.2. Информацию по вопросам предоставления муниципальной услуги можно получить:</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по почте;</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по электронной почте;</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по телефону;</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лично;</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Брянской области".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Информация о процедуре предоставления муниципальной услуги предоставляется заинтересованным лицам оперативно, должна быть четкой, достоверной, полной.</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Информация о процедуре предоставления муниципальной  услуги предоставляется бесплатно.</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1.3.3. Заявителю предоставляется информация:</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о местонахождении, почтовом адресе, номерах телефонов должностных лиц, ответственных за предоставление муниципальной  услуги, графике работы;</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о перечне необходимых для предоставления муниципальной услуги документов, требуемых от заявителей;</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о ходе предоставления муниципальной услуги;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о нормативных правовых актах, устанавливающих требования к предоставлению муниципальной  услуги.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1.3.4. На стендах в местах предоставления муниципальной услуги размещаются следующие информационные материалы:</w:t>
      </w:r>
    </w:p>
    <w:p w:rsidR="008A38EB" w:rsidRPr="008A38EB" w:rsidRDefault="008A38EB"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lastRenderedPageBreak/>
        <w:t xml:space="preserve">         -   информация о порядке предоставления муниципальной услуги;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текст настоящего регламента с приложением;</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местоположение, график (режим) работы, номера телефонов, адреса Интернет-сайта электронной почты;</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выдержки из нормативных правовых актов по наиболее часто задаваемым вопросам;</w:t>
      </w:r>
    </w:p>
    <w:p w:rsidR="008A38EB" w:rsidRPr="008A38EB" w:rsidRDefault="008A38EB" w:rsidP="008A38EB">
      <w:pPr>
        <w:widowControl w:val="0"/>
        <w:tabs>
          <w:tab w:val="left" w:pos="567"/>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образцы оформления документов, необходимых для получения муниципальной услуги.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1.3.5. На официальном сайте управления в сети Интернет, а также на Едином портале государственных и муниципальных услуг (функций) по адресу: http://www.32.gosuslugi.ru размещаются следующие информационные материалы:</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полное наименование и почтовый адрес органа предоставляющего муниципальную услугу;</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справочные телефоны, по которым можно получить консультацию по порядку предоставления муниципальной услуги;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адрес электронной почты;</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административный регламент предоставления муниципальной услуги.</w:t>
      </w:r>
    </w:p>
    <w:p w:rsidR="008A38EB" w:rsidRPr="008A38EB" w:rsidRDefault="008A38EB" w:rsidP="008A38EB">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1.3.6. Основными требованиями к информированию заявителей являются:</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достоверность предоставляемой информации;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актуальность предоставляемой информации;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оперативность предоставляемой информации;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четкость в изложении информации;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полнота информирования;</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наглядность форм предоставляемой информации;</w:t>
      </w:r>
    </w:p>
    <w:p w:rsidR="008A38EB" w:rsidRPr="008A38EB" w:rsidRDefault="008A38EB" w:rsidP="008A38E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A38EB">
        <w:rPr>
          <w:rFonts w:ascii="Times New Roman" w:eastAsia="Times New Roman" w:hAnsi="Times New Roman" w:cs="Times New Roman"/>
          <w:spacing w:val="-1"/>
          <w:sz w:val="28"/>
          <w:szCs w:val="28"/>
          <w:lang w:eastAsia="ru-RU"/>
        </w:rPr>
        <w:t xml:space="preserve">         -  удобство и доступность полученной информации.</w:t>
      </w:r>
    </w:p>
    <w:p w:rsidR="008A38EB" w:rsidRDefault="008A38EB" w:rsidP="008A38EB">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AF0A64" w:rsidRPr="00592BE4" w:rsidRDefault="00AF0A64" w:rsidP="00AF0A64">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592BE4">
        <w:rPr>
          <w:rFonts w:ascii="Times New Roman" w:eastAsia="Times New Roman" w:hAnsi="Times New Roman" w:cs="Times New Roman"/>
          <w:spacing w:val="-1"/>
          <w:sz w:val="28"/>
          <w:szCs w:val="28"/>
          <w:lang w:eastAsia="ru-RU"/>
        </w:rPr>
        <w:t>2. Стандарт предоставления муниципальной услуги</w:t>
      </w:r>
    </w:p>
    <w:p w:rsidR="00AF0A64" w:rsidRDefault="00AF0A64" w:rsidP="00AF0A6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AF0A64" w:rsidRPr="00E90471" w:rsidRDefault="00AF0A64" w:rsidP="00AF0A6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90471">
        <w:rPr>
          <w:rFonts w:ascii="Times New Roman" w:eastAsia="Times New Roman" w:hAnsi="Times New Roman" w:cs="Times New Roman"/>
          <w:color w:val="000000" w:themeColor="text1"/>
          <w:sz w:val="28"/>
          <w:szCs w:val="28"/>
          <w:lang w:eastAsia="ru-RU"/>
        </w:rPr>
        <w:t xml:space="preserve">2.1. Наименование муниципальной услуги: </w:t>
      </w:r>
      <w:r w:rsidR="005E13C0">
        <w:rPr>
          <w:rFonts w:ascii="Times New Roman" w:hAnsi="Times New Roman" w:cs="Times New Roman"/>
          <w:sz w:val="28"/>
          <w:szCs w:val="28"/>
        </w:rPr>
        <w:t>Принятие решения о</w:t>
      </w:r>
      <w:r w:rsidR="003776B3" w:rsidRPr="003776B3">
        <w:rPr>
          <w:rFonts w:ascii="Times New Roman" w:hAnsi="Times New Roman" w:cs="Times New Roman"/>
          <w:sz w:val="28"/>
          <w:szCs w:val="28"/>
        </w:rPr>
        <w:t xml:space="preserve"> предоставлении в собственность бесплатно земельного участка для индивидуального жилищного строительства гражданам, имеющим 3 и более детей</w:t>
      </w:r>
      <w:r w:rsidRPr="00E90471">
        <w:rPr>
          <w:rFonts w:ascii="Times New Roman" w:eastAsia="Times New Roman" w:hAnsi="Times New Roman" w:cs="Times New Roman"/>
          <w:color w:val="000000" w:themeColor="text1"/>
          <w:sz w:val="28"/>
          <w:szCs w:val="28"/>
          <w:lang w:eastAsia="ru-RU"/>
        </w:rPr>
        <w:t>.</w:t>
      </w:r>
    </w:p>
    <w:p w:rsidR="00AF0A64" w:rsidRPr="00AF0A64" w:rsidRDefault="00AF0A64" w:rsidP="00AF0A64">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AF0A64">
        <w:rPr>
          <w:rFonts w:ascii="Times New Roman" w:eastAsia="Times New Roman" w:hAnsi="Times New Roman" w:cs="Times New Roman"/>
          <w:spacing w:val="-1"/>
          <w:sz w:val="28"/>
          <w:szCs w:val="28"/>
          <w:lang w:eastAsia="ru-RU"/>
        </w:rPr>
        <w:t xml:space="preserve">         2.2. М</w:t>
      </w:r>
      <w:r w:rsidR="00A00D56">
        <w:rPr>
          <w:rFonts w:ascii="Times New Roman" w:eastAsia="Times New Roman" w:hAnsi="Times New Roman" w:cs="Times New Roman"/>
          <w:spacing w:val="-1"/>
          <w:sz w:val="28"/>
          <w:szCs w:val="28"/>
          <w:lang w:eastAsia="ru-RU"/>
        </w:rPr>
        <w:t>униципальную услугу предоставля</w:t>
      </w:r>
      <w:r w:rsidR="00384B0F">
        <w:rPr>
          <w:rFonts w:ascii="Times New Roman" w:eastAsia="Times New Roman" w:hAnsi="Times New Roman" w:cs="Times New Roman"/>
          <w:spacing w:val="-1"/>
          <w:sz w:val="28"/>
          <w:szCs w:val="28"/>
          <w:lang w:eastAsia="ru-RU"/>
        </w:rPr>
        <w:t>е</w:t>
      </w:r>
      <w:r w:rsidRPr="00AF0A64">
        <w:rPr>
          <w:rFonts w:ascii="Times New Roman" w:eastAsia="Times New Roman" w:hAnsi="Times New Roman" w:cs="Times New Roman"/>
          <w:spacing w:val="-1"/>
          <w:sz w:val="28"/>
          <w:szCs w:val="28"/>
          <w:lang w:eastAsia="ru-RU"/>
        </w:rPr>
        <w:t xml:space="preserve">т </w:t>
      </w:r>
      <w:proofErr w:type="spellStart"/>
      <w:r w:rsidRPr="00AF0A64">
        <w:rPr>
          <w:rFonts w:ascii="Times New Roman" w:eastAsia="Times New Roman" w:hAnsi="Times New Roman" w:cs="Times New Roman"/>
          <w:spacing w:val="-1"/>
          <w:sz w:val="28"/>
          <w:szCs w:val="28"/>
          <w:lang w:eastAsia="ru-RU"/>
        </w:rPr>
        <w:t>Клинцовская</w:t>
      </w:r>
      <w:proofErr w:type="spellEnd"/>
      <w:r w:rsidRPr="00AF0A64">
        <w:rPr>
          <w:rFonts w:ascii="Times New Roman" w:eastAsia="Times New Roman" w:hAnsi="Times New Roman" w:cs="Times New Roman"/>
          <w:spacing w:val="-1"/>
          <w:sz w:val="28"/>
          <w:szCs w:val="28"/>
          <w:lang w:eastAsia="ru-RU"/>
        </w:rPr>
        <w:t xml:space="preserve"> городская администрация </w:t>
      </w:r>
      <w:r w:rsidR="00384B0F">
        <w:rPr>
          <w:rFonts w:ascii="Times New Roman" w:eastAsia="Times New Roman" w:hAnsi="Times New Roman" w:cs="Times New Roman"/>
          <w:spacing w:val="-1"/>
          <w:sz w:val="28"/>
          <w:szCs w:val="28"/>
          <w:lang w:eastAsia="ru-RU"/>
        </w:rPr>
        <w:t>в лице её</w:t>
      </w:r>
      <w:r w:rsidR="00A00D56">
        <w:rPr>
          <w:rFonts w:ascii="Times New Roman" w:eastAsia="Times New Roman" w:hAnsi="Times New Roman" w:cs="Times New Roman"/>
          <w:spacing w:val="-1"/>
          <w:sz w:val="28"/>
          <w:szCs w:val="28"/>
          <w:lang w:eastAsia="ru-RU"/>
        </w:rPr>
        <w:t xml:space="preserve">  структурно</w:t>
      </w:r>
      <w:r w:rsidR="00384B0F">
        <w:rPr>
          <w:rFonts w:ascii="Times New Roman" w:eastAsia="Times New Roman" w:hAnsi="Times New Roman" w:cs="Times New Roman"/>
          <w:spacing w:val="-1"/>
          <w:sz w:val="28"/>
          <w:szCs w:val="28"/>
          <w:lang w:eastAsia="ru-RU"/>
        </w:rPr>
        <w:t>го</w:t>
      </w:r>
      <w:r w:rsidRPr="00AF0A64">
        <w:rPr>
          <w:rFonts w:ascii="Times New Roman" w:eastAsia="Times New Roman" w:hAnsi="Times New Roman" w:cs="Times New Roman"/>
          <w:spacing w:val="-1"/>
          <w:sz w:val="28"/>
          <w:szCs w:val="28"/>
          <w:lang w:eastAsia="ru-RU"/>
        </w:rPr>
        <w:t xml:space="preserve"> подразделени</w:t>
      </w:r>
      <w:r w:rsidR="00384B0F">
        <w:rPr>
          <w:rFonts w:ascii="Times New Roman" w:eastAsia="Times New Roman" w:hAnsi="Times New Roman" w:cs="Times New Roman"/>
          <w:spacing w:val="-1"/>
          <w:sz w:val="28"/>
          <w:szCs w:val="28"/>
          <w:lang w:eastAsia="ru-RU"/>
        </w:rPr>
        <w:t>я</w:t>
      </w:r>
      <w:r w:rsidR="00A00D56">
        <w:rPr>
          <w:rFonts w:ascii="Times New Roman" w:eastAsia="Times New Roman" w:hAnsi="Times New Roman" w:cs="Times New Roman"/>
          <w:spacing w:val="-1"/>
          <w:sz w:val="28"/>
          <w:szCs w:val="28"/>
          <w:lang w:eastAsia="ru-RU"/>
        </w:rPr>
        <w:t xml:space="preserve"> </w:t>
      </w:r>
      <w:r w:rsidRPr="00AF0A64">
        <w:rPr>
          <w:rFonts w:ascii="Times New Roman" w:eastAsia="Times New Roman" w:hAnsi="Times New Roman" w:cs="Times New Roman"/>
          <w:spacing w:val="-1"/>
          <w:sz w:val="28"/>
          <w:szCs w:val="28"/>
          <w:lang w:eastAsia="ru-RU"/>
        </w:rPr>
        <w:t xml:space="preserve"> Комитет</w:t>
      </w:r>
      <w:r w:rsidR="00384B0F">
        <w:rPr>
          <w:rFonts w:ascii="Times New Roman" w:eastAsia="Times New Roman" w:hAnsi="Times New Roman" w:cs="Times New Roman"/>
          <w:spacing w:val="-1"/>
          <w:sz w:val="28"/>
          <w:szCs w:val="28"/>
          <w:lang w:eastAsia="ru-RU"/>
        </w:rPr>
        <w:t xml:space="preserve">а </w:t>
      </w:r>
      <w:r w:rsidRPr="00AF0A64">
        <w:rPr>
          <w:rFonts w:ascii="Times New Roman" w:eastAsia="Times New Roman" w:hAnsi="Times New Roman" w:cs="Times New Roman"/>
          <w:spacing w:val="-1"/>
          <w:sz w:val="28"/>
          <w:szCs w:val="28"/>
          <w:lang w:eastAsia="ru-RU"/>
        </w:rPr>
        <w:t xml:space="preserve"> по управлению имуществом г. Клинцы (далее – Комитет).</w:t>
      </w:r>
    </w:p>
    <w:p w:rsidR="00C8453B" w:rsidRPr="00C8453B" w:rsidRDefault="00C8453B" w:rsidP="00C8453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C8453B">
        <w:rPr>
          <w:rFonts w:ascii="Times New Roman" w:eastAsia="Times New Roman" w:hAnsi="Times New Roman" w:cs="Times New Roman"/>
          <w:spacing w:val="-1"/>
          <w:sz w:val="28"/>
          <w:szCs w:val="28"/>
          <w:lang w:eastAsia="ru-RU"/>
        </w:rPr>
        <w:t>2.2.1. Государственные и муниципальные органы и организации, участвующие в предоставлении муниципальной услуги.</w:t>
      </w:r>
    </w:p>
    <w:p w:rsidR="00C8453B" w:rsidRPr="00C8453B" w:rsidRDefault="00C8453B" w:rsidP="00C8453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8453B" w:rsidRPr="00C8453B" w:rsidRDefault="00C8453B" w:rsidP="00C8453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1</w:t>
      </w:r>
      <w:r w:rsidRPr="00C8453B">
        <w:rPr>
          <w:rFonts w:ascii="Times New Roman" w:eastAsia="Times New Roman" w:hAnsi="Times New Roman" w:cs="Times New Roman"/>
          <w:spacing w:val="-1"/>
          <w:sz w:val="28"/>
          <w:szCs w:val="28"/>
          <w:lang w:eastAsia="ru-RU"/>
        </w:rPr>
        <w:t>) Управлением Федеральной службы государственной регистрации, кадастра и картографии по Брянской области;</w:t>
      </w:r>
    </w:p>
    <w:p w:rsidR="00C8453B" w:rsidRDefault="00C8453B" w:rsidP="00C8453B">
      <w:p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2</w:t>
      </w:r>
      <w:r w:rsidRPr="00C8453B">
        <w:rPr>
          <w:rFonts w:ascii="Times New Roman" w:eastAsia="Calibri" w:hAnsi="Times New Roman" w:cs="Times New Roman"/>
          <w:sz w:val="28"/>
          <w:szCs w:val="28"/>
        </w:rPr>
        <w:t xml:space="preserve">) Управление федеральной регистрационной </w:t>
      </w:r>
      <w:r>
        <w:rPr>
          <w:rFonts w:ascii="Times New Roman" w:eastAsia="Calibri" w:hAnsi="Times New Roman" w:cs="Times New Roman"/>
          <w:sz w:val="28"/>
          <w:szCs w:val="28"/>
        </w:rPr>
        <w:t xml:space="preserve">службы по Брянской области,  </w:t>
      </w:r>
      <w:proofErr w:type="spellStart"/>
      <w:r w:rsidRPr="00C8453B">
        <w:rPr>
          <w:rFonts w:ascii="Times New Roman" w:eastAsia="Calibri" w:hAnsi="Times New Roman" w:cs="Times New Roman"/>
          <w:sz w:val="28"/>
          <w:szCs w:val="28"/>
        </w:rPr>
        <w:t>Клинцовский</w:t>
      </w:r>
      <w:proofErr w:type="spellEnd"/>
      <w:r w:rsidRPr="00C8453B">
        <w:rPr>
          <w:rFonts w:ascii="Times New Roman" w:eastAsia="Calibri" w:hAnsi="Times New Roman" w:cs="Times New Roman"/>
          <w:sz w:val="28"/>
          <w:szCs w:val="28"/>
        </w:rPr>
        <w:t xml:space="preserve"> отдел;</w:t>
      </w:r>
    </w:p>
    <w:p w:rsidR="00384B0F" w:rsidRPr="00C8453B" w:rsidRDefault="00384B0F" w:rsidP="00C8453B">
      <w:pPr>
        <w:tabs>
          <w:tab w:val="left" w:pos="851"/>
        </w:tabs>
        <w:spacing w:after="0" w:line="240" w:lineRule="auto"/>
        <w:jc w:val="both"/>
        <w:rPr>
          <w:rFonts w:ascii="Times New Roman" w:eastAsia="Times New Roman" w:hAnsi="Times New Roman" w:cs="Times New Roman"/>
          <w:spacing w:val="-1"/>
          <w:sz w:val="28"/>
          <w:szCs w:val="28"/>
          <w:lang w:eastAsia="ru-RU"/>
        </w:rPr>
      </w:pPr>
      <w:r>
        <w:rPr>
          <w:rFonts w:ascii="Times New Roman" w:eastAsia="Calibri" w:hAnsi="Times New Roman" w:cs="Times New Roman"/>
          <w:sz w:val="28"/>
          <w:szCs w:val="28"/>
        </w:rPr>
        <w:t xml:space="preserve">         3) Департамент семьи, социальной и демографической политики Брянской области;</w:t>
      </w:r>
    </w:p>
    <w:p w:rsidR="00C8453B" w:rsidRDefault="00C8453B" w:rsidP="00C8453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w:t>
      </w:r>
      <w:r w:rsidR="00384B0F">
        <w:rPr>
          <w:rFonts w:ascii="Times New Roman" w:eastAsia="Times New Roman" w:hAnsi="Times New Roman" w:cs="Times New Roman"/>
          <w:spacing w:val="-1"/>
          <w:sz w:val="28"/>
          <w:szCs w:val="28"/>
          <w:lang w:eastAsia="ru-RU"/>
        </w:rPr>
        <w:t xml:space="preserve"> </w:t>
      </w:r>
      <w:r w:rsidRPr="00C8453B">
        <w:rPr>
          <w:rFonts w:ascii="Times New Roman" w:eastAsia="Times New Roman" w:hAnsi="Times New Roman" w:cs="Times New Roman"/>
          <w:spacing w:val="-1"/>
          <w:sz w:val="28"/>
          <w:szCs w:val="28"/>
          <w:lang w:eastAsia="ru-RU"/>
        </w:rPr>
        <w:t xml:space="preserve">  </w:t>
      </w:r>
      <w:r w:rsidR="00384B0F">
        <w:rPr>
          <w:rFonts w:ascii="Times New Roman" w:eastAsia="Times New Roman" w:hAnsi="Times New Roman" w:cs="Times New Roman"/>
          <w:spacing w:val="-1"/>
          <w:sz w:val="28"/>
          <w:szCs w:val="28"/>
          <w:lang w:eastAsia="ru-RU"/>
        </w:rPr>
        <w:t>4</w:t>
      </w:r>
      <w:r w:rsidRPr="00C8453B">
        <w:rPr>
          <w:rFonts w:ascii="Times New Roman" w:eastAsia="Times New Roman" w:hAnsi="Times New Roman" w:cs="Times New Roman"/>
          <w:spacing w:val="-1"/>
          <w:sz w:val="28"/>
          <w:szCs w:val="28"/>
          <w:lang w:eastAsia="ru-RU"/>
        </w:rPr>
        <w:t>) Межрайонное отделение № 4 ГБУ «</w:t>
      </w:r>
      <w:proofErr w:type="spellStart"/>
      <w:r w:rsidRPr="00C8453B">
        <w:rPr>
          <w:rFonts w:ascii="Times New Roman" w:eastAsia="Times New Roman" w:hAnsi="Times New Roman" w:cs="Times New Roman"/>
          <w:spacing w:val="-1"/>
          <w:sz w:val="28"/>
          <w:szCs w:val="28"/>
          <w:lang w:eastAsia="ru-RU"/>
        </w:rPr>
        <w:t>Брянскоблтехинвентаризация</w:t>
      </w:r>
      <w:proofErr w:type="spellEnd"/>
      <w:r w:rsidRPr="00C8453B">
        <w:rPr>
          <w:rFonts w:ascii="Times New Roman" w:eastAsia="Times New Roman" w:hAnsi="Times New Roman" w:cs="Times New Roman"/>
          <w:spacing w:val="-1"/>
          <w:sz w:val="28"/>
          <w:szCs w:val="28"/>
          <w:lang w:eastAsia="ru-RU"/>
        </w:rPr>
        <w:t>»".</w:t>
      </w:r>
    </w:p>
    <w:p w:rsidR="00C8453B" w:rsidRDefault="00384B0F" w:rsidP="00384B0F">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5</w:t>
      </w:r>
      <w:r w:rsidR="007F3BFB">
        <w:rPr>
          <w:rFonts w:ascii="Times New Roman" w:eastAsia="Times New Roman" w:hAnsi="Times New Roman" w:cs="Times New Roman"/>
          <w:spacing w:val="-1"/>
          <w:sz w:val="28"/>
          <w:szCs w:val="28"/>
          <w:lang w:eastAsia="ru-RU"/>
        </w:rPr>
        <w:t>) ГБУ Брянской области  «</w:t>
      </w:r>
      <w:r w:rsidR="007F3BFB" w:rsidRPr="007F3BFB">
        <w:rPr>
          <w:rFonts w:ascii="Times New Roman" w:eastAsia="Times New Roman" w:hAnsi="Times New Roman" w:cs="Times New Roman"/>
          <w:spacing w:val="-1"/>
          <w:sz w:val="28"/>
          <w:szCs w:val="28"/>
          <w:lang w:eastAsia="ru-RU"/>
        </w:rPr>
        <w:t xml:space="preserve">Комплексный центр социального обслуживания населения г. Клинцы и </w:t>
      </w:r>
      <w:proofErr w:type="spellStart"/>
      <w:r w:rsidR="007F3BFB" w:rsidRPr="007F3BFB">
        <w:rPr>
          <w:rFonts w:ascii="Times New Roman" w:eastAsia="Times New Roman" w:hAnsi="Times New Roman" w:cs="Times New Roman"/>
          <w:spacing w:val="-1"/>
          <w:sz w:val="28"/>
          <w:szCs w:val="28"/>
          <w:lang w:eastAsia="ru-RU"/>
        </w:rPr>
        <w:t>Клинцовского</w:t>
      </w:r>
      <w:proofErr w:type="spellEnd"/>
      <w:r w:rsidR="007F3BFB" w:rsidRPr="007F3BFB">
        <w:rPr>
          <w:rFonts w:ascii="Times New Roman" w:eastAsia="Times New Roman" w:hAnsi="Times New Roman" w:cs="Times New Roman"/>
          <w:spacing w:val="-1"/>
          <w:sz w:val="28"/>
          <w:szCs w:val="28"/>
          <w:lang w:eastAsia="ru-RU"/>
        </w:rPr>
        <w:t xml:space="preserve"> района" </w:t>
      </w:r>
      <w:r w:rsidR="007F3BFB">
        <w:rPr>
          <w:rFonts w:ascii="Times New Roman" w:eastAsia="Times New Roman" w:hAnsi="Times New Roman" w:cs="Times New Roman"/>
          <w:spacing w:val="-1"/>
          <w:sz w:val="28"/>
          <w:szCs w:val="28"/>
          <w:lang w:eastAsia="ru-RU"/>
        </w:rPr>
        <w:t xml:space="preserve">и </w:t>
      </w:r>
      <w:proofErr w:type="spellStart"/>
      <w:r w:rsidR="007F3BFB">
        <w:rPr>
          <w:rFonts w:ascii="Times New Roman" w:eastAsia="Times New Roman" w:hAnsi="Times New Roman" w:cs="Times New Roman"/>
          <w:spacing w:val="-1"/>
          <w:sz w:val="28"/>
          <w:szCs w:val="28"/>
          <w:lang w:eastAsia="ru-RU"/>
        </w:rPr>
        <w:t>Клинцовского</w:t>
      </w:r>
      <w:proofErr w:type="spellEnd"/>
      <w:r w:rsidR="007F3BFB">
        <w:rPr>
          <w:rFonts w:ascii="Times New Roman" w:eastAsia="Times New Roman" w:hAnsi="Times New Roman" w:cs="Times New Roman"/>
          <w:spacing w:val="-1"/>
          <w:sz w:val="28"/>
          <w:szCs w:val="28"/>
          <w:lang w:eastAsia="ru-RU"/>
        </w:rPr>
        <w:t xml:space="preserve"> </w:t>
      </w:r>
      <w:proofErr w:type="spellStart"/>
      <w:r w:rsidR="007F3BFB">
        <w:rPr>
          <w:rFonts w:ascii="Times New Roman" w:eastAsia="Times New Roman" w:hAnsi="Times New Roman" w:cs="Times New Roman"/>
          <w:spacing w:val="-1"/>
          <w:sz w:val="28"/>
          <w:szCs w:val="28"/>
          <w:lang w:eastAsia="ru-RU"/>
        </w:rPr>
        <w:t>райна</w:t>
      </w:r>
      <w:proofErr w:type="spellEnd"/>
      <w:r w:rsidR="007F3BFB">
        <w:rPr>
          <w:rFonts w:ascii="Times New Roman" w:eastAsia="Times New Roman" w:hAnsi="Times New Roman" w:cs="Times New Roman"/>
          <w:spacing w:val="-1"/>
          <w:sz w:val="28"/>
          <w:szCs w:val="28"/>
          <w:lang w:eastAsia="ru-RU"/>
        </w:rPr>
        <w:t>».</w:t>
      </w:r>
    </w:p>
    <w:p w:rsidR="00C8453B" w:rsidRPr="00C8453B" w:rsidRDefault="00C8453B" w:rsidP="00C8453B">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2.2.2. Особенности взаимодействия с заявителями при предоставлении муниципальной услуги.</w:t>
      </w:r>
    </w:p>
    <w:p w:rsidR="00C8453B" w:rsidRPr="00C8453B" w:rsidRDefault="00C8453B"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sidRPr="00C8453B">
        <w:rPr>
          <w:rFonts w:ascii="Times New Roman" w:eastAsia="Times New Roman" w:hAnsi="Times New Roman" w:cs="Times New Roman"/>
          <w:color w:val="000000"/>
          <w:spacing w:val="-1"/>
          <w:sz w:val="28"/>
          <w:szCs w:val="28"/>
          <w:lang w:eastAsia="ru-RU"/>
        </w:rPr>
        <w:t xml:space="preserve">         </w:t>
      </w:r>
      <w:proofErr w:type="gramStart"/>
      <w:r w:rsidRPr="00C8453B">
        <w:rPr>
          <w:rFonts w:ascii="Times New Roman" w:eastAsia="Times New Roman" w:hAnsi="Times New Roman" w:cs="Times New Roman"/>
          <w:color w:val="000000"/>
          <w:spacing w:val="-1"/>
          <w:sz w:val="28"/>
          <w:szCs w:val="28"/>
          <w:lang w:eastAsia="ru-RU"/>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нормативным</w:t>
      </w:r>
      <w:proofErr w:type="gramEnd"/>
      <w:r w:rsidRPr="00C8453B">
        <w:rPr>
          <w:rFonts w:ascii="Times New Roman" w:eastAsia="Times New Roman" w:hAnsi="Times New Roman" w:cs="Times New Roman"/>
          <w:color w:val="000000"/>
          <w:spacing w:val="-1"/>
          <w:sz w:val="28"/>
          <w:szCs w:val="28"/>
          <w:lang w:eastAsia="ru-RU"/>
        </w:rPr>
        <w:t xml:space="preserve"> правовым актом органа местного самоуправления.</w:t>
      </w:r>
    </w:p>
    <w:p w:rsidR="00FD294C" w:rsidRPr="00FD294C" w:rsidRDefault="00FD294C" w:rsidP="00FD294C">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FD294C">
        <w:rPr>
          <w:rFonts w:ascii="Times New Roman" w:eastAsia="Times New Roman" w:hAnsi="Times New Roman" w:cs="Times New Roman"/>
          <w:color w:val="000000"/>
          <w:spacing w:val="-1"/>
          <w:sz w:val="28"/>
          <w:szCs w:val="28"/>
          <w:lang w:eastAsia="ru-RU"/>
        </w:rPr>
        <w:t>2.3. Описание результата предоставления муниципальной услуги.</w:t>
      </w:r>
    </w:p>
    <w:p w:rsidR="008A38EB" w:rsidRDefault="00FD294C" w:rsidP="00F021C9">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постановка семьи на учет в целях предоставления земельных участков в собственность бесплатно;</w:t>
      </w:r>
    </w:p>
    <w:p w:rsidR="00FD294C" w:rsidRDefault="00FD294C" w:rsidP="00F021C9">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отказ в постановки на учет;</w:t>
      </w:r>
    </w:p>
    <w:p w:rsidR="00EF53EB" w:rsidRPr="00EF53EB" w:rsidRDefault="00EF53EB" w:rsidP="00EF53EB">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EF53EB">
        <w:rPr>
          <w:rFonts w:ascii="Times New Roman" w:eastAsia="Times New Roman" w:hAnsi="Times New Roman" w:cs="Times New Roman"/>
          <w:color w:val="000000" w:themeColor="text1"/>
          <w:sz w:val="28"/>
          <w:szCs w:val="28"/>
          <w:lang w:eastAsia="ru-RU"/>
        </w:rPr>
        <w:t xml:space="preserve">           - предоставление земельных участков в собственность бесплатно;</w:t>
      </w:r>
    </w:p>
    <w:p w:rsidR="00EF53EB" w:rsidRDefault="00EF53EB" w:rsidP="00EF53EB">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EF53EB">
        <w:rPr>
          <w:rFonts w:ascii="Times New Roman" w:eastAsia="Times New Roman" w:hAnsi="Times New Roman" w:cs="Times New Roman"/>
          <w:color w:val="000000" w:themeColor="text1"/>
          <w:sz w:val="28"/>
          <w:szCs w:val="28"/>
          <w:lang w:eastAsia="ru-RU"/>
        </w:rPr>
        <w:t xml:space="preserve">           - отказ в  предоставлении земельных участков в собственность.</w:t>
      </w:r>
    </w:p>
    <w:p w:rsidR="008A38EB" w:rsidRPr="00DE3625" w:rsidRDefault="00FD294C" w:rsidP="00EF53EB">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E3625">
        <w:rPr>
          <w:rFonts w:ascii="Times New Roman" w:eastAsia="Times New Roman" w:hAnsi="Times New Roman" w:cs="Times New Roman"/>
          <w:color w:val="000000" w:themeColor="text1"/>
          <w:sz w:val="28"/>
          <w:szCs w:val="28"/>
          <w:lang w:eastAsia="ru-RU"/>
        </w:rPr>
        <w:t xml:space="preserve">     </w:t>
      </w:r>
      <w:r w:rsidR="00DE3625" w:rsidRPr="00DE3625">
        <w:rPr>
          <w:rFonts w:ascii="Times New Roman" w:hAnsi="Times New Roman" w:cs="Times New Roman"/>
          <w:color w:val="000000"/>
          <w:spacing w:val="-1"/>
          <w:sz w:val="28"/>
          <w:szCs w:val="28"/>
          <w:lang w:eastAsia="ru-RU"/>
        </w:rPr>
        <w:t>2.4. Срок предоставления муниципальной услуги</w:t>
      </w:r>
      <w:r w:rsidR="00DE3625">
        <w:rPr>
          <w:rFonts w:ascii="Times New Roman" w:hAnsi="Times New Roman" w:cs="Times New Roman"/>
          <w:color w:val="000000"/>
          <w:spacing w:val="-1"/>
          <w:sz w:val="28"/>
          <w:szCs w:val="28"/>
          <w:lang w:eastAsia="ru-RU"/>
        </w:rPr>
        <w:t xml:space="preserve"> не более 30 календарных дней со дня регистрации заявления о постановке семьи на учет.</w:t>
      </w:r>
    </w:p>
    <w:p w:rsidR="00DE3625" w:rsidRDefault="008272CA" w:rsidP="00DE3625">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xml:space="preserve">2.5. </w:t>
      </w:r>
      <w:r w:rsidR="00DE3625" w:rsidRPr="00DE3625">
        <w:rPr>
          <w:rFonts w:ascii="Times New Roman" w:eastAsia="Times New Roman" w:hAnsi="Times New Roman" w:cs="Times New Roman"/>
          <w:color w:val="000000" w:themeColor="text1"/>
          <w:sz w:val="28"/>
          <w:szCs w:val="28"/>
          <w:lang w:eastAsia="ru-RU"/>
        </w:rPr>
        <w:t xml:space="preserve">Предоставление  муниципальной услуги осуществляется на основании и в соответствии со следующими нормативными правовыми  актами: </w:t>
      </w:r>
    </w:p>
    <w:p w:rsidR="008272CA" w:rsidRPr="008272CA" w:rsidRDefault="008272CA" w:rsidP="00DE362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Конституция Российской Федерации;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Земельный кодекс Российской Федерации;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Градостроительный кодекс Российской Федерации;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Федеральный закон от 06.10.2003 № 131-ФЗ «Об общих принципах организации местного самоуправления в Российской Федерации» (с изменениями);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Федеральный закон от 24.07.2007 № 221-ФЗ «О государственном кадастре недвижимости» (с изменениями);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Федеральный закон от 27.07.2010 № 210-ФЗ «Об организации предоставления государственных и муниципальных услуг» (с изменениями) (далее – № 210-ФЗ);</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Федеральный закон от 06.04.2011 № 63-ФЗ «Об электронной подписи» (с изменениями) (далее – № 63-ФЗ);</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xml:space="preserve">- Федеральный закон от 01.12.2014 № 419-ФЗ «О внесении изменений в отдельные законодательные акты Российской Федерации по вопросам </w:t>
      </w:r>
      <w:r w:rsidRPr="008272CA">
        <w:rPr>
          <w:rFonts w:ascii="Times New Roman" w:eastAsia="Times New Roman" w:hAnsi="Times New Roman" w:cs="Times New Roman"/>
          <w:color w:val="000000" w:themeColor="text1"/>
          <w:sz w:val="28"/>
          <w:szCs w:val="28"/>
          <w:lang w:eastAsia="ru-RU"/>
        </w:rPr>
        <w:lastRenderedPageBreak/>
        <w:t>социальной защиты инвалидов в связи с ратификацией Конвенции о правах инвалидов» (с изменениями);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Федеральный закон от 24.11.1995 № 181-ФЗ «О социальной защите инвалидов в Российской Федерации» (с изменениями);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Федеральный закон от 27.07.2006 № 152-ФЗ «О персональных данных» (с изменениями);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30.04.2014 № 403 «Об исчерпывающем перечне процедур в сфере жилищного строительства» (с изменениями);</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Постановление Правительства РФ от 26.03.2016 № 236 «О требованиях к предоставлению в электронной форме государственных и муниципальных услуг»;</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xml:space="preserve">- Закон Брянской области от 30.07.2019 N 77-З "О бесплатном предоставлении гражданам, имеющим трех и более детей, в собственность земельных участков в Брянской области"; </w:t>
      </w:r>
    </w:p>
    <w:p w:rsidR="008272CA" w:rsidRPr="008272CA" w:rsidRDefault="008272CA" w:rsidP="008272C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8272CA">
        <w:rPr>
          <w:rFonts w:ascii="Times New Roman" w:eastAsia="Times New Roman" w:hAnsi="Times New Roman" w:cs="Times New Roman"/>
          <w:color w:val="000000" w:themeColor="text1"/>
          <w:sz w:val="28"/>
          <w:szCs w:val="28"/>
          <w:lang w:eastAsia="ru-RU"/>
        </w:rPr>
        <w:t>- Устав муниципального образования  городской округ «город Клинцы Брянской области»</w:t>
      </w:r>
      <w:r>
        <w:rPr>
          <w:rFonts w:ascii="Times New Roman" w:eastAsia="Times New Roman" w:hAnsi="Times New Roman" w:cs="Times New Roman"/>
          <w:color w:val="000000" w:themeColor="text1"/>
          <w:sz w:val="28"/>
          <w:szCs w:val="28"/>
          <w:lang w:eastAsia="ru-RU"/>
        </w:rPr>
        <w:t>.</w:t>
      </w:r>
    </w:p>
    <w:p w:rsidR="008272CA" w:rsidRPr="008272CA" w:rsidRDefault="008272CA" w:rsidP="00173B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 </w:t>
      </w:r>
      <w:r w:rsidRPr="008272CA">
        <w:rPr>
          <w:rFonts w:ascii="Times New Roman" w:hAnsi="Times New Roman" w:cs="Times New Roman"/>
          <w:sz w:val="28"/>
          <w:szCs w:val="28"/>
        </w:rPr>
        <w:t xml:space="preserve">Для приобретения в собственность бесплатно земельного участка один из родителей (усыновителей) либо единственный родитель (усыновитель) от имени семьи подает заявление о постановке семьи на учет в целях предоставления земельного участка в собственность бесплатно (далее - Заявитель, заявление) в </w:t>
      </w:r>
      <w:r>
        <w:rPr>
          <w:rFonts w:ascii="Times New Roman" w:hAnsi="Times New Roman" w:cs="Times New Roman"/>
          <w:sz w:val="28"/>
          <w:szCs w:val="28"/>
        </w:rPr>
        <w:t>Комитет по управлению имуществом г. Клинцы</w:t>
      </w:r>
      <w:r w:rsidR="00757D3E">
        <w:rPr>
          <w:rFonts w:ascii="Times New Roman" w:hAnsi="Times New Roman" w:cs="Times New Roman"/>
          <w:sz w:val="28"/>
          <w:szCs w:val="28"/>
        </w:rPr>
        <w:t>.</w:t>
      </w:r>
    </w:p>
    <w:p w:rsidR="008272CA" w:rsidRPr="008272CA" w:rsidRDefault="008272CA" w:rsidP="008272CA">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w:t>
      </w:r>
      <w:r w:rsidRPr="008272CA">
        <w:rPr>
          <w:rFonts w:ascii="Times New Roman" w:hAnsi="Times New Roman" w:cs="Times New Roman"/>
          <w:sz w:val="28"/>
          <w:szCs w:val="28"/>
        </w:rPr>
        <w:t>. К заявлению прилагаются следующие документы:</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3) копии свидетельства о рождении (усыновлении) детей;</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5) копия страхового свидетельства государственного пенсионного страхования на каждого члена семьи;</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6) копия свидетельства о регистрации по месту жительства несовершеннолетних детей, не достигших 14-летнего возраста;</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7) копия свидетельства о регистрации брака, свидетельства о расторжении брака (при наличии);</w:t>
      </w:r>
    </w:p>
    <w:p w:rsidR="008272CA" w:rsidRP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 xml:space="preserve">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w:t>
      </w:r>
      <w:proofErr w:type="gramStart"/>
      <w:r w:rsidRPr="008272CA">
        <w:rPr>
          <w:rFonts w:ascii="Times New Roman" w:hAnsi="Times New Roman" w:cs="Times New Roman"/>
          <w:sz w:val="28"/>
          <w:szCs w:val="28"/>
        </w:rPr>
        <w:t>позднее</w:t>
      </w:r>
      <w:proofErr w:type="gramEnd"/>
      <w:r w:rsidRPr="008272CA">
        <w:rPr>
          <w:rFonts w:ascii="Times New Roman" w:hAnsi="Times New Roman" w:cs="Times New Roman"/>
          <w:sz w:val="28"/>
          <w:szCs w:val="28"/>
        </w:rPr>
        <w:t xml:space="preserve"> чем за 30 дней до дня подачи заявления;</w:t>
      </w:r>
    </w:p>
    <w:p w:rsidR="008272CA" w:rsidRPr="008272CA" w:rsidRDefault="008272CA" w:rsidP="00173B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 xml:space="preserve">9) документ, подтверждающий прохождение срочной военной службы по призыву (для детей в возрасте от 18 до 23 лет, проходящих срочную военную </w:t>
      </w:r>
      <w:r w:rsidRPr="008272CA">
        <w:rPr>
          <w:rFonts w:ascii="Times New Roman" w:hAnsi="Times New Roman" w:cs="Times New Roman"/>
          <w:sz w:val="28"/>
          <w:szCs w:val="28"/>
        </w:rPr>
        <w:lastRenderedPageBreak/>
        <w:t xml:space="preserve">службу по призыву) с указанием срока окончания службы, выданный не </w:t>
      </w:r>
      <w:proofErr w:type="gramStart"/>
      <w:r w:rsidRPr="008272CA">
        <w:rPr>
          <w:rFonts w:ascii="Times New Roman" w:hAnsi="Times New Roman" w:cs="Times New Roman"/>
          <w:sz w:val="28"/>
          <w:szCs w:val="28"/>
        </w:rPr>
        <w:t>позднее</w:t>
      </w:r>
      <w:proofErr w:type="gramEnd"/>
      <w:r w:rsidRPr="008272CA">
        <w:rPr>
          <w:rFonts w:ascii="Times New Roman" w:hAnsi="Times New Roman" w:cs="Times New Roman"/>
          <w:sz w:val="28"/>
          <w:szCs w:val="28"/>
        </w:rPr>
        <w:t xml:space="preserve"> чем за 30 дней до дня подачи заявления;</w:t>
      </w:r>
    </w:p>
    <w:p w:rsidR="008272CA" w:rsidRDefault="008272CA" w:rsidP="008272CA">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2CA">
        <w:rPr>
          <w:rFonts w:ascii="Times New Roman" w:hAnsi="Times New Roman" w:cs="Times New Roman"/>
          <w:sz w:val="28"/>
          <w:szCs w:val="28"/>
        </w:rPr>
        <w:t>10) согласие на обработку персональных данных Заявителя и всех членов семьи.</w:t>
      </w:r>
    </w:p>
    <w:p w:rsidR="003936D0" w:rsidRDefault="003936D0" w:rsidP="003936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2.6.2 Копии документов не должны иметь повреждений, наличие которых не позволяет однозначно истолковать их содержание.</w:t>
      </w:r>
    </w:p>
    <w:p w:rsidR="009468AB" w:rsidRPr="009468AB" w:rsidRDefault="009468AB" w:rsidP="009468AB">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468AB">
        <w:rPr>
          <w:rFonts w:ascii="Times New Roman" w:hAnsi="Times New Roman" w:cs="Times New Roman"/>
          <w:sz w:val="28"/>
          <w:szCs w:val="28"/>
        </w:rPr>
        <w:t xml:space="preserve">2.7. </w:t>
      </w:r>
      <w:proofErr w:type="gramStart"/>
      <w:r w:rsidRPr="009468AB">
        <w:rPr>
          <w:rFonts w:ascii="Times New Roman" w:hAnsi="Times New Roman" w:cs="Times New Roman"/>
          <w:sz w:val="28"/>
          <w:szCs w:val="28"/>
        </w:rPr>
        <w:t>Орган местного самоуправления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данную информацию, не были представлены самостоятельно Заявителем), следующие сведения:</w:t>
      </w:r>
      <w:proofErr w:type="gramEnd"/>
    </w:p>
    <w:p w:rsidR="009468AB" w:rsidRPr="009468AB" w:rsidRDefault="009468AB" w:rsidP="009468A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68AB">
        <w:rPr>
          <w:rFonts w:ascii="Times New Roman" w:hAnsi="Times New Roman" w:cs="Times New Roman"/>
          <w:sz w:val="28"/>
          <w:szCs w:val="28"/>
        </w:rPr>
        <w:t>1) сведения из органов опеки и попечительства о наличии данных об отмене усыновления (удочерения);</w:t>
      </w:r>
    </w:p>
    <w:p w:rsidR="009468AB" w:rsidRPr="009468AB" w:rsidRDefault="009468AB" w:rsidP="009468A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68AB">
        <w:rPr>
          <w:rFonts w:ascii="Times New Roman" w:hAnsi="Times New Roman" w:cs="Times New Roman"/>
          <w:sz w:val="28"/>
          <w:szCs w:val="28"/>
        </w:rPr>
        <w:t>2) сведения из органов записи актов гражданского состояния о наличии данных о лишении родителей родительских прав в отношении детей;</w:t>
      </w:r>
    </w:p>
    <w:p w:rsidR="009468AB" w:rsidRPr="009468AB" w:rsidRDefault="009468AB" w:rsidP="009468A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468AB">
        <w:rPr>
          <w:rFonts w:ascii="Times New Roman" w:hAnsi="Times New Roman" w:cs="Times New Roman"/>
          <w:sz w:val="28"/>
          <w:szCs w:val="28"/>
        </w:rPr>
        <w:t xml:space="preserve">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w:t>
      </w:r>
      <w:hyperlink r:id="rId9" w:history="1">
        <w:r w:rsidRPr="009468AB">
          <w:rPr>
            <w:rFonts w:ascii="Times New Roman" w:hAnsi="Times New Roman" w:cs="Times New Roman"/>
            <w:color w:val="0000FF"/>
            <w:sz w:val="28"/>
            <w:szCs w:val="28"/>
          </w:rPr>
          <w:t>пункте 2 статьи 2</w:t>
        </w:r>
      </w:hyperlink>
      <w:r w:rsidRPr="009468AB">
        <w:rPr>
          <w:rFonts w:ascii="Times New Roman" w:hAnsi="Times New Roman" w:cs="Times New Roman"/>
          <w:sz w:val="28"/>
          <w:szCs w:val="28"/>
        </w:rPr>
        <w:t xml:space="preserve"> настоящего Закона.</w:t>
      </w:r>
    </w:p>
    <w:p w:rsidR="00766983" w:rsidRPr="00766983" w:rsidRDefault="00766983" w:rsidP="00766983">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6983">
        <w:rPr>
          <w:rFonts w:ascii="Times New Roman" w:eastAsia="Times New Roman" w:hAnsi="Times New Roman" w:cs="Times New Roman"/>
          <w:sz w:val="28"/>
          <w:szCs w:val="28"/>
          <w:lang w:eastAsia="ru-RU"/>
        </w:rPr>
        <w:t>2.8. Запрещено требовать от заявителя:</w:t>
      </w:r>
    </w:p>
    <w:p w:rsidR="00766983" w:rsidRPr="00766983" w:rsidRDefault="00766983" w:rsidP="007669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66983">
        <w:rPr>
          <w:rFonts w:ascii="Times New Roman" w:eastAsia="Times New Roman" w:hAnsi="Times New Roman" w:cs="Times New Roman"/>
          <w:sz w:val="28"/>
          <w:szCs w:val="28"/>
          <w:lang w:eastAsia="ru-RU"/>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6983" w:rsidRPr="00766983" w:rsidRDefault="00766983" w:rsidP="0076698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66983">
        <w:rPr>
          <w:rFonts w:ascii="Times New Roman" w:eastAsia="Times New Roman" w:hAnsi="Times New Roman" w:cs="Times New Roman"/>
          <w:sz w:val="28"/>
          <w:szCs w:val="28"/>
          <w:lang w:eastAsia="ru-RU"/>
        </w:rPr>
        <w:t xml:space="preserve"> </w:t>
      </w:r>
      <w:proofErr w:type="gramStart"/>
      <w:r w:rsidRPr="00766983">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766983">
        <w:rPr>
          <w:rFonts w:ascii="Times New Roman" w:eastAsia="Times New Roman" w:hAnsi="Times New Roman" w:cs="Times New Roman"/>
          <w:color w:val="000000"/>
          <w:sz w:val="28"/>
          <w:szCs w:val="28"/>
          <w:lang w:eastAsia="ru-RU"/>
        </w:rPr>
        <w:t xml:space="preserve">предоставлении государственных или муниципальных услуг, за исключением документов, указанных в </w:t>
      </w:r>
      <w:hyperlink r:id="rId10" w:history="1">
        <w:r w:rsidRPr="00766983">
          <w:rPr>
            <w:rFonts w:ascii="Times New Roman" w:eastAsia="Times New Roman" w:hAnsi="Times New Roman" w:cs="Times New Roman"/>
            <w:color w:val="000000"/>
            <w:sz w:val="28"/>
            <w:szCs w:val="28"/>
            <w:lang w:eastAsia="ru-RU"/>
          </w:rPr>
          <w:t>части</w:t>
        </w:r>
        <w:proofErr w:type="gramEnd"/>
        <w:r w:rsidRPr="00766983">
          <w:rPr>
            <w:rFonts w:ascii="Times New Roman" w:eastAsia="Times New Roman" w:hAnsi="Times New Roman" w:cs="Times New Roman"/>
            <w:color w:val="000000"/>
            <w:sz w:val="28"/>
            <w:szCs w:val="28"/>
            <w:lang w:eastAsia="ru-RU"/>
          </w:rPr>
          <w:t xml:space="preserve"> 6 статьи 7</w:t>
        </w:r>
      </w:hyperlink>
      <w:r w:rsidRPr="00766983">
        <w:rPr>
          <w:rFonts w:ascii="Times New Roman" w:eastAsia="Times New Roman" w:hAnsi="Times New Roman" w:cs="Times New Roman"/>
          <w:color w:val="000000"/>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766983" w:rsidRDefault="00766983" w:rsidP="00766983">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66983">
        <w:rPr>
          <w:rFonts w:ascii="Times New Roman" w:eastAsia="Times New Roman" w:hAnsi="Times New Roman" w:cs="Times New Roman"/>
          <w:color w:val="000000"/>
          <w:sz w:val="28"/>
          <w:szCs w:val="28"/>
          <w:lang w:eastAsia="ru-RU"/>
        </w:rPr>
        <w:t xml:space="preserve">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766983">
          <w:rPr>
            <w:rFonts w:ascii="Times New Roman" w:eastAsia="Times New Roman" w:hAnsi="Times New Roman" w:cs="Times New Roman"/>
            <w:color w:val="000000"/>
            <w:sz w:val="28"/>
            <w:szCs w:val="28"/>
            <w:lang w:eastAsia="ru-RU"/>
          </w:rPr>
          <w:t>пунктом 4 части 1 статьи 7</w:t>
        </w:r>
      </w:hyperlink>
      <w:r w:rsidRPr="00766983">
        <w:rPr>
          <w:rFonts w:ascii="Times New Roman" w:eastAsia="Times New Roman" w:hAnsi="Times New Roman" w:cs="Times New Roman"/>
          <w:color w:val="000000"/>
          <w:sz w:val="28"/>
          <w:szCs w:val="28"/>
          <w:lang w:eastAsia="ru-RU"/>
        </w:rPr>
        <w:t xml:space="preserve"> Федерального закона от 27.07.2010 N 210-ФЗ "Об организации предоставления государственных и муниципальных</w:t>
      </w:r>
      <w:r w:rsidRPr="00766983">
        <w:rPr>
          <w:rFonts w:ascii="Times New Roman" w:eastAsia="Times New Roman" w:hAnsi="Times New Roman" w:cs="Times New Roman"/>
          <w:sz w:val="28"/>
          <w:szCs w:val="28"/>
          <w:lang w:eastAsia="ru-RU"/>
        </w:rPr>
        <w:t xml:space="preserve"> услуг".</w:t>
      </w:r>
    </w:p>
    <w:p w:rsidR="00FF0BC4" w:rsidRDefault="00FF0BC4" w:rsidP="00173BCA">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2.9. </w:t>
      </w:r>
      <w:r w:rsidR="0015342E" w:rsidRPr="0015342E">
        <w:rPr>
          <w:rFonts w:ascii="Times New Roman" w:hAnsi="Times New Roman" w:cs="Times New Roman"/>
          <w:sz w:val="28"/>
          <w:szCs w:val="28"/>
        </w:rPr>
        <w:t>﻿Исчерпывающий перечень оснований для отказа в рассмотрении заявления:</w:t>
      </w:r>
    </w:p>
    <w:p w:rsidR="0015342E" w:rsidRPr="0015342E" w:rsidRDefault="0015342E" w:rsidP="0015342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4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342E">
        <w:rPr>
          <w:rFonts w:ascii="Times New Roman" w:eastAsia="Times New Roman" w:hAnsi="Times New Roman" w:cs="Times New Roman"/>
          <w:sz w:val="28"/>
          <w:szCs w:val="28"/>
          <w:lang w:eastAsia="ru-RU"/>
        </w:rPr>
        <w:t>1) с заявлением обратилось ненадлежащее лицо;</w:t>
      </w:r>
    </w:p>
    <w:p w:rsidR="00FF0BC4" w:rsidRDefault="0015342E" w:rsidP="0015342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342E">
        <w:rPr>
          <w:rFonts w:ascii="Times New Roman" w:eastAsia="Times New Roman" w:hAnsi="Times New Roman" w:cs="Times New Roman"/>
          <w:sz w:val="28"/>
          <w:szCs w:val="28"/>
          <w:lang w:eastAsia="ru-RU"/>
        </w:rP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F0BC4" w:rsidRDefault="00803F0C" w:rsidP="00803F0C">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2.10. Основания для приостановления муниципальной услуги отсутствуют.</w:t>
      </w:r>
    </w:p>
    <w:p w:rsidR="00A92D07" w:rsidRPr="00A92D07" w:rsidRDefault="00A92D07" w:rsidP="00A92D0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2D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2.11. </w:t>
      </w:r>
      <w:r w:rsidRPr="00A92D07">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 xml:space="preserve">муниципальной </w:t>
      </w:r>
      <w:r w:rsidRPr="00A92D07">
        <w:rPr>
          <w:rFonts w:ascii="Times New Roman" w:eastAsia="Times New Roman" w:hAnsi="Times New Roman" w:cs="Times New Roman"/>
          <w:sz w:val="28"/>
          <w:szCs w:val="28"/>
          <w:lang w:eastAsia="ru-RU"/>
        </w:rPr>
        <w:t xml:space="preserve"> услуги:</w:t>
      </w:r>
    </w:p>
    <w:p w:rsidR="00A5324F" w:rsidRDefault="00A5324F" w:rsidP="00A92D0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документы, представленные Заявителем, не соответствуют требованиям, установленным п. 2.6.1. Административного регламента;</w:t>
      </w:r>
    </w:p>
    <w:p w:rsidR="00A5324F" w:rsidRDefault="00A5324F" w:rsidP="00A532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 заявление подано лицом, не уполномоченным на осуществление таких действий;</w:t>
      </w:r>
    </w:p>
    <w:p w:rsidR="00A5324F" w:rsidRPr="00A92D07" w:rsidRDefault="00A92D07" w:rsidP="00A92D07">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324F" w:rsidRPr="00A92D07">
        <w:rPr>
          <w:rFonts w:ascii="Times New Roman" w:hAnsi="Times New Roman" w:cs="Times New Roman"/>
          <w:sz w:val="28"/>
          <w:szCs w:val="28"/>
        </w:rPr>
        <w:t xml:space="preserve"> 3) несоответствие семьи требованиям и условиям, </w:t>
      </w:r>
      <w:r w:rsidRPr="00A92D07">
        <w:rPr>
          <w:rFonts w:ascii="Times New Roman" w:hAnsi="Times New Roman" w:cs="Times New Roman"/>
          <w:sz w:val="28"/>
          <w:szCs w:val="28"/>
        </w:rPr>
        <w:t>указанным в п. 1.2. Административного регламента.</w:t>
      </w:r>
    </w:p>
    <w:p w:rsidR="00A5324F" w:rsidRDefault="00A5324F" w:rsidP="00A5324F">
      <w:pPr>
        <w:autoSpaceDE w:val="0"/>
        <w:autoSpaceDN w:val="0"/>
        <w:adjustRightInd w:val="0"/>
        <w:spacing w:after="0" w:line="240" w:lineRule="auto"/>
        <w:ind w:firstLine="540"/>
        <w:jc w:val="both"/>
        <w:rPr>
          <w:rFonts w:ascii="Times New Roman" w:hAnsi="Times New Roman" w:cs="Times New Roman"/>
          <w:sz w:val="28"/>
          <w:szCs w:val="28"/>
        </w:rPr>
      </w:pPr>
      <w:r w:rsidRPr="00A92D07">
        <w:rPr>
          <w:rFonts w:ascii="Times New Roman" w:hAnsi="Times New Roman" w:cs="Times New Roman"/>
          <w:sz w:val="28"/>
          <w:szCs w:val="28"/>
        </w:rPr>
        <w:t xml:space="preserve">  4) семья состоит на учете в органе местного самоуправления в целях</w:t>
      </w:r>
      <w:r>
        <w:rPr>
          <w:rFonts w:ascii="Times New Roman" w:hAnsi="Times New Roman" w:cs="Times New Roman"/>
          <w:sz w:val="28"/>
          <w:szCs w:val="28"/>
        </w:rPr>
        <w:t xml:space="preserve"> предоставления земельного участка в собственность бесплатно;</w:t>
      </w:r>
    </w:p>
    <w:p w:rsidR="00A5324F" w:rsidRDefault="00A5324F" w:rsidP="00A532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 семьей реализовано право на приобретение земельного участка в собственность бесплатно, предусмотренное Законом  Брянской области от 33.07.2019г. № 77-З.</w:t>
      </w:r>
    </w:p>
    <w:p w:rsidR="00167D24" w:rsidRPr="00167D24" w:rsidRDefault="00167D24" w:rsidP="00834FF5">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67D24">
        <w:rPr>
          <w:rFonts w:ascii="Times New Roman" w:eastAsia="Times New Roman" w:hAnsi="Times New Roman" w:cs="Times New Roman"/>
          <w:spacing w:val="-1"/>
          <w:sz w:val="28"/>
          <w:szCs w:val="28"/>
          <w:lang w:eastAsia="ru-RU"/>
        </w:rPr>
        <w:t xml:space="preserve">          2.1</w:t>
      </w:r>
      <w:r w:rsidR="00834FF5">
        <w:rPr>
          <w:rFonts w:ascii="Times New Roman" w:eastAsia="Times New Roman" w:hAnsi="Times New Roman" w:cs="Times New Roman"/>
          <w:spacing w:val="-1"/>
          <w:sz w:val="28"/>
          <w:szCs w:val="28"/>
          <w:lang w:eastAsia="ru-RU"/>
        </w:rPr>
        <w:t>2</w:t>
      </w:r>
      <w:r w:rsidRPr="00167D24">
        <w:rPr>
          <w:rFonts w:ascii="Times New Roman" w:eastAsia="Times New Roman" w:hAnsi="Times New Roman" w:cs="Times New Roman"/>
          <w:spacing w:val="-1"/>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7D24" w:rsidRDefault="00167D24" w:rsidP="00167D24">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67D24">
        <w:rPr>
          <w:rFonts w:ascii="Times New Roman" w:eastAsia="Times New Roman" w:hAnsi="Times New Roman" w:cs="Times New Roman"/>
          <w:spacing w:val="-1"/>
          <w:sz w:val="28"/>
          <w:szCs w:val="28"/>
          <w:lang w:eastAsia="ru-RU"/>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02EEC" w:rsidRPr="00702EEC"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2.13. В целях п</w:t>
      </w:r>
      <w:r w:rsidRPr="00702EEC">
        <w:rPr>
          <w:rFonts w:ascii="Times New Roman" w:eastAsia="Times New Roman" w:hAnsi="Times New Roman" w:cs="Times New Roman"/>
          <w:spacing w:val="-1"/>
          <w:sz w:val="28"/>
          <w:szCs w:val="28"/>
          <w:lang w:eastAsia="ru-RU"/>
        </w:rPr>
        <w:t>редоставления земельных участков в собственность бесплатно</w:t>
      </w:r>
      <w:r>
        <w:rPr>
          <w:rFonts w:ascii="Times New Roman" w:eastAsia="Times New Roman" w:hAnsi="Times New Roman" w:cs="Times New Roman"/>
          <w:spacing w:val="-1"/>
          <w:sz w:val="28"/>
          <w:szCs w:val="28"/>
          <w:lang w:eastAsia="ru-RU"/>
        </w:rPr>
        <w:t xml:space="preserve">  з</w:t>
      </w:r>
      <w:r w:rsidRPr="00702EEC">
        <w:rPr>
          <w:rFonts w:ascii="Times New Roman" w:eastAsia="Times New Roman" w:hAnsi="Times New Roman" w:cs="Times New Roman"/>
          <w:spacing w:val="-1"/>
          <w:sz w:val="28"/>
          <w:szCs w:val="28"/>
          <w:lang w:eastAsia="ru-RU"/>
        </w:rPr>
        <w:t xml:space="preserve">аявитель,  подает в </w:t>
      </w:r>
      <w:r>
        <w:rPr>
          <w:rFonts w:ascii="Times New Roman" w:eastAsia="Times New Roman" w:hAnsi="Times New Roman" w:cs="Times New Roman"/>
          <w:spacing w:val="-1"/>
          <w:sz w:val="28"/>
          <w:szCs w:val="28"/>
          <w:lang w:eastAsia="ru-RU"/>
        </w:rPr>
        <w:t xml:space="preserve"> Комитет по управлению имуществом г. Клинцы  </w:t>
      </w:r>
      <w:r w:rsidRPr="00702EEC">
        <w:rPr>
          <w:rFonts w:ascii="Times New Roman" w:eastAsia="Times New Roman" w:hAnsi="Times New Roman" w:cs="Times New Roman"/>
          <w:spacing w:val="-1"/>
          <w:sz w:val="28"/>
          <w:szCs w:val="28"/>
          <w:lang w:eastAsia="ru-RU"/>
        </w:rPr>
        <w:t>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r>
        <w:rPr>
          <w:rFonts w:ascii="Times New Roman" w:eastAsia="Times New Roman" w:hAnsi="Times New Roman" w:cs="Times New Roman"/>
          <w:spacing w:val="-1"/>
          <w:sz w:val="28"/>
          <w:szCs w:val="28"/>
          <w:lang w:eastAsia="ru-RU"/>
        </w:rPr>
        <w:t xml:space="preserve"> о возможности предоставления земельного участка</w:t>
      </w:r>
      <w:r w:rsidRPr="00702EEC">
        <w:rPr>
          <w:rFonts w:ascii="Times New Roman" w:eastAsia="Times New Roman" w:hAnsi="Times New Roman" w:cs="Times New Roman"/>
          <w:spacing w:val="-1"/>
          <w:sz w:val="28"/>
          <w:szCs w:val="28"/>
          <w:lang w:eastAsia="ru-RU"/>
        </w:rPr>
        <w:t>.</w:t>
      </w:r>
    </w:p>
    <w:p w:rsidR="00702EEC" w:rsidRPr="00702EEC"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2.14.</w:t>
      </w:r>
      <w:r w:rsidRPr="00702EEC">
        <w:rPr>
          <w:rFonts w:ascii="Times New Roman" w:eastAsia="Times New Roman" w:hAnsi="Times New Roman" w:cs="Times New Roman"/>
          <w:spacing w:val="-1"/>
          <w:sz w:val="28"/>
          <w:szCs w:val="28"/>
          <w:lang w:eastAsia="ru-RU"/>
        </w:rPr>
        <w:t xml:space="preserve"> Одновременно с заявлением о п</w:t>
      </w:r>
      <w:r>
        <w:rPr>
          <w:rFonts w:ascii="Times New Roman" w:eastAsia="Times New Roman" w:hAnsi="Times New Roman" w:cs="Times New Roman"/>
          <w:spacing w:val="-1"/>
          <w:sz w:val="28"/>
          <w:szCs w:val="28"/>
          <w:lang w:eastAsia="ru-RU"/>
        </w:rPr>
        <w:t>риобретении земельного участка з</w:t>
      </w:r>
      <w:r w:rsidRPr="00702EEC">
        <w:rPr>
          <w:rFonts w:ascii="Times New Roman" w:eastAsia="Times New Roman" w:hAnsi="Times New Roman" w:cs="Times New Roman"/>
          <w:spacing w:val="-1"/>
          <w:sz w:val="28"/>
          <w:szCs w:val="28"/>
          <w:lang w:eastAsia="ru-RU"/>
        </w:rPr>
        <w:t xml:space="preserve">аявитель подтверждает неизменность ранее предоставленных им </w:t>
      </w:r>
      <w:proofErr w:type="gramStart"/>
      <w:r w:rsidRPr="00702EEC">
        <w:rPr>
          <w:rFonts w:ascii="Times New Roman" w:eastAsia="Times New Roman" w:hAnsi="Times New Roman" w:cs="Times New Roman"/>
          <w:spacing w:val="-1"/>
          <w:sz w:val="28"/>
          <w:szCs w:val="28"/>
          <w:lang w:eastAsia="ru-RU"/>
        </w:rPr>
        <w:t>сведений, послуживших основанием для постановки на учет в целях предоставления земельного участка в собственность бесплатно либо представляет</w:t>
      </w:r>
      <w:proofErr w:type="gramEnd"/>
      <w:r w:rsidRPr="00702EEC">
        <w:rPr>
          <w:rFonts w:ascii="Times New Roman" w:eastAsia="Times New Roman" w:hAnsi="Times New Roman" w:cs="Times New Roman"/>
          <w:spacing w:val="-1"/>
          <w:sz w:val="28"/>
          <w:szCs w:val="28"/>
          <w:lang w:eastAsia="ru-RU"/>
        </w:rPr>
        <w:t xml:space="preserve"> документы, подтверждающие произошедшие изменения.</w:t>
      </w:r>
    </w:p>
    <w:p w:rsidR="00702EEC" w:rsidRPr="00702EEC"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2.15.</w:t>
      </w:r>
      <w:r w:rsidRPr="00702EEC">
        <w:rPr>
          <w:rFonts w:ascii="Times New Roman" w:eastAsia="Times New Roman" w:hAnsi="Times New Roman" w:cs="Times New Roman"/>
          <w:spacing w:val="-1"/>
          <w:sz w:val="28"/>
          <w:szCs w:val="28"/>
          <w:lang w:eastAsia="ru-RU"/>
        </w:rPr>
        <w:t xml:space="preserve"> В течение 7 рабочих дней со дня получения заявления о приобретении земельного участка, с учетом соблюдения пункта </w:t>
      </w:r>
      <w:r>
        <w:rPr>
          <w:rFonts w:ascii="Times New Roman" w:eastAsia="Times New Roman" w:hAnsi="Times New Roman" w:cs="Times New Roman"/>
          <w:spacing w:val="-1"/>
          <w:sz w:val="28"/>
          <w:szCs w:val="28"/>
          <w:lang w:eastAsia="ru-RU"/>
        </w:rPr>
        <w:t xml:space="preserve">2.12.  настоящего Административного регламента </w:t>
      </w:r>
      <w:proofErr w:type="spellStart"/>
      <w:r>
        <w:rPr>
          <w:rFonts w:ascii="Times New Roman" w:eastAsia="Times New Roman" w:hAnsi="Times New Roman" w:cs="Times New Roman"/>
          <w:spacing w:val="-1"/>
          <w:sz w:val="28"/>
          <w:szCs w:val="28"/>
          <w:lang w:eastAsia="ru-RU"/>
        </w:rPr>
        <w:t>Клинцовская</w:t>
      </w:r>
      <w:proofErr w:type="spellEnd"/>
      <w:r>
        <w:rPr>
          <w:rFonts w:ascii="Times New Roman" w:eastAsia="Times New Roman" w:hAnsi="Times New Roman" w:cs="Times New Roman"/>
          <w:spacing w:val="-1"/>
          <w:sz w:val="28"/>
          <w:szCs w:val="28"/>
          <w:lang w:eastAsia="ru-RU"/>
        </w:rPr>
        <w:t xml:space="preserve"> городская администрация </w:t>
      </w:r>
      <w:r w:rsidRPr="00702EEC">
        <w:rPr>
          <w:rFonts w:ascii="Times New Roman" w:eastAsia="Times New Roman" w:hAnsi="Times New Roman" w:cs="Times New Roman"/>
          <w:spacing w:val="-1"/>
          <w:sz w:val="28"/>
          <w:szCs w:val="28"/>
          <w:lang w:eastAsia="ru-RU"/>
        </w:rPr>
        <w:t xml:space="preserve"> принимает решение о предоставлении семье земельного уча</w:t>
      </w:r>
      <w:r>
        <w:rPr>
          <w:rFonts w:ascii="Times New Roman" w:eastAsia="Times New Roman" w:hAnsi="Times New Roman" w:cs="Times New Roman"/>
          <w:spacing w:val="-1"/>
          <w:sz w:val="28"/>
          <w:szCs w:val="28"/>
          <w:lang w:eastAsia="ru-RU"/>
        </w:rPr>
        <w:t>стка в собственность бесплатно.</w:t>
      </w:r>
    </w:p>
    <w:p w:rsidR="00702EEC" w:rsidRPr="00702EEC"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           2.16.</w:t>
      </w:r>
      <w:r w:rsidRPr="00702EEC">
        <w:rPr>
          <w:rFonts w:ascii="Times New Roman" w:eastAsia="Times New Roman" w:hAnsi="Times New Roman" w:cs="Times New Roman"/>
          <w:spacing w:val="-1"/>
          <w:sz w:val="28"/>
          <w:szCs w:val="28"/>
          <w:lang w:eastAsia="ru-RU"/>
        </w:rPr>
        <w:t xml:space="preserve"> Основаниями для отказа семье в предоставлении земельного участка в собственность бесплатно являются:</w:t>
      </w:r>
    </w:p>
    <w:p w:rsidR="00702EEC" w:rsidRPr="00702EEC"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702EEC">
        <w:rPr>
          <w:rFonts w:ascii="Times New Roman" w:eastAsia="Times New Roman" w:hAnsi="Times New Roman" w:cs="Times New Roman"/>
          <w:spacing w:val="-1"/>
          <w:sz w:val="28"/>
          <w:szCs w:val="28"/>
          <w:lang w:eastAsia="ru-RU"/>
        </w:rPr>
        <w:t>1) документы, представленные Заявителем, не соответствуют требованиям, установленным пунктом 2.6. настоящего Административного регламента;</w:t>
      </w:r>
    </w:p>
    <w:p w:rsidR="00702EEC" w:rsidRPr="00702EEC"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702EEC">
        <w:rPr>
          <w:rFonts w:ascii="Times New Roman" w:eastAsia="Times New Roman" w:hAnsi="Times New Roman" w:cs="Times New Roman"/>
          <w:spacing w:val="-1"/>
          <w:sz w:val="28"/>
          <w:szCs w:val="28"/>
          <w:lang w:eastAsia="ru-RU"/>
        </w:rPr>
        <w:t>2) семья не принята на учет в целях предоставления земельного участка в собственность бесплатно;</w:t>
      </w:r>
    </w:p>
    <w:p w:rsidR="00702EEC" w:rsidRPr="00702EEC" w:rsidRDefault="00702EEC" w:rsidP="00702EEC">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702EEC">
        <w:rPr>
          <w:rFonts w:ascii="Times New Roman" w:eastAsia="Times New Roman" w:hAnsi="Times New Roman" w:cs="Times New Roman"/>
          <w:spacing w:val="-1"/>
          <w:sz w:val="28"/>
          <w:szCs w:val="28"/>
          <w:lang w:eastAsia="ru-RU"/>
        </w:rPr>
        <w:t>3) семьей реализовано право на приобретение земельного уч</w:t>
      </w:r>
      <w:r w:rsidR="00AF7F28">
        <w:rPr>
          <w:rFonts w:ascii="Times New Roman" w:eastAsia="Times New Roman" w:hAnsi="Times New Roman" w:cs="Times New Roman"/>
          <w:spacing w:val="-1"/>
          <w:sz w:val="28"/>
          <w:szCs w:val="28"/>
          <w:lang w:eastAsia="ru-RU"/>
        </w:rPr>
        <w:t>астка в собственность бесплатно</w:t>
      </w:r>
      <w:r w:rsidRPr="00702EEC">
        <w:rPr>
          <w:rFonts w:ascii="Times New Roman" w:eastAsia="Times New Roman" w:hAnsi="Times New Roman" w:cs="Times New Roman"/>
          <w:spacing w:val="-1"/>
          <w:sz w:val="28"/>
          <w:szCs w:val="28"/>
          <w:lang w:eastAsia="ru-RU"/>
        </w:rPr>
        <w:t>;</w:t>
      </w:r>
    </w:p>
    <w:p w:rsidR="00AF7F28" w:rsidRDefault="00702EEC"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702EEC">
        <w:rPr>
          <w:rFonts w:ascii="Times New Roman" w:eastAsia="Times New Roman" w:hAnsi="Times New Roman" w:cs="Times New Roman"/>
          <w:spacing w:val="-1"/>
          <w:sz w:val="28"/>
          <w:szCs w:val="28"/>
          <w:lang w:eastAsia="ru-RU"/>
        </w:rPr>
        <w:t>4) выявление обстоятельств, препятствующих предоставлению в собственность бесплатно земельных участков</w:t>
      </w:r>
      <w:r w:rsidR="00AF7F28">
        <w:rPr>
          <w:rFonts w:ascii="Times New Roman" w:eastAsia="Times New Roman" w:hAnsi="Times New Roman" w:cs="Times New Roman"/>
          <w:spacing w:val="-1"/>
          <w:sz w:val="28"/>
          <w:szCs w:val="28"/>
          <w:lang w:eastAsia="ru-RU"/>
        </w:rPr>
        <w:t>.</w:t>
      </w:r>
      <w:r w:rsidRPr="00702EEC">
        <w:rPr>
          <w:rFonts w:ascii="Times New Roman" w:eastAsia="Times New Roman" w:hAnsi="Times New Roman" w:cs="Times New Roman"/>
          <w:spacing w:val="-1"/>
          <w:sz w:val="28"/>
          <w:szCs w:val="28"/>
          <w:lang w:eastAsia="ru-RU"/>
        </w:rPr>
        <w:t xml:space="preserve"> </w:t>
      </w:r>
    </w:p>
    <w:p w:rsidR="00297A14" w:rsidRPr="00297A14" w:rsidRDefault="00297A14" w:rsidP="00297A14">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7A14">
        <w:rPr>
          <w:rFonts w:ascii="Times New Roman" w:eastAsia="Times New Roman" w:hAnsi="Times New Roman" w:cs="Times New Roman"/>
          <w:spacing w:val="-1"/>
          <w:sz w:val="28"/>
          <w:szCs w:val="28"/>
          <w:lang w:eastAsia="ru-RU"/>
        </w:rPr>
        <w:t xml:space="preserve">          2.1</w:t>
      </w:r>
      <w:r w:rsidR="00EF7F58">
        <w:rPr>
          <w:rFonts w:ascii="Times New Roman" w:eastAsia="Times New Roman" w:hAnsi="Times New Roman" w:cs="Times New Roman"/>
          <w:spacing w:val="-1"/>
          <w:sz w:val="28"/>
          <w:szCs w:val="28"/>
          <w:lang w:eastAsia="ru-RU"/>
        </w:rPr>
        <w:t>7</w:t>
      </w:r>
      <w:r w:rsidRPr="00297A14">
        <w:rPr>
          <w:rFonts w:ascii="Times New Roman" w:eastAsia="Times New Roman" w:hAnsi="Times New Roman" w:cs="Times New Roman"/>
          <w:spacing w:val="-1"/>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297A14" w:rsidRPr="00297A14" w:rsidRDefault="00297A14" w:rsidP="00297A14">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97A14">
        <w:rPr>
          <w:rFonts w:ascii="Times New Roman" w:eastAsia="Times New Roman" w:hAnsi="Times New Roman" w:cs="Times New Roman"/>
          <w:spacing w:val="-1"/>
          <w:sz w:val="28"/>
          <w:szCs w:val="28"/>
          <w:lang w:eastAsia="ru-RU"/>
        </w:rPr>
        <w:t xml:space="preserve">         Предоставление муниципальной услуги осуществляется без взимания государственной пошлины или иной платы.</w:t>
      </w:r>
    </w:p>
    <w:p w:rsidR="00243E3A" w:rsidRDefault="00243E3A" w:rsidP="00243E3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EF7F58">
        <w:rPr>
          <w:rFonts w:ascii="Times New Roman" w:eastAsia="Times New Roman" w:hAnsi="Times New Roman" w:cs="Times New Roman"/>
          <w:spacing w:val="-1"/>
          <w:sz w:val="28"/>
          <w:szCs w:val="28"/>
          <w:lang w:eastAsia="ru-RU"/>
        </w:rPr>
        <w:t>2.18</w:t>
      </w:r>
      <w:r w:rsidRPr="00243E3A">
        <w:rPr>
          <w:rFonts w:ascii="Times New Roman" w:eastAsia="Times New Roman" w:hAnsi="Times New Roman" w:cs="Times New Roman"/>
          <w:spacing w:val="-1"/>
          <w:sz w:val="28"/>
          <w:szCs w:val="28"/>
          <w:lang w:eastAsia="ru-RU"/>
        </w:rPr>
        <w:t>. Максимальный срок ожидания в очереди при подаче заявления и документов к нему и при получении результата предоставления муниципальной услуги не должно превышать 15 минут.</w:t>
      </w:r>
    </w:p>
    <w:p w:rsidR="00214054" w:rsidRDefault="00214054" w:rsidP="00214054">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214054">
        <w:rPr>
          <w:rFonts w:ascii="Times New Roman" w:eastAsia="Times New Roman" w:hAnsi="Times New Roman" w:cs="Times New Roman"/>
          <w:spacing w:val="-1"/>
          <w:sz w:val="28"/>
          <w:szCs w:val="28"/>
          <w:lang w:eastAsia="ru-RU"/>
        </w:rPr>
        <w:t>﻿</w:t>
      </w:r>
      <w:r w:rsidR="00EF7F58">
        <w:rPr>
          <w:rFonts w:ascii="Times New Roman" w:eastAsia="Times New Roman" w:hAnsi="Times New Roman" w:cs="Times New Roman"/>
          <w:spacing w:val="-1"/>
          <w:sz w:val="28"/>
          <w:szCs w:val="28"/>
          <w:lang w:eastAsia="ru-RU"/>
        </w:rPr>
        <w:t xml:space="preserve">      2.19</w:t>
      </w:r>
      <w:r>
        <w:rPr>
          <w:rFonts w:ascii="Times New Roman" w:eastAsia="Times New Roman" w:hAnsi="Times New Roman" w:cs="Times New Roman"/>
          <w:spacing w:val="-1"/>
          <w:sz w:val="28"/>
          <w:szCs w:val="28"/>
          <w:lang w:eastAsia="ru-RU"/>
        </w:rPr>
        <w:t xml:space="preserve">. </w:t>
      </w:r>
      <w:r w:rsidRPr="00214054">
        <w:rPr>
          <w:rFonts w:ascii="Times New Roman" w:eastAsia="Times New Roman" w:hAnsi="Times New Roman" w:cs="Times New Roman"/>
          <w:spacing w:val="-1"/>
          <w:sz w:val="28"/>
          <w:szCs w:val="28"/>
          <w:lang w:eastAsia="ru-RU"/>
        </w:rPr>
        <w:t xml:space="preserve">Время ожидания в очереди при подаче заявления на получение государственной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Pr>
          <w:rFonts w:ascii="Times New Roman" w:eastAsia="Times New Roman" w:hAnsi="Times New Roman" w:cs="Times New Roman"/>
          <w:spacing w:val="-1"/>
          <w:sz w:val="28"/>
          <w:szCs w:val="28"/>
          <w:lang w:eastAsia="ru-RU"/>
        </w:rPr>
        <w:t>муниципальной</w:t>
      </w:r>
      <w:r w:rsidRPr="00214054">
        <w:rPr>
          <w:rFonts w:ascii="Times New Roman" w:eastAsia="Times New Roman" w:hAnsi="Times New Roman" w:cs="Times New Roman"/>
          <w:spacing w:val="-1"/>
          <w:sz w:val="28"/>
          <w:szCs w:val="28"/>
          <w:lang w:eastAsia="ru-RU"/>
        </w:rPr>
        <w:t xml:space="preserve"> услуги.</w:t>
      </w:r>
    </w:p>
    <w:p w:rsidR="00214054" w:rsidRDefault="00EF7F58" w:rsidP="00214054">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2.20</w:t>
      </w:r>
      <w:r w:rsidR="00214054">
        <w:rPr>
          <w:rFonts w:ascii="Times New Roman" w:hAnsi="Times New Roman" w:cs="Times New Roman"/>
          <w:sz w:val="28"/>
          <w:szCs w:val="28"/>
        </w:rPr>
        <w:t>. Время ожидания в очереди при получении результата предоставления муниципальной услуги не более 15 минут.</w:t>
      </w:r>
    </w:p>
    <w:p w:rsidR="001F441F" w:rsidRPr="001F441F" w:rsidRDefault="001F441F" w:rsidP="001F441F">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EF7F58">
        <w:rPr>
          <w:rFonts w:ascii="Times New Roman" w:eastAsia="Times New Roman" w:hAnsi="Times New Roman" w:cs="Times New Roman"/>
          <w:spacing w:val="-1"/>
          <w:sz w:val="28"/>
          <w:szCs w:val="28"/>
          <w:lang w:eastAsia="ru-RU"/>
        </w:rPr>
        <w:t>2.21</w:t>
      </w:r>
      <w:r w:rsidRPr="001F441F">
        <w:rPr>
          <w:rFonts w:ascii="Times New Roman" w:eastAsia="Times New Roman" w:hAnsi="Times New Roman" w:cs="Times New Roman"/>
          <w:spacing w:val="-1"/>
          <w:sz w:val="28"/>
          <w:szCs w:val="28"/>
          <w:lang w:eastAsia="ru-RU"/>
        </w:rPr>
        <w:t xml:space="preserve">. Срок и порядок регистрации заявления о предоставлении </w:t>
      </w:r>
      <w:r>
        <w:rPr>
          <w:rFonts w:ascii="Times New Roman" w:eastAsia="Times New Roman" w:hAnsi="Times New Roman" w:cs="Times New Roman"/>
          <w:spacing w:val="-1"/>
          <w:sz w:val="28"/>
          <w:szCs w:val="28"/>
          <w:lang w:eastAsia="ru-RU"/>
        </w:rPr>
        <w:t>муниципальной</w:t>
      </w:r>
      <w:r w:rsidRPr="001F441F">
        <w:rPr>
          <w:rFonts w:ascii="Times New Roman" w:eastAsia="Times New Roman" w:hAnsi="Times New Roman" w:cs="Times New Roman"/>
          <w:spacing w:val="-1"/>
          <w:sz w:val="28"/>
          <w:szCs w:val="28"/>
          <w:lang w:eastAsia="ru-RU"/>
        </w:rPr>
        <w:t xml:space="preserve"> услуги, в том числе в электронной форме.</w:t>
      </w:r>
    </w:p>
    <w:p w:rsidR="001F441F" w:rsidRPr="001F441F" w:rsidRDefault="001F441F" w:rsidP="001F441F">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EF7F58">
        <w:rPr>
          <w:rFonts w:ascii="Times New Roman" w:eastAsia="Times New Roman" w:hAnsi="Times New Roman" w:cs="Times New Roman"/>
          <w:spacing w:val="-1"/>
          <w:sz w:val="28"/>
          <w:szCs w:val="28"/>
          <w:lang w:eastAsia="ru-RU"/>
        </w:rPr>
        <w:t>2.21</w:t>
      </w:r>
      <w:r w:rsidRPr="001F441F">
        <w:rPr>
          <w:rFonts w:ascii="Times New Roman" w:eastAsia="Times New Roman" w:hAnsi="Times New Roman" w:cs="Times New Roman"/>
          <w:spacing w:val="-1"/>
          <w:sz w:val="28"/>
          <w:szCs w:val="28"/>
          <w:lang w:eastAsia="ru-RU"/>
        </w:rPr>
        <w:t xml:space="preserve">.1. </w:t>
      </w:r>
      <w:r w:rsidR="002B7E2E">
        <w:rPr>
          <w:rFonts w:ascii="Times New Roman" w:eastAsia="Times New Roman" w:hAnsi="Times New Roman" w:cs="Times New Roman"/>
          <w:spacing w:val="-1"/>
          <w:sz w:val="28"/>
          <w:szCs w:val="28"/>
          <w:lang w:eastAsia="ru-RU"/>
        </w:rPr>
        <w:t xml:space="preserve"> </w:t>
      </w:r>
      <w:r w:rsidRPr="001F441F">
        <w:rPr>
          <w:rFonts w:ascii="Times New Roman" w:eastAsia="Times New Roman" w:hAnsi="Times New Roman" w:cs="Times New Roman"/>
          <w:spacing w:val="-1"/>
          <w:sz w:val="28"/>
          <w:szCs w:val="28"/>
          <w:lang w:eastAsia="ru-RU"/>
        </w:rPr>
        <w:t xml:space="preserve">Запрос о предоставлении </w:t>
      </w:r>
      <w:r w:rsidR="002B7E2E">
        <w:rPr>
          <w:rFonts w:ascii="Times New Roman" w:eastAsia="Times New Roman" w:hAnsi="Times New Roman" w:cs="Times New Roman"/>
          <w:spacing w:val="-1"/>
          <w:sz w:val="28"/>
          <w:szCs w:val="28"/>
          <w:lang w:eastAsia="ru-RU"/>
        </w:rPr>
        <w:t xml:space="preserve">муниципальной </w:t>
      </w:r>
      <w:r w:rsidRPr="001F441F">
        <w:rPr>
          <w:rFonts w:ascii="Times New Roman" w:eastAsia="Times New Roman" w:hAnsi="Times New Roman" w:cs="Times New Roman"/>
          <w:spacing w:val="-1"/>
          <w:sz w:val="28"/>
          <w:szCs w:val="28"/>
          <w:lang w:eastAsia="ru-RU"/>
        </w:rPr>
        <w:t xml:space="preserve">услуги регистрируется путем присвоения входящего номера в </w:t>
      </w:r>
      <w:r w:rsidR="002B7E2E">
        <w:rPr>
          <w:rFonts w:ascii="Times New Roman" w:eastAsia="Times New Roman" w:hAnsi="Times New Roman" w:cs="Times New Roman"/>
          <w:spacing w:val="-1"/>
          <w:sz w:val="28"/>
          <w:szCs w:val="28"/>
          <w:lang w:eastAsia="ru-RU"/>
        </w:rPr>
        <w:t xml:space="preserve">Комитете </w:t>
      </w:r>
      <w:r w:rsidRPr="001F441F">
        <w:rPr>
          <w:rFonts w:ascii="Times New Roman" w:eastAsia="Times New Roman" w:hAnsi="Times New Roman" w:cs="Times New Roman"/>
          <w:spacing w:val="-1"/>
          <w:sz w:val="28"/>
          <w:szCs w:val="28"/>
          <w:lang w:eastAsia="ru-RU"/>
        </w:rPr>
        <w:t xml:space="preserve"> в автоматизированной системе документооборота в течение 1 дня с момента поступления заявления.</w:t>
      </w:r>
    </w:p>
    <w:p w:rsidR="00214054" w:rsidRDefault="001F441F" w:rsidP="001F441F">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EF7F58">
        <w:rPr>
          <w:rFonts w:ascii="Times New Roman" w:eastAsia="Times New Roman" w:hAnsi="Times New Roman" w:cs="Times New Roman"/>
          <w:spacing w:val="-1"/>
          <w:sz w:val="28"/>
          <w:szCs w:val="28"/>
          <w:lang w:eastAsia="ru-RU"/>
        </w:rPr>
        <w:t>2.21</w:t>
      </w:r>
      <w:r w:rsidRPr="001F441F">
        <w:rPr>
          <w:rFonts w:ascii="Times New Roman" w:eastAsia="Times New Roman" w:hAnsi="Times New Roman" w:cs="Times New Roman"/>
          <w:spacing w:val="-1"/>
          <w:sz w:val="28"/>
          <w:szCs w:val="28"/>
          <w:lang w:eastAsia="ru-RU"/>
        </w:rPr>
        <w:t>.2. Запрос, поступивший в виде электронного документа, подлежит обязательной регистрации не позднее 1 рабочего дня с момента поступления заявления.</w:t>
      </w:r>
    </w:p>
    <w:p w:rsidR="008137A9" w:rsidRPr="008137A9" w:rsidRDefault="008137A9" w:rsidP="00844D2F">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r w:rsidR="00844D2F">
        <w:rPr>
          <w:rFonts w:ascii="Times New Roman" w:eastAsia="Times New Roman" w:hAnsi="Times New Roman" w:cs="Times New Roman"/>
          <w:spacing w:val="-1"/>
          <w:sz w:val="28"/>
          <w:szCs w:val="28"/>
          <w:lang w:eastAsia="ru-RU"/>
        </w:rPr>
        <w:t xml:space="preserve"> </w:t>
      </w:r>
      <w:r w:rsidR="00EF7F58">
        <w:rPr>
          <w:rFonts w:ascii="Times New Roman" w:eastAsia="Times New Roman" w:hAnsi="Times New Roman" w:cs="Times New Roman"/>
          <w:spacing w:val="-1"/>
          <w:sz w:val="28"/>
          <w:szCs w:val="28"/>
          <w:lang w:eastAsia="ru-RU"/>
        </w:rPr>
        <w:t xml:space="preserve">   2.22</w:t>
      </w:r>
      <w:r w:rsidRPr="008137A9">
        <w:rPr>
          <w:rFonts w:ascii="Times New Roman" w:eastAsia="Times New Roman" w:hAnsi="Times New Roman" w:cs="Times New Roman"/>
          <w:spacing w:val="-1"/>
          <w:sz w:val="28"/>
          <w:szCs w:val="28"/>
          <w:lang w:eastAsia="ru-RU"/>
        </w:rPr>
        <w:t xml:space="preserve">. Помещение для предоставления муниципальной услуги должно быть оснащено стульями, столами, компьютером с возможностью печати и выхода в «Интернет». Для ожидания приема  претендентам  отводится специальное место, оборудованное стульями, столами (стойками) для возможности оформления документов. </w:t>
      </w:r>
    </w:p>
    <w:p w:rsidR="008137A9" w:rsidRPr="008137A9" w:rsidRDefault="008137A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proofErr w:type="spellStart"/>
      <w:r w:rsidRPr="008137A9">
        <w:rPr>
          <w:rFonts w:ascii="Times New Roman" w:eastAsia="Times New Roman" w:hAnsi="Times New Roman" w:cs="Times New Roman"/>
          <w:spacing w:val="-1"/>
          <w:sz w:val="28"/>
          <w:szCs w:val="28"/>
          <w:lang w:eastAsia="ru-RU"/>
        </w:rPr>
        <w:t>Клинцовская</w:t>
      </w:r>
      <w:proofErr w:type="spellEnd"/>
      <w:r w:rsidRPr="008137A9">
        <w:rPr>
          <w:rFonts w:ascii="Times New Roman" w:eastAsia="Times New Roman" w:hAnsi="Times New Roman" w:cs="Times New Roman"/>
          <w:spacing w:val="-1"/>
          <w:sz w:val="28"/>
          <w:szCs w:val="28"/>
          <w:lang w:eastAsia="ru-RU"/>
        </w:rPr>
        <w:t xml:space="preserve"> городская администрация в лице Комитета по управлению имуществом </w:t>
      </w:r>
      <w:r w:rsidR="00CD0BC6">
        <w:rPr>
          <w:rFonts w:ascii="Times New Roman" w:eastAsia="Times New Roman" w:hAnsi="Times New Roman" w:cs="Times New Roman"/>
          <w:spacing w:val="-1"/>
          <w:sz w:val="28"/>
          <w:szCs w:val="28"/>
          <w:lang w:eastAsia="ru-RU"/>
        </w:rPr>
        <w:t xml:space="preserve">г. Клинцы </w:t>
      </w:r>
      <w:r w:rsidRPr="008137A9">
        <w:rPr>
          <w:rFonts w:ascii="Times New Roman" w:eastAsia="Times New Roman" w:hAnsi="Times New Roman" w:cs="Times New Roman"/>
          <w:spacing w:val="-1"/>
          <w:sz w:val="28"/>
          <w:szCs w:val="28"/>
          <w:lang w:eastAsia="ru-RU"/>
        </w:rPr>
        <w:t xml:space="preserve"> обеспечивает возможность беспрепятственного получения муниципальной услуги  инвалидами:</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8137A9" w:rsidRPr="008137A9" w:rsidRDefault="0096186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допуск</w:t>
      </w:r>
      <w:r w:rsidR="00CD0BC6">
        <w:rPr>
          <w:rFonts w:ascii="Times New Roman" w:eastAsia="Times New Roman" w:hAnsi="Times New Roman" w:cs="Times New Roman"/>
          <w:spacing w:val="-1"/>
          <w:sz w:val="28"/>
          <w:szCs w:val="28"/>
          <w:lang w:eastAsia="ru-RU"/>
        </w:rPr>
        <w:t xml:space="preserve"> </w:t>
      </w:r>
      <w:proofErr w:type="spellStart"/>
      <w:r w:rsidRPr="008137A9">
        <w:rPr>
          <w:rFonts w:ascii="Times New Roman" w:eastAsia="Times New Roman" w:hAnsi="Times New Roman" w:cs="Times New Roman"/>
          <w:spacing w:val="-1"/>
          <w:sz w:val="28"/>
          <w:szCs w:val="28"/>
          <w:lang w:eastAsia="ru-RU"/>
        </w:rPr>
        <w:t>сурдопереводчика</w:t>
      </w:r>
      <w:proofErr w:type="spellEnd"/>
      <w:r w:rsidRPr="008137A9">
        <w:rPr>
          <w:rFonts w:ascii="Times New Roman" w:eastAsia="Times New Roman" w:hAnsi="Times New Roman" w:cs="Times New Roman"/>
          <w:spacing w:val="-1"/>
          <w:sz w:val="28"/>
          <w:szCs w:val="28"/>
          <w:lang w:eastAsia="ru-RU"/>
        </w:rPr>
        <w:t xml:space="preserve"> и </w:t>
      </w:r>
      <w:proofErr w:type="spellStart"/>
      <w:r w:rsidRPr="008137A9">
        <w:rPr>
          <w:rFonts w:ascii="Times New Roman" w:eastAsia="Times New Roman" w:hAnsi="Times New Roman" w:cs="Times New Roman"/>
          <w:spacing w:val="-1"/>
          <w:sz w:val="28"/>
          <w:szCs w:val="28"/>
          <w:lang w:eastAsia="ru-RU"/>
        </w:rPr>
        <w:t>тифлосурдопереводчика</w:t>
      </w:r>
      <w:proofErr w:type="spellEnd"/>
      <w:r w:rsidRPr="008137A9">
        <w:rPr>
          <w:rFonts w:ascii="Times New Roman" w:eastAsia="Times New Roman" w:hAnsi="Times New Roman" w:cs="Times New Roman"/>
          <w:spacing w:val="-1"/>
          <w:sz w:val="28"/>
          <w:szCs w:val="28"/>
          <w:lang w:eastAsia="ru-RU"/>
        </w:rPr>
        <w:t xml:space="preserve"> сопровождающего инвалида;</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8137A9" w:rsidRPr="008137A9" w:rsidRDefault="00EF7F58"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2.23</w:t>
      </w:r>
      <w:r w:rsidR="008137A9" w:rsidRPr="008137A9">
        <w:rPr>
          <w:rFonts w:ascii="Times New Roman" w:eastAsia="Times New Roman" w:hAnsi="Times New Roman" w:cs="Times New Roman"/>
          <w:spacing w:val="-1"/>
          <w:sz w:val="28"/>
          <w:szCs w:val="28"/>
          <w:lang w:eastAsia="ru-RU"/>
        </w:rPr>
        <w:t>. Показатели доступности и качества муниципальной услуги</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Показателями доступности муниципальной услуги являются:</w:t>
      </w:r>
    </w:p>
    <w:p w:rsidR="008137A9" w:rsidRPr="008137A9" w:rsidRDefault="0096186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1) обеспечение информирования о работе Комитета и предоставляемой муниципальной услуге (размещение информации на Едином портале);</w:t>
      </w:r>
    </w:p>
    <w:p w:rsidR="008137A9" w:rsidRPr="008137A9" w:rsidRDefault="0096186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137A9" w:rsidRPr="008137A9" w:rsidRDefault="0096186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8137A9" w:rsidRPr="008137A9" w:rsidRDefault="0096186F"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4) обеспечение свободного доступа в здание Комитета.</w:t>
      </w:r>
    </w:p>
    <w:p w:rsidR="008137A9" w:rsidRPr="008137A9" w:rsidRDefault="008137A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Показателями качества муниципальной услуги являются:</w:t>
      </w:r>
    </w:p>
    <w:p w:rsidR="008137A9" w:rsidRPr="008137A9" w:rsidRDefault="0096186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8137A9" w:rsidRPr="008137A9" w:rsidRDefault="0096186F"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2) компетентность специалистов, предоставляющих муниципальную услугу, в вопросах предоставления муниципальной услуги;</w:t>
      </w:r>
    </w:p>
    <w:p w:rsidR="008137A9" w:rsidRPr="008137A9" w:rsidRDefault="0096186F"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137A9" w:rsidRPr="008137A9" w:rsidRDefault="0096186F"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4) строгое соблюдение стандарта и порядка предоставления муниципальной услуги;</w:t>
      </w:r>
    </w:p>
    <w:p w:rsidR="008137A9" w:rsidRPr="008137A9" w:rsidRDefault="0096186F" w:rsidP="009B4008">
      <w:pPr>
        <w:widowControl w:val="0"/>
        <w:tabs>
          <w:tab w:val="left" w:pos="851"/>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8137A9" w:rsidRPr="008137A9">
        <w:rPr>
          <w:rFonts w:ascii="Times New Roman" w:eastAsia="Times New Roman" w:hAnsi="Times New Roman" w:cs="Times New Roman"/>
          <w:spacing w:val="-1"/>
          <w:sz w:val="28"/>
          <w:szCs w:val="28"/>
          <w:lang w:eastAsia="ru-RU"/>
        </w:rPr>
        <w:t>5) эффективность и своевременность рассмотрения поступивших обращений по вопросам предоставления муниципальной услуги;</w:t>
      </w:r>
    </w:p>
    <w:p w:rsidR="008137A9" w:rsidRPr="008137A9" w:rsidRDefault="0096186F"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         </w:t>
      </w:r>
      <w:r w:rsidR="008137A9" w:rsidRPr="008137A9">
        <w:rPr>
          <w:rFonts w:ascii="Times New Roman" w:eastAsia="Times New Roman" w:hAnsi="Times New Roman" w:cs="Times New Roman"/>
          <w:spacing w:val="-1"/>
          <w:sz w:val="28"/>
          <w:szCs w:val="28"/>
          <w:lang w:eastAsia="ru-RU"/>
        </w:rPr>
        <w:t>6) отсутствие жалоб.</w:t>
      </w:r>
    </w:p>
    <w:p w:rsidR="008137A9" w:rsidRPr="008137A9" w:rsidRDefault="008137A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Специалист Комитета, предоставляющий муниципальную услугу:</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 обеспечивает объективное, всестороннее и своевременное рассмотрение заявления;</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 запрашивает, в том числе в электронной форме, необходимые для рассмотрения заявок документы и материалы в других государственных органах, органах местного самоуправления и у иных должностных лиц;</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 принимает меры, направленные на восстановление или защиту нарушенных прав, свобод и законных интересов гражданина.</w:t>
      </w:r>
    </w:p>
    <w:p w:rsidR="008137A9" w:rsidRPr="008137A9" w:rsidRDefault="008137A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При рассмотрении заявления специалист Комитета, предоставляющий муниципальную услугу, не вправе:</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   искажать положения нормативных правовых актов;</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8137A9" w:rsidRPr="008137A9" w:rsidRDefault="008137A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 вносить изменения и дополнения в любые представленные заявителем документы;</w:t>
      </w:r>
    </w:p>
    <w:p w:rsidR="008137A9" w:rsidRPr="008137A9" w:rsidRDefault="008137A9"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8137A9">
        <w:rPr>
          <w:rFonts w:ascii="Times New Roman" w:eastAsia="Times New Roman" w:hAnsi="Times New Roman" w:cs="Times New Roman"/>
          <w:spacing w:val="-1"/>
          <w:sz w:val="28"/>
          <w:szCs w:val="28"/>
          <w:lang w:eastAsia="ru-RU"/>
        </w:rPr>
        <w:t xml:space="preserve"> -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66983" w:rsidRDefault="00766983" w:rsidP="009B4008">
      <w:pPr>
        <w:spacing w:after="0" w:line="240" w:lineRule="auto"/>
        <w:jc w:val="center"/>
        <w:rPr>
          <w:rFonts w:ascii="Times New Roman" w:hAnsi="Times New Roman" w:cs="Times New Roman"/>
        </w:rPr>
      </w:pPr>
    </w:p>
    <w:p w:rsidR="007F3BFB" w:rsidRPr="00592BE4" w:rsidRDefault="007F3BFB" w:rsidP="009B400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592BE4">
        <w:rPr>
          <w:rFonts w:ascii="Times New Roman" w:eastAsia="Times New Roman" w:hAnsi="Times New Roman" w:cs="Times New Roman"/>
          <w:spacing w:val="-1"/>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6983" w:rsidRPr="00BD18BE" w:rsidRDefault="00766983" w:rsidP="009B4008">
      <w:pPr>
        <w:tabs>
          <w:tab w:val="left" w:pos="709"/>
        </w:tabs>
        <w:spacing w:after="0" w:line="240" w:lineRule="auto"/>
        <w:jc w:val="center"/>
        <w:rPr>
          <w:rFonts w:ascii="Times New Roman" w:hAnsi="Times New Roman" w:cs="Times New Roman"/>
          <w:b/>
        </w:rPr>
      </w:pPr>
    </w:p>
    <w:p w:rsidR="00D97BF1" w:rsidRPr="00D97BF1" w:rsidRDefault="00D97BF1"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D97BF1">
        <w:rPr>
          <w:rFonts w:ascii="Times New Roman" w:eastAsia="Times New Roman" w:hAnsi="Times New Roman" w:cs="Times New Roman"/>
          <w:spacing w:val="-1"/>
          <w:sz w:val="28"/>
          <w:szCs w:val="28"/>
          <w:lang w:eastAsia="ru-RU"/>
        </w:rPr>
        <w:t xml:space="preserve">         3.1. Последовательность административных действий (процедур).</w:t>
      </w:r>
    </w:p>
    <w:p w:rsidR="004227B0" w:rsidRPr="004227B0" w:rsidRDefault="004227B0"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4227B0">
        <w:rPr>
          <w:rFonts w:ascii="Times New Roman" w:eastAsia="Times New Roman" w:hAnsi="Times New Roman" w:cs="Times New Roman"/>
          <w:spacing w:val="-1"/>
          <w:sz w:val="28"/>
          <w:szCs w:val="28"/>
          <w:lang w:eastAsia="ru-RU"/>
        </w:rPr>
        <w:t>Предоставление муниципальной услуги включает в себя следующие административные процедуры:</w:t>
      </w:r>
    </w:p>
    <w:p w:rsidR="004227B0" w:rsidRDefault="004227B0"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4227B0">
        <w:rPr>
          <w:rFonts w:ascii="Times New Roman" w:eastAsia="Times New Roman" w:hAnsi="Times New Roman" w:cs="Times New Roman"/>
          <w:spacing w:val="-1"/>
          <w:sz w:val="28"/>
          <w:szCs w:val="28"/>
          <w:lang w:eastAsia="ru-RU"/>
        </w:rPr>
        <w:t xml:space="preserve">1) прием </w:t>
      </w:r>
      <w:r w:rsidR="00E75826">
        <w:rPr>
          <w:rFonts w:ascii="Times New Roman" w:eastAsia="Times New Roman" w:hAnsi="Times New Roman" w:cs="Times New Roman"/>
          <w:spacing w:val="-1"/>
          <w:sz w:val="28"/>
          <w:szCs w:val="28"/>
          <w:lang w:eastAsia="ru-RU"/>
        </w:rPr>
        <w:t xml:space="preserve">и регистрация </w:t>
      </w:r>
      <w:r w:rsidRPr="004227B0">
        <w:rPr>
          <w:rFonts w:ascii="Times New Roman" w:eastAsia="Times New Roman" w:hAnsi="Times New Roman" w:cs="Times New Roman"/>
          <w:spacing w:val="-1"/>
          <w:sz w:val="28"/>
          <w:szCs w:val="28"/>
          <w:lang w:eastAsia="ru-RU"/>
        </w:rPr>
        <w:t>заявления</w:t>
      </w:r>
      <w:r w:rsidR="00E75826">
        <w:rPr>
          <w:rFonts w:ascii="Times New Roman" w:eastAsia="Times New Roman" w:hAnsi="Times New Roman" w:cs="Times New Roman"/>
          <w:spacing w:val="-1"/>
          <w:sz w:val="28"/>
          <w:szCs w:val="28"/>
          <w:lang w:eastAsia="ru-RU"/>
        </w:rPr>
        <w:t xml:space="preserve"> </w:t>
      </w:r>
      <w:r w:rsidR="00BD18BE">
        <w:rPr>
          <w:rFonts w:ascii="Times New Roman" w:eastAsia="Times New Roman" w:hAnsi="Times New Roman" w:cs="Times New Roman"/>
          <w:spacing w:val="-1"/>
          <w:sz w:val="28"/>
          <w:szCs w:val="28"/>
          <w:lang w:eastAsia="ru-RU"/>
        </w:rPr>
        <w:t>о постановк</w:t>
      </w:r>
      <w:r w:rsidR="00E75826">
        <w:rPr>
          <w:rFonts w:ascii="Times New Roman" w:eastAsia="Times New Roman" w:hAnsi="Times New Roman" w:cs="Times New Roman"/>
          <w:spacing w:val="-1"/>
          <w:sz w:val="28"/>
          <w:szCs w:val="28"/>
          <w:lang w:eastAsia="ru-RU"/>
        </w:rPr>
        <w:t>е</w:t>
      </w:r>
      <w:r w:rsidR="00BD18BE">
        <w:rPr>
          <w:rFonts w:ascii="Times New Roman" w:eastAsia="Times New Roman" w:hAnsi="Times New Roman" w:cs="Times New Roman"/>
          <w:spacing w:val="-1"/>
          <w:sz w:val="28"/>
          <w:szCs w:val="28"/>
          <w:lang w:eastAsia="ru-RU"/>
        </w:rPr>
        <w:t xml:space="preserve"> на учет </w:t>
      </w:r>
      <w:r w:rsidRPr="004227B0">
        <w:rPr>
          <w:rFonts w:ascii="Times New Roman" w:eastAsia="Times New Roman" w:hAnsi="Times New Roman" w:cs="Times New Roman"/>
          <w:spacing w:val="-1"/>
          <w:sz w:val="28"/>
          <w:szCs w:val="28"/>
          <w:lang w:eastAsia="ru-RU"/>
        </w:rPr>
        <w:t>и прилагаемых к нему документов;</w:t>
      </w:r>
    </w:p>
    <w:p w:rsidR="002C1FD5" w:rsidRDefault="002C1FD5" w:rsidP="002C1FD5">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spacing w:val="-1"/>
          <w:sz w:val="28"/>
          <w:szCs w:val="28"/>
          <w:lang w:eastAsia="ru-RU"/>
        </w:rPr>
        <w:t xml:space="preserve">         2)</w:t>
      </w:r>
      <w:r w:rsidRPr="002C1FD5">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з</w:t>
      </w:r>
      <w:r w:rsidRPr="002C1FD5">
        <w:rPr>
          <w:rFonts w:ascii="Times New Roman" w:eastAsia="Times New Roman" w:hAnsi="Times New Roman" w:cs="Times New Roman"/>
          <w:color w:val="000000" w:themeColor="text1"/>
          <w:spacing w:val="2"/>
          <w:sz w:val="28"/>
          <w:szCs w:val="28"/>
          <w:lang w:eastAsia="ru-RU"/>
        </w:rPr>
        <w:t>апрос сведений в соответствующие органы и сбор информации, необходимой для предоставления муниципальной услуги</w:t>
      </w:r>
      <w:r>
        <w:rPr>
          <w:rFonts w:ascii="Times New Roman" w:eastAsia="Times New Roman" w:hAnsi="Times New Roman" w:cs="Times New Roman"/>
          <w:color w:val="000000" w:themeColor="text1"/>
          <w:spacing w:val="2"/>
          <w:sz w:val="28"/>
          <w:szCs w:val="28"/>
          <w:lang w:eastAsia="ru-RU"/>
        </w:rPr>
        <w:t>;</w:t>
      </w:r>
    </w:p>
    <w:p w:rsidR="004227B0" w:rsidRPr="004227B0" w:rsidRDefault="002C1FD5"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3</w:t>
      </w:r>
      <w:r w:rsidR="004227B0" w:rsidRPr="004227B0">
        <w:rPr>
          <w:rFonts w:ascii="Times New Roman" w:eastAsia="Times New Roman" w:hAnsi="Times New Roman" w:cs="Times New Roman"/>
          <w:spacing w:val="-1"/>
          <w:sz w:val="28"/>
          <w:szCs w:val="28"/>
          <w:lang w:eastAsia="ru-RU"/>
        </w:rPr>
        <w:t>) принятие решения о</w:t>
      </w:r>
      <w:r w:rsidR="003A1315">
        <w:rPr>
          <w:rFonts w:ascii="Times New Roman" w:eastAsia="Times New Roman" w:hAnsi="Times New Roman" w:cs="Times New Roman"/>
          <w:spacing w:val="-1"/>
          <w:sz w:val="28"/>
          <w:szCs w:val="28"/>
          <w:lang w:eastAsia="ru-RU"/>
        </w:rPr>
        <w:t xml:space="preserve"> </w:t>
      </w:r>
      <w:r w:rsidR="00BD18BE">
        <w:rPr>
          <w:rFonts w:ascii="Times New Roman" w:eastAsia="Times New Roman" w:hAnsi="Times New Roman" w:cs="Times New Roman"/>
          <w:spacing w:val="-1"/>
          <w:sz w:val="28"/>
          <w:szCs w:val="28"/>
          <w:lang w:eastAsia="ru-RU"/>
        </w:rPr>
        <w:t>постановке на учет</w:t>
      </w:r>
      <w:r w:rsidR="003A1315">
        <w:rPr>
          <w:rFonts w:ascii="Times New Roman" w:eastAsia="Times New Roman" w:hAnsi="Times New Roman" w:cs="Times New Roman"/>
          <w:spacing w:val="-1"/>
          <w:sz w:val="28"/>
          <w:szCs w:val="28"/>
          <w:lang w:eastAsia="ru-RU"/>
        </w:rPr>
        <w:t xml:space="preserve"> </w:t>
      </w:r>
      <w:r w:rsidR="004227B0" w:rsidRPr="004227B0">
        <w:rPr>
          <w:rFonts w:ascii="Times New Roman" w:eastAsia="Times New Roman" w:hAnsi="Times New Roman" w:cs="Times New Roman"/>
          <w:spacing w:val="-1"/>
          <w:sz w:val="28"/>
          <w:szCs w:val="28"/>
          <w:lang w:eastAsia="ru-RU"/>
        </w:rPr>
        <w:t xml:space="preserve"> (об отказе </w:t>
      </w:r>
      <w:r w:rsidR="00BD18BE">
        <w:rPr>
          <w:rFonts w:ascii="Times New Roman" w:eastAsia="Times New Roman" w:hAnsi="Times New Roman" w:cs="Times New Roman"/>
          <w:spacing w:val="-1"/>
          <w:sz w:val="28"/>
          <w:szCs w:val="28"/>
          <w:lang w:eastAsia="ru-RU"/>
        </w:rPr>
        <w:t>в постановке на учет</w:t>
      </w:r>
      <w:r w:rsidR="004227B0" w:rsidRPr="004227B0">
        <w:rPr>
          <w:rFonts w:ascii="Times New Roman" w:eastAsia="Times New Roman" w:hAnsi="Times New Roman" w:cs="Times New Roman"/>
          <w:spacing w:val="-1"/>
          <w:sz w:val="28"/>
          <w:szCs w:val="28"/>
          <w:lang w:eastAsia="ru-RU"/>
        </w:rPr>
        <w:t>);</w:t>
      </w:r>
    </w:p>
    <w:p w:rsidR="00460412" w:rsidRDefault="004227B0"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3A1315">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002C1FD5">
        <w:rPr>
          <w:rFonts w:ascii="Times New Roman" w:eastAsia="Times New Roman" w:hAnsi="Times New Roman" w:cs="Times New Roman"/>
          <w:spacing w:val="-1"/>
          <w:sz w:val="28"/>
          <w:szCs w:val="28"/>
          <w:lang w:eastAsia="ru-RU"/>
        </w:rPr>
        <w:t xml:space="preserve"> 4</w:t>
      </w:r>
      <w:r w:rsidRPr="004227B0">
        <w:rPr>
          <w:rFonts w:ascii="Times New Roman" w:eastAsia="Times New Roman" w:hAnsi="Times New Roman" w:cs="Times New Roman"/>
          <w:spacing w:val="-1"/>
          <w:sz w:val="28"/>
          <w:szCs w:val="28"/>
          <w:lang w:eastAsia="ru-RU"/>
        </w:rPr>
        <w:t>)</w:t>
      </w:r>
      <w:r w:rsidR="003A1315">
        <w:rPr>
          <w:rFonts w:ascii="Times New Roman" w:eastAsia="Times New Roman" w:hAnsi="Times New Roman" w:cs="Times New Roman"/>
          <w:spacing w:val="-1"/>
          <w:sz w:val="28"/>
          <w:szCs w:val="28"/>
          <w:lang w:eastAsia="ru-RU"/>
        </w:rPr>
        <w:t xml:space="preserve"> </w:t>
      </w:r>
      <w:r w:rsidR="000E5054">
        <w:rPr>
          <w:rFonts w:ascii="Times New Roman" w:eastAsia="Times New Roman" w:hAnsi="Times New Roman" w:cs="Times New Roman"/>
          <w:spacing w:val="-1"/>
          <w:sz w:val="28"/>
          <w:szCs w:val="28"/>
          <w:lang w:eastAsia="ru-RU"/>
        </w:rPr>
        <w:t xml:space="preserve">направление уведомления о  постановке на учет </w:t>
      </w:r>
      <w:r w:rsidR="000E5054" w:rsidRPr="004227B0">
        <w:rPr>
          <w:rFonts w:ascii="Times New Roman" w:eastAsia="Times New Roman" w:hAnsi="Times New Roman" w:cs="Times New Roman"/>
          <w:spacing w:val="-1"/>
          <w:sz w:val="28"/>
          <w:szCs w:val="28"/>
          <w:lang w:eastAsia="ru-RU"/>
        </w:rPr>
        <w:t xml:space="preserve"> (об отказе </w:t>
      </w:r>
      <w:r w:rsidR="000E5054">
        <w:rPr>
          <w:rFonts w:ascii="Times New Roman" w:eastAsia="Times New Roman" w:hAnsi="Times New Roman" w:cs="Times New Roman"/>
          <w:spacing w:val="-1"/>
          <w:sz w:val="28"/>
          <w:szCs w:val="28"/>
          <w:lang w:eastAsia="ru-RU"/>
        </w:rPr>
        <w:t>в постановке на учет</w:t>
      </w:r>
      <w:r w:rsidR="000E5054" w:rsidRPr="004227B0">
        <w:rPr>
          <w:rFonts w:ascii="Times New Roman" w:eastAsia="Times New Roman" w:hAnsi="Times New Roman" w:cs="Times New Roman"/>
          <w:spacing w:val="-1"/>
          <w:sz w:val="28"/>
          <w:szCs w:val="28"/>
          <w:lang w:eastAsia="ru-RU"/>
        </w:rPr>
        <w:t>)</w:t>
      </w:r>
      <w:r w:rsidR="009F0CCC">
        <w:rPr>
          <w:rFonts w:ascii="Times New Roman" w:eastAsia="Times New Roman" w:hAnsi="Times New Roman" w:cs="Times New Roman"/>
          <w:spacing w:val="-1"/>
          <w:sz w:val="28"/>
          <w:szCs w:val="28"/>
          <w:lang w:eastAsia="ru-RU"/>
        </w:rPr>
        <w:t>;</w:t>
      </w:r>
    </w:p>
    <w:p w:rsidR="00646856" w:rsidRPr="00646856" w:rsidRDefault="00646856" w:rsidP="00646856">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5</w:t>
      </w:r>
      <w:r w:rsidRPr="00646856">
        <w:rPr>
          <w:rFonts w:ascii="Times New Roman" w:eastAsia="Times New Roman" w:hAnsi="Times New Roman" w:cs="Times New Roman"/>
          <w:spacing w:val="-1"/>
          <w:sz w:val="28"/>
          <w:szCs w:val="28"/>
          <w:lang w:eastAsia="ru-RU"/>
        </w:rPr>
        <w:t xml:space="preserve">) направления Заявителю уведомления с предложением о предоставлении земельного участка; </w:t>
      </w:r>
    </w:p>
    <w:p w:rsidR="00646856" w:rsidRPr="00646856" w:rsidRDefault="00646856" w:rsidP="00646856">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6</w:t>
      </w:r>
      <w:r w:rsidRPr="00646856">
        <w:rPr>
          <w:rFonts w:ascii="Times New Roman" w:eastAsia="Times New Roman" w:hAnsi="Times New Roman" w:cs="Times New Roman"/>
          <w:spacing w:val="-1"/>
          <w:sz w:val="28"/>
          <w:szCs w:val="28"/>
          <w:lang w:eastAsia="ru-RU"/>
        </w:rPr>
        <w:t>) прием и регистрация заявления и документов, подлежащих представлению заявителем;</w:t>
      </w:r>
    </w:p>
    <w:p w:rsidR="00646856" w:rsidRPr="00646856" w:rsidRDefault="00646856"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  </w:t>
      </w:r>
      <w:r w:rsidR="00173BCA">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7</w:t>
      </w:r>
      <w:r w:rsidRPr="00646856">
        <w:rPr>
          <w:rFonts w:ascii="Times New Roman" w:eastAsia="Times New Roman" w:hAnsi="Times New Roman" w:cs="Times New Roman"/>
          <w:spacing w:val="-1"/>
          <w:sz w:val="28"/>
          <w:szCs w:val="28"/>
          <w:lang w:eastAsia="ru-RU"/>
        </w:rPr>
        <w:t>) принятие решения о предоставлении (отказе в предоставлении) земельного участка, в собственность бесплатно;</w:t>
      </w:r>
    </w:p>
    <w:p w:rsidR="00646856" w:rsidRDefault="00646856" w:rsidP="00646856">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8</w:t>
      </w:r>
      <w:r w:rsidRPr="00646856">
        <w:rPr>
          <w:rFonts w:ascii="Times New Roman" w:eastAsia="Times New Roman" w:hAnsi="Times New Roman" w:cs="Times New Roman"/>
          <w:spacing w:val="-1"/>
          <w:sz w:val="28"/>
          <w:szCs w:val="28"/>
          <w:lang w:eastAsia="ru-RU"/>
        </w:rPr>
        <w:t>) направление (выдача) заявителю результатов предоставления государственной услуги.</w:t>
      </w:r>
    </w:p>
    <w:p w:rsidR="00D97BF1" w:rsidRPr="00504996" w:rsidRDefault="008C030D"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D97BF1" w:rsidRPr="008C030D">
        <w:rPr>
          <w:rFonts w:ascii="Times New Roman" w:eastAsia="Times New Roman" w:hAnsi="Times New Roman" w:cs="Times New Roman"/>
          <w:spacing w:val="-1"/>
          <w:sz w:val="28"/>
          <w:szCs w:val="28"/>
          <w:lang w:eastAsia="ru-RU"/>
        </w:rPr>
        <w:t xml:space="preserve">    Блок-схема предоставления муниципальной услуги приведена в </w:t>
      </w:r>
      <w:r w:rsidR="00D97BF1" w:rsidRPr="00504996">
        <w:rPr>
          <w:rFonts w:ascii="Times New Roman" w:eastAsia="Times New Roman" w:hAnsi="Times New Roman" w:cs="Times New Roman"/>
          <w:spacing w:val="-1"/>
          <w:sz w:val="28"/>
          <w:szCs w:val="28"/>
          <w:lang w:eastAsia="ru-RU"/>
        </w:rPr>
        <w:t>П</w:t>
      </w:r>
      <w:r w:rsidR="004227B0" w:rsidRPr="00504996">
        <w:rPr>
          <w:rFonts w:ascii="Times New Roman" w:eastAsia="Times New Roman" w:hAnsi="Times New Roman" w:cs="Times New Roman"/>
          <w:spacing w:val="-1"/>
          <w:sz w:val="28"/>
          <w:szCs w:val="28"/>
          <w:lang w:eastAsia="ru-RU"/>
        </w:rPr>
        <w:t xml:space="preserve">риложении № </w:t>
      </w:r>
      <w:r w:rsidR="00504996" w:rsidRPr="00504996">
        <w:rPr>
          <w:rFonts w:ascii="Times New Roman" w:eastAsia="Times New Roman" w:hAnsi="Times New Roman" w:cs="Times New Roman"/>
          <w:spacing w:val="-1"/>
          <w:sz w:val="28"/>
          <w:szCs w:val="28"/>
          <w:lang w:eastAsia="ru-RU"/>
        </w:rPr>
        <w:t>3</w:t>
      </w:r>
      <w:r w:rsidR="004227B0" w:rsidRPr="00504996">
        <w:rPr>
          <w:rFonts w:ascii="Times New Roman" w:eastAsia="Times New Roman" w:hAnsi="Times New Roman" w:cs="Times New Roman"/>
          <w:spacing w:val="-1"/>
          <w:sz w:val="28"/>
          <w:szCs w:val="28"/>
          <w:lang w:eastAsia="ru-RU"/>
        </w:rPr>
        <w:t xml:space="preserve"> </w:t>
      </w:r>
      <w:r w:rsidR="00D97BF1" w:rsidRPr="00504996">
        <w:rPr>
          <w:rFonts w:ascii="Times New Roman" w:eastAsia="Times New Roman" w:hAnsi="Times New Roman" w:cs="Times New Roman"/>
          <w:spacing w:val="-1"/>
          <w:sz w:val="28"/>
          <w:szCs w:val="28"/>
          <w:lang w:eastAsia="ru-RU"/>
        </w:rPr>
        <w:t xml:space="preserve"> к Административному регламенту.</w:t>
      </w:r>
    </w:p>
    <w:p w:rsidR="00E75826" w:rsidRPr="00E75826" w:rsidRDefault="00E75826" w:rsidP="008C030D">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3.2</w:t>
      </w:r>
      <w:r w:rsidRPr="00E75826">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П</w:t>
      </w:r>
      <w:r w:rsidRPr="00E75826">
        <w:rPr>
          <w:rFonts w:ascii="Times New Roman" w:eastAsia="Times New Roman" w:hAnsi="Times New Roman" w:cs="Times New Roman"/>
          <w:color w:val="000000" w:themeColor="text1"/>
          <w:spacing w:val="2"/>
          <w:sz w:val="28"/>
          <w:szCs w:val="28"/>
          <w:lang w:eastAsia="ru-RU"/>
        </w:rPr>
        <w:t>рием и регистрация заявления о постановке на учет и прилагаемых к нему документов.</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 xml:space="preserve">Основанием начала административной процедуры является поступление заявления в </w:t>
      </w:r>
      <w:r>
        <w:rPr>
          <w:rFonts w:ascii="Times New Roman" w:eastAsia="Times New Roman" w:hAnsi="Times New Roman" w:cs="Times New Roman"/>
          <w:color w:val="000000" w:themeColor="text1"/>
          <w:spacing w:val="2"/>
          <w:sz w:val="28"/>
          <w:szCs w:val="28"/>
          <w:lang w:eastAsia="ru-RU"/>
        </w:rPr>
        <w:t>Комитет</w:t>
      </w:r>
      <w:r w:rsidR="00757D3E">
        <w:rPr>
          <w:rFonts w:ascii="Times New Roman" w:eastAsia="Times New Roman" w:hAnsi="Times New Roman" w:cs="Times New Roman"/>
          <w:color w:val="000000" w:themeColor="text1"/>
          <w:spacing w:val="2"/>
          <w:sz w:val="28"/>
          <w:szCs w:val="28"/>
          <w:lang w:eastAsia="ru-RU"/>
        </w:rPr>
        <w:t xml:space="preserve"> по форме согласно приложению №</w:t>
      </w:r>
      <w:r w:rsidRPr="00E75826">
        <w:rPr>
          <w:rFonts w:ascii="Times New Roman" w:eastAsia="Times New Roman" w:hAnsi="Times New Roman" w:cs="Times New Roman"/>
          <w:color w:val="000000" w:themeColor="text1"/>
          <w:spacing w:val="2"/>
          <w:sz w:val="28"/>
          <w:szCs w:val="28"/>
          <w:lang w:eastAsia="ru-RU"/>
        </w:rPr>
        <w:t xml:space="preserve"> 1 к настоящему </w:t>
      </w:r>
      <w:r>
        <w:rPr>
          <w:rFonts w:ascii="Times New Roman" w:eastAsia="Times New Roman" w:hAnsi="Times New Roman" w:cs="Times New Roman"/>
          <w:color w:val="000000" w:themeColor="text1"/>
          <w:spacing w:val="2"/>
          <w:sz w:val="28"/>
          <w:szCs w:val="28"/>
          <w:lang w:eastAsia="ru-RU"/>
        </w:rPr>
        <w:t xml:space="preserve">Административному регламенту </w:t>
      </w:r>
      <w:r w:rsidRPr="00E75826">
        <w:rPr>
          <w:rFonts w:ascii="Times New Roman" w:eastAsia="Times New Roman" w:hAnsi="Times New Roman" w:cs="Times New Roman"/>
          <w:color w:val="000000" w:themeColor="text1"/>
          <w:spacing w:val="2"/>
          <w:sz w:val="28"/>
          <w:szCs w:val="28"/>
          <w:lang w:eastAsia="ru-RU"/>
        </w:rPr>
        <w:t>и прилагаемых к нему документов, которые подаются заявителем одним из следующих способов:</w:t>
      </w:r>
    </w:p>
    <w:p w:rsidR="00E75826" w:rsidRDefault="00E75826" w:rsidP="009B4008">
      <w:pPr>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1) путем личного обращения г</w:t>
      </w:r>
      <w:r>
        <w:rPr>
          <w:rFonts w:ascii="Times New Roman" w:eastAsia="Times New Roman" w:hAnsi="Times New Roman" w:cs="Times New Roman"/>
          <w:color w:val="000000" w:themeColor="text1"/>
          <w:spacing w:val="2"/>
          <w:sz w:val="28"/>
          <w:szCs w:val="28"/>
          <w:lang w:eastAsia="ru-RU"/>
        </w:rPr>
        <w:t>ражданина или его представителя;</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2) через организации почтовой связи;</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 xml:space="preserve">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Pr>
          <w:rFonts w:ascii="Times New Roman" w:eastAsia="Times New Roman" w:hAnsi="Times New Roman" w:cs="Times New Roman"/>
          <w:color w:val="000000" w:themeColor="text1"/>
          <w:spacing w:val="2"/>
          <w:sz w:val="28"/>
          <w:szCs w:val="28"/>
          <w:lang w:eastAsia="ru-RU"/>
        </w:rPr>
        <w:t>Комитета</w:t>
      </w:r>
      <w:r w:rsidRPr="00E75826">
        <w:rPr>
          <w:rFonts w:ascii="Times New Roman" w:eastAsia="Times New Roman" w:hAnsi="Times New Roman" w:cs="Times New Roman"/>
          <w:color w:val="000000" w:themeColor="text1"/>
          <w:spacing w:val="2"/>
          <w:sz w:val="28"/>
          <w:szCs w:val="28"/>
          <w:lang w:eastAsia="ru-RU"/>
        </w:rPr>
        <w:t>, а также через Портал.</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 xml:space="preserve">Прием заявления от заявителя (его уполномоченного представителя) осуществляется ответственным за регистрацию входящей почты специалистом </w:t>
      </w:r>
      <w:r>
        <w:rPr>
          <w:rFonts w:ascii="Times New Roman" w:eastAsia="Times New Roman" w:hAnsi="Times New Roman" w:cs="Times New Roman"/>
          <w:color w:val="000000" w:themeColor="text1"/>
          <w:spacing w:val="2"/>
          <w:sz w:val="28"/>
          <w:szCs w:val="28"/>
          <w:lang w:eastAsia="ru-RU"/>
        </w:rPr>
        <w:t xml:space="preserve">Комитета </w:t>
      </w:r>
      <w:r w:rsidRPr="00E75826">
        <w:rPr>
          <w:rFonts w:ascii="Times New Roman" w:eastAsia="Times New Roman" w:hAnsi="Times New Roman" w:cs="Times New Roman"/>
          <w:color w:val="000000" w:themeColor="text1"/>
          <w:spacing w:val="2"/>
          <w:sz w:val="28"/>
          <w:szCs w:val="28"/>
          <w:lang w:eastAsia="ru-RU"/>
        </w:rPr>
        <w:t xml:space="preserve"> в автоматизированной системе документооборота в течение одного рабочего дня.</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 xml:space="preserve">Предварительно заявитель (его уполномоченный представитель) может получить консультацию сотрудника отдела </w:t>
      </w:r>
      <w:r>
        <w:rPr>
          <w:rFonts w:ascii="Times New Roman" w:eastAsia="Times New Roman" w:hAnsi="Times New Roman" w:cs="Times New Roman"/>
          <w:color w:val="000000" w:themeColor="text1"/>
          <w:spacing w:val="2"/>
          <w:sz w:val="28"/>
          <w:szCs w:val="28"/>
          <w:lang w:eastAsia="ru-RU"/>
        </w:rPr>
        <w:t>Комитета</w:t>
      </w:r>
      <w:r w:rsidRPr="00E75826">
        <w:rPr>
          <w:rFonts w:ascii="Times New Roman" w:eastAsia="Times New Roman" w:hAnsi="Times New Roman" w:cs="Times New Roman"/>
          <w:color w:val="000000" w:themeColor="text1"/>
          <w:spacing w:val="2"/>
          <w:sz w:val="28"/>
          <w:szCs w:val="28"/>
          <w:lang w:eastAsia="ru-RU"/>
        </w:rPr>
        <w:t>, от</w:t>
      </w:r>
      <w:r>
        <w:rPr>
          <w:rFonts w:ascii="Times New Roman" w:eastAsia="Times New Roman" w:hAnsi="Times New Roman" w:cs="Times New Roman"/>
          <w:color w:val="000000" w:themeColor="text1"/>
          <w:spacing w:val="2"/>
          <w:sz w:val="28"/>
          <w:szCs w:val="28"/>
          <w:lang w:eastAsia="ru-RU"/>
        </w:rPr>
        <w:t>ветственного за предоставление муниципальной</w:t>
      </w:r>
      <w:r w:rsidRPr="00E75826">
        <w:rPr>
          <w:rFonts w:ascii="Times New Roman" w:eastAsia="Times New Roman" w:hAnsi="Times New Roman" w:cs="Times New Roman"/>
          <w:color w:val="000000" w:themeColor="text1"/>
          <w:spacing w:val="2"/>
          <w:sz w:val="28"/>
          <w:szCs w:val="28"/>
          <w:lang w:eastAsia="ru-RU"/>
        </w:rPr>
        <w:t xml:space="preserve"> услуги, в отношении комплектности и правильности оформления представляемых документов в соответствии с графиком (режимом) приема получателей </w:t>
      </w:r>
      <w:r>
        <w:rPr>
          <w:rFonts w:ascii="Times New Roman" w:eastAsia="Times New Roman" w:hAnsi="Times New Roman" w:cs="Times New Roman"/>
          <w:color w:val="000000" w:themeColor="text1"/>
          <w:spacing w:val="2"/>
          <w:sz w:val="28"/>
          <w:szCs w:val="28"/>
          <w:lang w:eastAsia="ru-RU"/>
        </w:rPr>
        <w:t>муниципальной</w:t>
      </w:r>
      <w:r w:rsidRPr="00E75826">
        <w:rPr>
          <w:rFonts w:ascii="Times New Roman" w:eastAsia="Times New Roman" w:hAnsi="Times New Roman" w:cs="Times New Roman"/>
          <w:color w:val="000000" w:themeColor="text1"/>
          <w:spacing w:val="2"/>
          <w:sz w:val="28"/>
          <w:szCs w:val="28"/>
          <w:lang w:eastAsia="ru-RU"/>
        </w:rPr>
        <w:t xml:space="preserve"> услуги.</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Максимальный срок выполнения данного действия сотрудником, осуществляющим консультацию, составляет 10 минут.</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Перечень необходимых документов и предъявляемые к ним требования представлены в пунктах 2.6.</w:t>
      </w:r>
      <w:r>
        <w:rPr>
          <w:rFonts w:ascii="Times New Roman" w:eastAsia="Times New Roman" w:hAnsi="Times New Roman" w:cs="Times New Roman"/>
          <w:color w:val="000000" w:themeColor="text1"/>
          <w:spacing w:val="2"/>
          <w:sz w:val="28"/>
          <w:szCs w:val="28"/>
          <w:lang w:eastAsia="ru-RU"/>
        </w:rPr>
        <w:t>1., 2.6.2. Административного регламента</w:t>
      </w:r>
      <w:r w:rsidRPr="00E75826">
        <w:rPr>
          <w:rFonts w:ascii="Times New Roman" w:eastAsia="Times New Roman" w:hAnsi="Times New Roman" w:cs="Times New Roman"/>
          <w:color w:val="000000" w:themeColor="text1"/>
          <w:spacing w:val="2"/>
          <w:sz w:val="28"/>
          <w:szCs w:val="28"/>
          <w:lang w:eastAsia="ru-RU"/>
        </w:rPr>
        <w:t>.</w:t>
      </w:r>
    </w:p>
    <w:p w:rsidR="00E75826" w:rsidRPr="00E75826" w:rsidRDefault="00E75826"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 xml:space="preserve">В течение одного рабочего дня заявление направляется </w:t>
      </w:r>
      <w:r w:rsidR="00903BBB">
        <w:rPr>
          <w:rFonts w:ascii="Times New Roman" w:eastAsia="Times New Roman" w:hAnsi="Times New Roman" w:cs="Times New Roman"/>
          <w:color w:val="000000" w:themeColor="text1"/>
          <w:spacing w:val="2"/>
          <w:sz w:val="28"/>
          <w:szCs w:val="28"/>
          <w:lang w:eastAsia="ru-RU"/>
        </w:rPr>
        <w:t xml:space="preserve">Председателю Комитета </w:t>
      </w:r>
      <w:r w:rsidRPr="00E75826">
        <w:rPr>
          <w:rFonts w:ascii="Times New Roman" w:eastAsia="Times New Roman" w:hAnsi="Times New Roman" w:cs="Times New Roman"/>
          <w:color w:val="000000" w:themeColor="text1"/>
          <w:spacing w:val="2"/>
          <w:sz w:val="28"/>
          <w:szCs w:val="28"/>
          <w:lang w:eastAsia="ru-RU"/>
        </w:rPr>
        <w:t xml:space="preserve"> для наложения резолюции, после этого заявление </w:t>
      </w:r>
      <w:r w:rsidR="00903BBB" w:rsidRPr="00E75826">
        <w:rPr>
          <w:rFonts w:ascii="Times New Roman" w:eastAsia="Times New Roman" w:hAnsi="Times New Roman" w:cs="Times New Roman"/>
          <w:color w:val="000000" w:themeColor="text1"/>
          <w:spacing w:val="2"/>
          <w:sz w:val="28"/>
          <w:szCs w:val="28"/>
          <w:lang w:eastAsia="ru-RU"/>
        </w:rPr>
        <w:t xml:space="preserve">в течение одного рабочего дня </w:t>
      </w:r>
      <w:r w:rsidRPr="00E75826">
        <w:rPr>
          <w:rFonts w:ascii="Times New Roman" w:eastAsia="Times New Roman" w:hAnsi="Times New Roman" w:cs="Times New Roman"/>
          <w:color w:val="000000" w:themeColor="text1"/>
          <w:spacing w:val="2"/>
          <w:sz w:val="28"/>
          <w:szCs w:val="28"/>
          <w:lang w:eastAsia="ru-RU"/>
        </w:rPr>
        <w:t>поступает</w:t>
      </w:r>
      <w:r w:rsidR="00903BBB">
        <w:rPr>
          <w:rFonts w:ascii="Times New Roman" w:eastAsia="Times New Roman" w:hAnsi="Times New Roman" w:cs="Times New Roman"/>
          <w:color w:val="000000" w:themeColor="text1"/>
          <w:spacing w:val="2"/>
          <w:sz w:val="28"/>
          <w:szCs w:val="28"/>
          <w:lang w:eastAsia="ru-RU"/>
        </w:rPr>
        <w:t xml:space="preserve"> </w:t>
      </w:r>
      <w:r w:rsidRPr="00E75826">
        <w:rPr>
          <w:rFonts w:ascii="Times New Roman" w:eastAsia="Times New Roman" w:hAnsi="Times New Roman" w:cs="Times New Roman"/>
          <w:color w:val="000000" w:themeColor="text1"/>
          <w:spacing w:val="2"/>
          <w:sz w:val="28"/>
          <w:szCs w:val="28"/>
          <w:lang w:eastAsia="ru-RU"/>
        </w:rPr>
        <w:t xml:space="preserve"> соответствующему исполнителю.</w:t>
      </w:r>
    </w:p>
    <w:p w:rsidR="00E75826" w:rsidRPr="00E75826" w:rsidRDefault="00903BBB" w:rsidP="009B4008">
      <w:pPr>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E75826" w:rsidRPr="00E75826">
        <w:rPr>
          <w:rFonts w:ascii="Times New Roman" w:eastAsia="Times New Roman" w:hAnsi="Times New Roman" w:cs="Times New Roman"/>
          <w:color w:val="000000" w:themeColor="text1"/>
          <w:spacing w:val="2"/>
          <w:sz w:val="28"/>
          <w:szCs w:val="28"/>
          <w:lang w:eastAsia="ru-RU"/>
        </w:rPr>
        <w:t xml:space="preserve">Сотрудник </w:t>
      </w:r>
      <w:r>
        <w:rPr>
          <w:rFonts w:ascii="Times New Roman" w:eastAsia="Times New Roman" w:hAnsi="Times New Roman" w:cs="Times New Roman"/>
          <w:color w:val="000000" w:themeColor="text1"/>
          <w:spacing w:val="2"/>
          <w:sz w:val="28"/>
          <w:szCs w:val="28"/>
          <w:lang w:eastAsia="ru-RU"/>
        </w:rPr>
        <w:t>Комитета</w:t>
      </w:r>
      <w:r w:rsidR="00E75826" w:rsidRPr="00E75826">
        <w:rPr>
          <w:rFonts w:ascii="Times New Roman" w:eastAsia="Times New Roman" w:hAnsi="Times New Roman" w:cs="Times New Roman"/>
          <w:color w:val="000000" w:themeColor="text1"/>
          <w:spacing w:val="2"/>
          <w:sz w:val="28"/>
          <w:szCs w:val="28"/>
          <w:lang w:eastAsia="ru-RU"/>
        </w:rPr>
        <w:t xml:space="preserve"> осуществляет проверку комплектности и правильности оформления представленных документов. Максимальный срок выполнения данных действий составляет 2 рабочих дня.</w:t>
      </w:r>
    </w:p>
    <w:p w:rsidR="00E75826" w:rsidRPr="00E75826" w:rsidRDefault="00427BB1"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E75826" w:rsidRPr="00E75826">
        <w:rPr>
          <w:rFonts w:ascii="Times New Roman" w:eastAsia="Times New Roman" w:hAnsi="Times New Roman" w:cs="Times New Roman"/>
          <w:color w:val="000000" w:themeColor="text1"/>
          <w:spacing w:val="2"/>
          <w:sz w:val="28"/>
          <w:szCs w:val="28"/>
          <w:lang w:eastAsia="ru-RU"/>
        </w:rPr>
        <w:t>Заявление, не подлежащее рассмотрению, подлежит возврату заинтересованному лицу в течение семи дней со дня его поступления с указанием причин, послуживших основанием для отказа в принятии заявления для рассмотрения.</w:t>
      </w:r>
    </w:p>
    <w:p w:rsidR="00E75826" w:rsidRDefault="00427BB1"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E75826" w:rsidRPr="00E75826">
        <w:rPr>
          <w:rFonts w:ascii="Times New Roman" w:eastAsia="Times New Roman" w:hAnsi="Times New Roman" w:cs="Times New Roman"/>
          <w:color w:val="000000" w:themeColor="text1"/>
          <w:spacing w:val="2"/>
          <w:sz w:val="28"/>
          <w:szCs w:val="28"/>
          <w:lang w:eastAsia="ru-RU"/>
        </w:rPr>
        <w:t xml:space="preserve">Результатом выполнения данной административной процедуры является регистрация заявления </w:t>
      </w:r>
      <w:r>
        <w:rPr>
          <w:rFonts w:ascii="Times New Roman" w:eastAsia="Times New Roman" w:hAnsi="Times New Roman" w:cs="Times New Roman"/>
          <w:color w:val="000000" w:themeColor="text1"/>
          <w:spacing w:val="2"/>
          <w:sz w:val="28"/>
          <w:szCs w:val="28"/>
          <w:lang w:eastAsia="ru-RU"/>
        </w:rPr>
        <w:t>и прилагаемых к нему документов.</w:t>
      </w:r>
    </w:p>
    <w:p w:rsidR="00536C1E" w:rsidRDefault="00536C1E"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536C1E">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 xml:space="preserve">          </w:t>
      </w:r>
      <w:r w:rsidRPr="00536C1E">
        <w:rPr>
          <w:rFonts w:ascii="Times New Roman" w:eastAsia="Times New Roman" w:hAnsi="Times New Roman" w:cs="Times New Roman"/>
          <w:color w:val="000000" w:themeColor="text1"/>
          <w:spacing w:val="2"/>
          <w:sz w:val="28"/>
          <w:szCs w:val="28"/>
          <w:lang w:eastAsia="ru-RU"/>
        </w:rPr>
        <w:t xml:space="preserve">Заявление регистрируется в </w:t>
      </w:r>
      <w:r>
        <w:rPr>
          <w:rFonts w:ascii="Times New Roman" w:eastAsia="Times New Roman" w:hAnsi="Times New Roman" w:cs="Times New Roman"/>
          <w:color w:val="000000" w:themeColor="text1"/>
          <w:spacing w:val="2"/>
          <w:sz w:val="28"/>
          <w:szCs w:val="28"/>
          <w:lang w:eastAsia="ru-RU"/>
        </w:rPr>
        <w:t xml:space="preserve">Комитете </w:t>
      </w:r>
      <w:r w:rsidRPr="00536C1E">
        <w:rPr>
          <w:rFonts w:ascii="Times New Roman" w:eastAsia="Times New Roman" w:hAnsi="Times New Roman" w:cs="Times New Roman"/>
          <w:color w:val="000000" w:themeColor="text1"/>
          <w:spacing w:val="2"/>
          <w:sz w:val="28"/>
          <w:szCs w:val="28"/>
          <w:lang w:eastAsia="ru-RU"/>
        </w:rPr>
        <w:t xml:space="preserve">в прошитом, пронумерованном и скрепленном соответствующими печатями журнале регистрации заявлений от </w:t>
      </w:r>
      <w:r w:rsidRPr="00536C1E">
        <w:rPr>
          <w:rFonts w:ascii="Times New Roman" w:eastAsia="Times New Roman" w:hAnsi="Times New Roman" w:cs="Times New Roman"/>
          <w:color w:val="000000" w:themeColor="text1"/>
          <w:spacing w:val="2"/>
          <w:sz w:val="28"/>
          <w:szCs w:val="28"/>
          <w:lang w:eastAsia="ru-RU"/>
        </w:rPr>
        <w:lastRenderedPageBreak/>
        <w:t>граждан, имеющих трех и более детей, состоящих на учете, в целях предоставления земельных участков (далее - Журнал). В отметке о регистрации указывается дата и московское время приема заявки.</w:t>
      </w:r>
    </w:p>
    <w:p w:rsidR="00E75826" w:rsidRDefault="00427BB1" w:rsidP="00173BCA">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E75826" w:rsidRPr="00E75826">
        <w:rPr>
          <w:rFonts w:ascii="Times New Roman" w:eastAsia="Times New Roman" w:hAnsi="Times New Roman" w:cs="Times New Roman"/>
          <w:color w:val="000000" w:themeColor="text1"/>
          <w:spacing w:val="2"/>
          <w:sz w:val="28"/>
          <w:szCs w:val="28"/>
          <w:lang w:eastAsia="ru-RU"/>
        </w:rPr>
        <w:t>Максимальный срок выполнения данных действий составляет 2 дня.</w:t>
      </w:r>
    </w:p>
    <w:p w:rsidR="0016759A" w:rsidRDefault="002C1FD5"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3.3. З</w:t>
      </w:r>
      <w:r w:rsidRPr="002C1FD5">
        <w:rPr>
          <w:rFonts w:ascii="Times New Roman" w:eastAsia="Times New Roman" w:hAnsi="Times New Roman" w:cs="Times New Roman"/>
          <w:color w:val="000000" w:themeColor="text1"/>
          <w:spacing w:val="2"/>
          <w:sz w:val="28"/>
          <w:szCs w:val="28"/>
          <w:lang w:eastAsia="ru-RU"/>
        </w:rPr>
        <w:t>апрос сведений в соответствующие органы и сбор информации, необходимой для предоставления муниципальной услуги</w:t>
      </w:r>
      <w:r>
        <w:rPr>
          <w:rFonts w:ascii="Times New Roman" w:eastAsia="Times New Roman" w:hAnsi="Times New Roman" w:cs="Times New Roman"/>
          <w:color w:val="000000" w:themeColor="text1"/>
          <w:spacing w:val="2"/>
          <w:sz w:val="28"/>
          <w:szCs w:val="28"/>
          <w:lang w:eastAsia="ru-RU"/>
        </w:rPr>
        <w:t>.</w:t>
      </w:r>
    </w:p>
    <w:p w:rsidR="0016759A" w:rsidRPr="0016759A" w:rsidRDefault="0016759A" w:rsidP="0016759A">
      <w:pPr>
        <w:spacing w:after="0" w:line="240" w:lineRule="auto"/>
        <w:ind w:firstLine="709"/>
        <w:jc w:val="both"/>
        <w:rPr>
          <w:rFonts w:ascii="Times New Roman" w:eastAsia="Times New Roman" w:hAnsi="Times New Roman" w:cs="Times New Roman"/>
          <w:sz w:val="28"/>
          <w:szCs w:val="28"/>
          <w:lang w:eastAsia="ru-RU"/>
        </w:rPr>
      </w:pPr>
      <w:r w:rsidRPr="0016759A">
        <w:rPr>
          <w:rFonts w:ascii="Times New Roman" w:eastAsia="Times New Roman" w:hAnsi="Times New Roman" w:cs="Times New Roman"/>
          <w:sz w:val="28"/>
          <w:szCs w:val="28"/>
          <w:lang w:eastAsia="ru-RU"/>
        </w:rPr>
        <w:t xml:space="preserve">Началом административной процедуры, является отсутствие в </w:t>
      </w:r>
      <w:r w:rsidR="00D85440">
        <w:rPr>
          <w:rFonts w:ascii="Times New Roman" w:eastAsia="Times New Roman" w:hAnsi="Times New Roman" w:cs="Times New Roman"/>
          <w:sz w:val="28"/>
          <w:szCs w:val="28"/>
          <w:lang w:eastAsia="ru-RU"/>
        </w:rPr>
        <w:t>Комитете</w:t>
      </w:r>
      <w:r w:rsidRPr="0016759A">
        <w:rPr>
          <w:rFonts w:ascii="Times New Roman" w:eastAsia="Times New Roman" w:hAnsi="Times New Roman" w:cs="Times New Roman"/>
          <w:sz w:val="28"/>
          <w:szCs w:val="28"/>
          <w:lang w:eastAsia="ru-RU"/>
        </w:rPr>
        <w:t>,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16759A" w:rsidRPr="0016759A" w:rsidRDefault="0016759A" w:rsidP="0016759A">
      <w:pPr>
        <w:spacing w:after="0" w:line="240" w:lineRule="auto"/>
        <w:ind w:firstLine="709"/>
        <w:jc w:val="both"/>
        <w:rPr>
          <w:rFonts w:ascii="Times New Roman" w:eastAsia="Times New Roman" w:hAnsi="Times New Roman" w:cs="Times New Roman"/>
          <w:sz w:val="28"/>
          <w:szCs w:val="28"/>
          <w:lang w:eastAsia="ru-RU"/>
        </w:rPr>
      </w:pPr>
      <w:r w:rsidRPr="0016759A">
        <w:rPr>
          <w:rFonts w:ascii="Times New Roman" w:eastAsia="Times New Roman" w:hAnsi="Times New Roman" w:cs="Times New Roman"/>
          <w:sz w:val="28"/>
          <w:szCs w:val="28"/>
          <w:lang w:eastAsia="ru-RU"/>
        </w:rPr>
        <w:t xml:space="preserve"> Ответственный исполнитель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16759A" w:rsidRPr="0016759A" w:rsidRDefault="0016759A" w:rsidP="0016759A">
      <w:pPr>
        <w:spacing w:after="0" w:line="240" w:lineRule="auto"/>
        <w:ind w:firstLine="709"/>
        <w:jc w:val="both"/>
        <w:rPr>
          <w:rFonts w:ascii="Times New Roman" w:eastAsia="Times New Roman" w:hAnsi="Times New Roman" w:cs="Times New Roman"/>
          <w:sz w:val="28"/>
          <w:szCs w:val="28"/>
          <w:lang w:eastAsia="ru-RU"/>
        </w:rPr>
      </w:pPr>
      <w:r w:rsidRPr="0016759A">
        <w:rPr>
          <w:rFonts w:ascii="Times New Roman" w:eastAsia="Times New Roman" w:hAnsi="Times New Roman" w:cs="Times New Roman"/>
          <w:sz w:val="28"/>
          <w:szCs w:val="28"/>
          <w:lang w:eastAsia="ru-RU"/>
        </w:rPr>
        <w:t>Направление запроса осуществляется по каналам системы межведомственного электронного взаимодействия.</w:t>
      </w:r>
    </w:p>
    <w:p w:rsidR="0016759A" w:rsidRPr="0016759A" w:rsidRDefault="0016759A" w:rsidP="0016759A">
      <w:pPr>
        <w:spacing w:after="0" w:line="240" w:lineRule="auto"/>
        <w:ind w:firstLine="709"/>
        <w:jc w:val="both"/>
        <w:rPr>
          <w:rFonts w:ascii="Times New Roman" w:eastAsia="Times New Roman" w:hAnsi="Times New Roman" w:cs="Times New Roman"/>
          <w:sz w:val="28"/>
          <w:szCs w:val="28"/>
          <w:lang w:eastAsia="ru-RU"/>
        </w:rPr>
      </w:pPr>
      <w:r w:rsidRPr="0016759A">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отказа в их предоставлении.</w:t>
      </w:r>
    </w:p>
    <w:p w:rsidR="0016759A" w:rsidRPr="0016759A" w:rsidRDefault="0016759A" w:rsidP="0016759A">
      <w:pPr>
        <w:spacing w:after="0" w:line="240" w:lineRule="auto"/>
        <w:ind w:firstLine="709"/>
        <w:jc w:val="both"/>
        <w:rPr>
          <w:rFonts w:ascii="Times New Roman" w:eastAsia="Times New Roman" w:hAnsi="Times New Roman" w:cs="Times New Roman"/>
          <w:sz w:val="28"/>
          <w:szCs w:val="28"/>
          <w:lang w:eastAsia="ru-RU"/>
        </w:rPr>
      </w:pPr>
      <w:r w:rsidRPr="0016759A">
        <w:rPr>
          <w:rFonts w:ascii="Times New Roman" w:eastAsia="Times New Roman" w:hAnsi="Times New Roman" w:cs="Times New Roman"/>
          <w:sz w:val="28"/>
          <w:szCs w:val="28"/>
          <w:lang w:eastAsia="ru-RU"/>
        </w:rPr>
        <w:t>Способом фиксации административной процедуры является регистрация запрашиваемых документов, либо отказа в их предоставлении.</w:t>
      </w:r>
    </w:p>
    <w:p w:rsidR="0016759A" w:rsidRPr="0016759A" w:rsidRDefault="0016759A" w:rsidP="0016759A">
      <w:pPr>
        <w:widowControl w:val="0"/>
        <w:spacing w:after="0" w:line="240" w:lineRule="auto"/>
        <w:ind w:firstLine="708"/>
        <w:jc w:val="both"/>
        <w:rPr>
          <w:rFonts w:ascii="Times New Roman" w:eastAsia="Times New Roman" w:hAnsi="Times New Roman" w:cs="Times New Roman"/>
          <w:sz w:val="28"/>
          <w:szCs w:val="28"/>
          <w:lang w:eastAsia="ru-RU"/>
        </w:rPr>
      </w:pPr>
      <w:r w:rsidRPr="0016759A">
        <w:rPr>
          <w:rFonts w:ascii="Times New Roman" w:eastAsia="Times New Roman" w:hAnsi="Times New Roman" w:cs="Times New Roman"/>
          <w:sz w:val="28"/>
          <w:szCs w:val="28"/>
          <w:lang w:eastAsia="ru-RU"/>
        </w:rPr>
        <w:t>Максимальный срок выполнения данного действия не может превышать 5 рабочих дней.</w:t>
      </w:r>
    </w:p>
    <w:p w:rsidR="00964282" w:rsidRDefault="0083032F" w:rsidP="009B4008">
      <w:pPr>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3.4</w:t>
      </w:r>
      <w:r w:rsidR="00964282">
        <w:rPr>
          <w:rFonts w:ascii="Times New Roman" w:eastAsia="Times New Roman" w:hAnsi="Times New Roman" w:cs="Times New Roman"/>
          <w:color w:val="000000" w:themeColor="text1"/>
          <w:spacing w:val="2"/>
          <w:sz w:val="28"/>
          <w:szCs w:val="28"/>
          <w:lang w:eastAsia="ru-RU"/>
        </w:rPr>
        <w:t>. П</w:t>
      </w:r>
      <w:r w:rsidR="00964282" w:rsidRPr="00964282">
        <w:rPr>
          <w:rFonts w:ascii="Times New Roman" w:eastAsia="Times New Roman" w:hAnsi="Times New Roman" w:cs="Times New Roman"/>
          <w:color w:val="000000" w:themeColor="text1"/>
          <w:spacing w:val="2"/>
          <w:sz w:val="28"/>
          <w:szCs w:val="28"/>
          <w:lang w:eastAsia="ru-RU"/>
        </w:rPr>
        <w:t>ринятие решения о постановке на учет  (об отказе в постановке на учет)</w:t>
      </w:r>
      <w:r w:rsidR="00964282">
        <w:rPr>
          <w:rFonts w:ascii="Times New Roman" w:eastAsia="Times New Roman" w:hAnsi="Times New Roman" w:cs="Times New Roman"/>
          <w:color w:val="000000" w:themeColor="text1"/>
          <w:spacing w:val="2"/>
          <w:sz w:val="28"/>
          <w:szCs w:val="28"/>
          <w:lang w:eastAsia="ru-RU"/>
        </w:rPr>
        <w:t>.</w:t>
      </w:r>
    </w:p>
    <w:p w:rsidR="00964282" w:rsidRDefault="00964282" w:rsidP="009B4008">
      <w:pPr>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964282">
        <w:rPr>
          <w:rFonts w:ascii="Times New Roman" w:eastAsia="Times New Roman" w:hAnsi="Times New Roman" w:cs="Times New Roman"/>
          <w:color w:val="000000" w:themeColor="text1"/>
          <w:spacing w:val="2"/>
          <w:sz w:val="28"/>
          <w:szCs w:val="28"/>
          <w:lang w:eastAsia="ru-RU"/>
        </w:rPr>
        <w:t xml:space="preserve">﻿Основанием для начала административной процедуры является получение документов, предусмотренных пунктом 2.6.1 </w:t>
      </w:r>
      <w:r>
        <w:rPr>
          <w:rFonts w:ascii="Times New Roman" w:eastAsia="Times New Roman" w:hAnsi="Times New Roman" w:cs="Times New Roman"/>
          <w:color w:val="000000" w:themeColor="text1"/>
          <w:spacing w:val="2"/>
          <w:sz w:val="28"/>
          <w:szCs w:val="28"/>
          <w:lang w:eastAsia="ru-RU"/>
        </w:rPr>
        <w:t>Административного регламента</w:t>
      </w:r>
      <w:r w:rsidRPr="00964282">
        <w:rPr>
          <w:rFonts w:ascii="Times New Roman" w:eastAsia="Times New Roman" w:hAnsi="Times New Roman" w:cs="Times New Roman"/>
          <w:color w:val="000000" w:themeColor="text1"/>
          <w:spacing w:val="2"/>
          <w:sz w:val="28"/>
          <w:szCs w:val="28"/>
          <w:lang w:eastAsia="ru-RU"/>
        </w:rPr>
        <w:t>.</w:t>
      </w:r>
    </w:p>
    <w:p w:rsidR="00972193" w:rsidRDefault="00972193" w:rsidP="009B4008">
      <w:pPr>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Максимальный срок  - 30 календарных дней с момента регистрации заявления о постановке на учет.</w:t>
      </w:r>
    </w:p>
    <w:p w:rsidR="00D972A9" w:rsidRDefault="00D972A9"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D972A9">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 xml:space="preserve">        Р</w:t>
      </w:r>
      <w:r w:rsidRPr="00D972A9">
        <w:rPr>
          <w:rFonts w:ascii="Times New Roman" w:eastAsia="Times New Roman" w:hAnsi="Times New Roman" w:cs="Times New Roman"/>
          <w:color w:val="000000" w:themeColor="text1"/>
          <w:spacing w:val="2"/>
          <w:sz w:val="28"/>
          <w:szCs w:val="28"/>
          <w:lang w:eastAsia="ru-RU"/>
        </w:rPr>
        <w:t>ешени</w:t>
      </w:r>
      <w:r>
        <w:rPr>
          <w:rFonts w:ascii="Times New Roman" w:eastAsia="Times New Roman" w:hAnsi="Times New Roman" w:cs="Times New Roman"/>
          <w:color w:val="000000" w:themeColor="text1"/>
          <w:spacing w:val="2"/>
          <w:sz w:val="28"/>
          <w:szCs w:val="28"/>
          <w:lang w:eastAsia="ru-RU"/>
        </w:rPr>
        <w:t>е</w:t>
      </w:r>
      <w:r w:rsidRPr="00D972A9">
        <w:rPr>
          <w:rFonts w:ascii="Times New Roman" w:eastAsia="Times New Roman" w:hAnsi="Times New Roman" w:cs="Times New Roman"/>
          <w:color w:val="000000" w:themeColor="text1"/>
          <w:spacing w:val="2"/>
          <w:sz w:val="28"/>
          <w:szCs w:val="28"/>
          <w:lang w:eastAsia="ru-RU"/>
        </w:rPr>
        <w:t xml:space="preserve"> об отказе</w:t>
      </w:r>
      <w:r>
        <w:rPr>
          <w:rFonts w:ascii="Times New Roman" w:eastAsia="Times New Roman" w:hAnsi="Times New Roman" w:cs="Times New Roman"/>
          <w:color w:val="000000" w:themeColor="text1"/>
          <w:spacing w:val="2"/>
          <w:sz w:val="28"/>
          <w:szCs w:val="28"/>
          <w:lang w:eastAsia="ru-RU"/>
        </w:rPr>
        <w:t xml:space="preserve"> в постановке на учет принимается при несоблюдении требований установленных   п. 2.6. Административного регламента.</w:t>
      </w:r>
    </w:p>
    <w:p w:rsidR="00E75826" w:rsidRDefault="004D2708" w:rsidP="009B4008">
      <w:pPr>
        <w:autoSpaceDE w:val="0"/>
        <w:autoSpaceDN w:val="0"/>
        <w:adjustRightInd w:val="0"/>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hAnsi="Times New Roman" w:cs="Times New Roman"/>
          <w:sz w:val="28"/>
          <w:szCs w:val="28"/>
        </w:rPr>
        <w:t xml:space="preserve">          Результатом административной процедуры является принятие </w:t>
      </w:r>
      <w:r w:rsidR="00737025">
        <w:rPr>
          <w:rFonts w:ascii="Times New Roman" w:hAnsi="Times New Roman" w:cs="Times New Roman"/>
          <w:sz w:val="28"/>
          <w:szCs w:val="28"/>
        </w:rPr>
        <w:t xml:space="preserve">Постановления городской администрации </w:t>
      </w:r>
      <w:r>
        <w:rPr>
          <w:rFonts w:ascii="Times New Roman" w:hAnsi="Times New Roman" w:cs="Times New Roman"/>
          <w:sz w:val="28"/>
          <w:szCs w:val="28"/>
        </w:rPr>
        <w:t xml:space="preserve"> </w:t>
      </w:r>
      <w:r w:rsidR="002A4698">
        <w:rPr>
          <w:rFonts w:ascii="Times New Roman" w:hAnsi="Times New Roman" w:cs="Times New Roman"/>
          <w:sz w:val="28"/>
          <w:szCs w:val="28"/>
        </w:rPr>
        <w:t>о постановке семьи на учет.</w:t>
      </w:r>
    </w:p>
    <w:p w:rsidR="00E75826" w:rsidRDefault="0083032F"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3.5</w:t>
      </w:r>
      <w:r w:rsidR="000D4060">
        <w:rPr>
          <w:rFonts w:ascii="Times New Roman" w:eastAsia="Times New Roman" w:hAnsi="Times New Roman" w:cs="Times New Roman"/>
          <w:color w:val="000000" w:themeColor="text1"/>
          <w:spacing w:val="2"/>
          <w:sz w:val="28"/>
          <w:szCs w:val="28"/>
          <w:lang w:eastAsia="ru-RU"/>
        </w:rPr>
        <w:t>. Н</w:t>
      </w:r>
      <w:r w:rsidR="000D4060" w:rsidRPr="000D4060">
        <w:rPr>
          <w:rFonts w:ascii="Times New Roman" w:eastAsia="Times New Roman" w:hAnsi="Times New Roman" w:cs="Times New Roman"/>
          <w:color w:val="000000" w:themeColor="text1"/>
          <w:spacing w:val="2"/>
          <w:sz w:val="28"/>
          <w:szCs w:val="28"/>
          <w:lang w:eastAsia="ru-RU"/>
        </w:rPr>
        <w:t>аправление</w:t>
      </w:r>
      <w:r w:rsidR="000D4060">
        <w:rPr>
          <w:rFonts w:ascii="Times New Roman" w:eastAsia="Times New Roman" w:hAnsi="Times New Roman" w:cs="Times New Roman"/>
          <w:color w:val="000000" w:themeColor="text1"/>
          <w:spacing w:val="2"/>
          <w:sz w:val="28"/>
          <w:szCs w:val="28"/>
          <w:lang w:eastAsia="ru-RU"/>
        </w:rPr>
        <w:t xml:space="preserve"> заявителю </w:t>
      </w:r>
      <w:r w:rsidR="000D4060" w:rsidRPr="000D4060">
        <w:rPr>
          <w:rFonts w:ascii="Times New Roman" w:eastAsia="Times New Roman" w:hAnsi="Times New Roman" w:cs="Times New Roman"/>
          <w:color w:val="000000" w:themeColor="text1"/>
          <w:spacing w:val="2"/>
          <w:sz w:val="28"/>
          <w:szCs w:val="28"/>
          <w:lang w:eastAsia="ru-RU"/>
        </w:rPr>
        <w:t xml:space="preserve"> уведомления о  постановке на учет  (</w:t>
      </w:r>
      <w:r w:rsidR="000D4060">
        <w:rPr>
          <w:rFonts w:ascii="Times New Roman" w:eastAsia="Times New Roman" w:hAnsi="Times New Roman" w:cs="Times New Roman"/>
          <w:color w:val="000000" w:themeColor="text1"/>
          <w:spacing w:val="2"/>
          <w:sz w:val="28"/>
          <w:szCs w:val="28"/>
          <w:lang w:eastAsia="ru-RU"/>
        </w:rPr>
        <w:t>об отказе в постановке на учет).</w:t>
      </w:r>
    </w:p>
    <w:p w:rsidR="000D4060" w:rsidRDefault="000D4060"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0D4060">
        <w:rPr>
          <w:rFonts w:ascii="Times New Roman" w:eastAsia="Times New Roman" w:hAnsi="Times New Roman" w:cs="Times New Roman"/>
          <w:color w:val="000000" w:themeColor="text1"/>
          <w:spacing w:val="2"/>
          <w:sz w:val="28"/>
          <w:szCs w:val="28"/>
          <w:lang w:eastAsia="ru-RU"/>
        </w:rPr>
        <w:t xml:space="preserve">Основанием для начала административной процедуры является </w:t>
      </w:r>
      <w:r>
        <w:rPr>
          <w:rFonts w:ascii="Times New Roman" w:eastAsia="Times New Roman" w:hAnsi="Times New Roman" w:cs="Times New Roman"/>
          <w:color w:val="000000" w:themeColor="text1"/>
          <w:spacing w:val="2"/>
          <w:sz w:val="28"/>
          <w:szCs w:val="28"/>
          <w:lang w:eastAsia="ru-RU"/>
        </w:rPr>
        <w:t xml:space="preserve">принятия </w:t>
      </w:r>
      <w:r w:rsidR="00737025">
        <w:rPr>
          <w:rFonts w:ascii="Times New Roman" w:eastAsia="Times New Roman" w:hAnsi="Times New Roman" w:cs="Times New Roman"/>
          <w:color w:val="000000" w:themeColor="text1"/>
          <w:spacing w:val="2"/>
          <w:sz w:val="28"/>
          <w:szCs w:val="28"/>
          <w:lang w:eastAsia="ru-RU"/>
        </w:rPr>
        <w:t xml:space="preserve">Постановления городской администрации </w:t>
      </w:r>
      <w:r>
        <w:rPr>
          <w:rFonts w:ascii="Times New Roman" w:eastAsia="Times New Roman" w:hAnsi="Times New Roman" w:cs="Times New Roman"/>
          <w:color w:val="000000" w:themeColor="text1"/>
          <w:spacing w:val="2"/>
          <w:sz w:val="28"/>
          <w:szCs w:val="28"/>
          <w:lang w:eastAsia="ru-RU"/>
        </w:rPr>
        <w:t xml:space="preserve"> о постановке семьи на учет</w:t>
      </w:r>
      <w:r w:rsidRPr="000D4060">
        <w:rPr>
          <w:rFonts w:ascii="Times New Roman" w:eastAsia="Times New Roman" w:hAnsi="Times New Roman" w:cs="Times New Roman"/>
          <w:color w:val="000000" w:themeColor="text1"/>
          <w:spacing w:val="2"/>
          <w:sz w:val="28"/>
          <w:szCs w:val="28"/>
          <w:lang w:eastAsia="ru-RU"/>
        </w:rPr>
        <w:t>.</w:t>
      </w:r>
    </w:p>
    <w:p w:rsidR="00E75826" w:rsidRDefault="00E84EEF" w:rsidP="009B4008">
      <w:pPr>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ED70D4">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Pr>
          <w:rFonts w:ascii="Times New Roman" w:hAnsi="Times New Roman" w:cs="Times New Roman"/>
          <w:sz w:val="28"/>
          <w:szCs w:val="28"/>
        </w:rPr>
        <w:t>Результатом административной процедуры является направление уведомления о  принятии  на учет (отказе в принятии на учет).</w:t>
      </w:r>
    </w:p>
    <w:p w:rsidR="00E75826" w:rsidRDefault="00E84EEF"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E84EEF">
        <w:rPr>
          <w:rFonts w:ascii="Times New Roman" w:eastAsia="Times New Roman" w:hAnsi="Times New Roman" w:cs="Times New Roman"/>
          <w:color w:val="000000" w:themeColor="text1"/>
          <w:spacing w:val="2"/>
          <w:sz w:val="28"/>
          <w:szCs w:val="28"/>
          <w:lang w:eastAsia="ru-RU"/>
        </w:rPr>
        <w:t xml:space="preserve">   </w:t>
      </w:r>
      <w:r w:rsidR="00ED70D4">
        <w:rPr>
          <w:rFonts w:ascii="Times New Roman" w:eastAsia="Times New Roman" w:hAnsi="Times New Roman" w:cs="Times New Roman"/>
          <w:color w:val="000000" w:themeColor="text1"/>
          <w:spacing w:val="2"/>
          <w:sz w:val="28"/>
          <w:szCs w:val="28"/>
          <w:lang w:eastAsia="ru-RU"/>
        </w:rPr>
        <w:t xml:space="preserve"> </w:t>
      </w:r>
      <w:r w:rsidRPr="00E84EEF">
        <w:rPr>
          <w:rFonts w:ascii="Times New Roman" w:eastAsia="Times New Roman" w:hAnsi="Times New Roman" w:cs="Times New Roman"/>
          <w:color w:val="000000" w:themeColor="text1"/>
          <w:spacing w:val="2"/>
          <w:sz w:val="28"/>
          <w:szCs w:val="28"/>
          <w:lang w:eastAsia="ru-RU"/>
        </w:rPr>
        <w:t xml:space="preserve">     Максимальный срок  - 30 календарных дней с момента регистрации заявления о постановке на учет.</w:t>
      </w:r>
    </w:p>
    <w:p w:rsidR="009D51BC" w:rsidRPr="009D51BC" w:rsidRDefault="009D51BC" w:rsidP="00173BCA">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73BCA">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3.</w:t>
      </w:r>
      <w:r>
        <w:rPr>
          <w:rFonts w:ascii="Times New Roman" w:eastAsia="Times New Roman" w:hAnsi="Times New Roman" w:cs="Times New Roman"/>
          <w:color w:val="000000" w:themeColor="text1"/>
          <w:spacing w:val="2"/>
          <w:sz w:val="28"/>
          <w:szCs w:val="28"/>
          <w:lang w:eastAsia="ru-RU"/>
        </w:rPr>
        <w:t>6</w:t>
      </w:r>
      <w:r w:rsidRPr="009D51BC">
        <w:rPr>
          <w:rFonts w:ascii="Times New Roman" w:eastAsia="Times New Roman" w:hAnsi="Times New Roman" w:cs="Times New Roman"/>
          <w:color w:val="000000" w:themeColor="text1"/>
          <w:spacing w:val="2"/>
          <w:sz w:val="28"/>
          <w:szCs w:val="28"/>
          <w:lang w:eastAsia="ru-RU"/>
        </w:rPr>
        <w:t>. Направления Заявителю уведомления с предложением о предоставлении земельного участка.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lastRenderedPageBreak/>
        <w:t xml:space="preserve">          Основанием начала административной процедуры является утверждение Перечня земельных участков, предназначенных для предоставления семьям, принятых на учет в органе местного самоуправления.</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Результатом выполнения данной административной процедуры является направления Заявителю уведомления с предложением о предоставлении земельного участка.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Максимальный срок выполнения данных действий составляет 5 рабочих дней с момента утверждения Перечня земельных участков.</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3.</w:t>
      </w:r>
      <w:r>
        <w:rPr>
          <w:rFonts w:ascii="Times New Roman" w:eastAsia="Times New Roman" w:hAnsi="Times New Roman" w:cs="Times New Roman"/>
          <w:color w:val="000000" w:themeColor="text1"/>
          <w:spacing w:val="2"/>
          <w:sz w:val="28"/>
          <w:szCs w:val="28"/>
          <w:lang w:eastAsia="ru-RU"/>
        </w:rPr>
        <w:t>7</w:t>
      </w:r>
      <w:r w:rsidRPr="009D51BC">
        <w:rPr>
          <w:rFonts w:ascii="Times New Roman" w:eastAsia="Times New Roman" w:hAnsi="Times New Roman" w:cs="Times New Roman"/>
          <w:color w:val="000000" w:themeColor="text1"/>
          <w:spacing w:val="2"/>
          <w:sz w:val="28"/>
          <w:szCs w:val="28"/>
          <w:lang w:eastAsia="ru-RU"/>
        </w:rPr>
        <w:t>. Прием и регистрация заявления и документов, подлежащих представлению заявителем.</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Основанием начала административной процедуры является поступление </w:t>
      </w:r>
      <w:r w:rsidRPr="00504996">
        <w:rPr>
          <w:rFonts w:ascii="Times New Roman" w:eastAsia="Times New Roman" w:hAnsi="Times New Roman" w:cs="Times New Roman"/>
          <w:color w:val="000000" w:themeColor="text1"/>
          <w:spacing w:val="2"/>
          <w:sz w:val="28"/>
          <w:szCs w:val="28"/>
          <w:lang w:eastAsia="ru-RU"/>
        </w:rPr>
        <w:t>заявления в Комитет  по форме согласно приложению № 2 к настоящему</w:t>
      </w:r>
      <w:r w:rsidRPr="009D51BC">
        <w:rPr>
          <w:rFonts w:ascii="Times New Roman" w:eastAsia="Times New Roman" w:hAnsi="Times New Roman" w:cs="Times New Roman"/>
          <w:color w:val="000000" w:themeColor="text1"/>
          <w:spacing w:val="2"/>
          <w:sz w:val="28"/>
          <w:szCs w:val="28"/>
          <w:lang w:eastAsia="ru-RU"/>
        </w:rPr>
        <w:t xml:space="preserve"> Регламенту и прилагаемых к нему документов, которые подаются заявителем одним из следующих способов:</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1) путем личного обращения гражданина или его представителя в Управление;</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2) через организации почтовой связи;</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Управления, а также через Портал.</w:t>
      </w:r>
    </w:p>
    <w:p w:rsidR="009D51BC" w:rsidRPr="009D51BC" w:rsidRDefault="00504996" w:rsidP="00173BCA">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Прием заявления от заявителя (его уполномоченного представителя) осуществляется ответственным за регистрацию входящей почты специалистом управления в автоматизированной системе документооборота в течение одного рабочего дня.</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73BC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Предварительно заявитель (его уполномоченный представитель) может получить консультацию сотрудника отдела Управления, ответственного за предоставление государственной услуги, в отношении комплектности и правильности оформления представляемых документов в соответствии с графиком (режимом) приема получателей государственной услуги.</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73BC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Максимальный срок выполнения данного действия сотрудником, осуществляющим консультацию, составляет 10 минут.</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73BC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Перечень необходимых документов и предъявляемые к ним требования представлены в пунктах 2.6.1, 2.6.2 настоящего Регламента.</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73BC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 xml:space="preserve">В течение одного рабочего дня заявление направляется председателю Комитета для наложения резолюции, после этого заявление поступает </w:t>
      </w:r>
      <w:proofErr w:type="gramStart"/>
      <w:r w:rsidR="009D51BC" w:rsidRPr="009D51BC">
        <w:rPr>
          <w:rFonts w:ascii="Times New Roman" w:eastAsia="Times New Roman" w:hAnsi="Times New Roman" w:cs="Times New Roman"/>
          <w:color w:val="000000" w:themeColor="text1"/>
          <w:spacing w:val="2"/>
          <w:sz w:val="28"/>
          <w:szCs w:val="28"/>
          <w:lang w:eastAsia="ru-RU"/>
        </w:rPr>
        <w:t>в</w:t>
      </w:r>
      <w:proofErr w:type="gramEnd"/>
      <w:r w:rsidR="009D51BC" w:rsidRPr="009D51BC">
        <w:rPr>
          <w:rFonts w:ascii="Times New Roman" w:eastAsia="Times New Roman" w:hAnsi="Times New Roman" w:cs="Times New Roman"/>
          <w:color w:val="000000" w:themeColor="text1"/>
          <w:spacing w:val="2"/>
          <w:sz w:val="28"/>
          <w:szCs w:val="28"/>
          <w:lang w:eastAsia="ru-RU"/>
        </w:rPr>
        <w:t xml:space="preserve"> ответственному сотруднику Комитета.</w:t>
      </w:r>
    </w:p>
    <w:p w:rsidR="009D51BC" w:rsidRPr="009D51BC" w:rsidRDefault="00504996" w:rsidP="00173BCA">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173BC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 xml:space="preserve">Ответственный сотрудник Комитета осуществляет проверку комплектности и правильности оформления представленных документов.     </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 xml:space="preserve"> Максимальный срок выполнения данных действий составляет 2 рабочих дня.</w:t>
      </w:r>
    </w:p>
    <w:p w:rsidR="009D51BC" w:rsidRPr="009D51BC" w:rsidRDefault="00504996" w:rsidP="00CB389A">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Зая</w:t>
      </w:r>
      <w:r>
        <w:rPr>
          <w:rFonts w:ascii="Times New Roman" w:eastAsia="Times New Roman" w:hAnsi="Times New Roman" w:cs="Times New Roman"/>
          <w:color w:val="000000" w:themeColor="text1"/>
          <w:spacing w:val="2"/>
          <w:sz w:val="28"/>
          <w:szCs w:val="28"/>
          <w:lang w:eastAsia="ru-RU"/>
        </w:rPr>
        <w:t>в</w:t>
      </w:r>
      <w:r w:rsidR="009D51BC" w:rsidRPr="009D51BC">
        <w:rPr>
          <w:rFonts w:ascii="Times New Roman" w:eastAsia="Times New Roman" w:hAnsi="Times New Roman" w:cs="Times New Roman"/>
          <w:color w:val="000000" w:themeColor="text1"/>
          <w:spacing w:val="2"/>
          <w:sz w:val="28"/>
          <w:szCs w:val="28"/>
          <w:lang w:eastAsia="ru-RU"/>
        </w:rPr>
        <w:t>ление, не подлежащее рассмотрению, подлежит возврату заинтересованному лицу в течение семи дней со дня его поступления с указанием причин, послуживших основанием для отказа в принятии заявления для рассмотрения.</w:t>
      </w:r>
    </w:p>
    <w:p w:rsidR="009D51BC" w:rsidRPr="009D51BC" w:rsidRDefault="00504996"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lastRenderedPageBreak/>
        <w:t xml:space="preserve">         </w:t>
      </w:r>
      <w:r w:rsidR="009D51BC" w:rsidRPr="009D51BC">
        <w:rPr>
          <w:rFonts w:ascii="Times New Roman" w:eastAsia="Times New Roman" w:hAnsi="Times New Roman" w:cs="Times New Roman"/>
          <w:color w:val="000000" w:themeColor="text1"/>
          <w:spacing w:val="2"/>
          <w:sz w:val="28"/>
          <w:szCs w:val="28"/>
          <w:lang w:eastAsia="ru-RU"/>
        </w:rPr>
        <w:t>Результатом выполнения данной административной процедуры является регистрация заявления и прилагаемых к нему документов и направление заявления для рассмотрения ответственному сотруднику Комитета.</w:t>
      </w:r>
    </w:p>
    <w:p w:rsidR="009D51BC" w:rsidRPr="009D51BC" w:rsidRDefault="00504996" w:rsidP="00504996">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9D51BC" w:rsidRPr="009D51BC">
        <w:rPr>
          <w:rFonts w:ascii="Times New Roman" w:eastAsia="Times New Roman" w:hAnsi="Times New Roman" w:cs="Times New Roman"/>
          <w:color w:val="000000" w:themeColor="text1"/>
          <w:spacing w:val="2"/>
          <w:sz w:val="28"/>
          <w:szCs w:val="28"/>
          <w:lang w:eastAsia="ru-RU"/>
        </w:rPr>
        <w:t>Максимальный срок выполнения данных действий составляет 2 дня.</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3.</w:t>
      </w:r>
      <w:r>
        <w:rPr>
          <w:rFonts w:ascii="Times New Roman" w:eastAsia="Times New Roman" w:hAnsi="Times New Roman" w:cs="Times New Roman"/>
          <w:color w:val="000000" w:themeColor="text1"/>
          <w:spacing w:val="2"/>
          <w:sz w:val="28"/>
          <w:szCs w:val="28"/>
          <w:lang w:eastAsia="ru-RU"/>
        </w:rPr>
        <w:t>8</w:t>
      </w:r>
      <w:r w:rsidRPr="009D51BC">
        <w:rPr>
          <w:rFonts w:ascii="Times New Roman" w:eastAsia="Times New Roman" w:hAnsi="Times New Roman" w:cs="Times New Roman"/>
          <w:color w:val="000000" w:themeColor="text1"/>
          <w:spacing w:val="2"/>
          <w:sz w:val="28"/>
          <w:szCs w:val="28"/>
          <w:lang w:eastAsia="ru-RU"/>
        </w:rPr>
        <w:t>. Принятие решения о предоставлении (отказе в предоставлении) земельного участка, в собственность бесплатно.</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Основанием для начала административной процедуры является получение документов, предусмотренных пунктом 2.6.</w:t>
      </w:r>
      <w:r>
        <w:rPr>
          <w:rFonts w:ascii="Times New Roman" w:eastAsia="Times New Roman" w:hAnsi="Times New Roman" w:cs="Times New Roman"/>
          <w:color w:val="000000" w:themeColor="text1"/>
          <w:spacing w:val="2"/>
          <w:sz w:val="28"/>
          <w:szCs w:val="28"/>
          <w:lang w:eastAsia="ru-RU"/>
        </w:rPr>
        <w:t>1.</w:t>
      </w:r>
      <w:r w:rsidRPr="009D51BC">
        <w:rPr>
          <w:rFonts w:ascii="Times New Roman" w:eastAsia="Times New Roman" w:hAnsi="Times New Roman" w:cs="Times New Roman"/>
          <w:color w:val="000000" w:themeColor="text1"/>
          <w:spacing w:val="2"/>
          <w:sz w:val="28"/>
          <w:szCs w:val="28"/>
          <w:lang w:eastAsia="ru-RU"/>
        </w:rPr>
        <w:t xml:space="preserve"> настоящего </w:t>
      </w:r>
      <w:r>
        <w:rPr>
          <w:rFonts w:ascii="Times New Roman" w:eastAsia="Times New Roman" w:hAnsi="Times New Roman" w:cs="Times New Roman"/>
          <w:color w:val="000000" w:themeColor="text1"/>
          <w:spacing w:val="2"/>
          <w:sz w:val="28"/>
          <w:szCs w:val="28"/>
          <w:lang w:eastAsia="ru-RU"/>
        </w:rPr>
        <w:t>Административного р</w:t>
      </w:r>
      <w:r w:rsidRPr="009D51BC">
        <w:rPr>
          <w:rFonts w:ascii="Times New Roman" w:eastAsia="Times New Roman" w:hAnsi="Times New Roman" w:cs="Times New Roman"/>
          <w:color w:val="000000" w:themeColor="text1"/>
          <w:spacing w:val="2"/>
          <w:sz w:val="28"/>
          <w:szCs w:val="28"/>
          <w:lang w:eastAsia="ru-RU"/>
        </w:rPr>
        <w:t>егламента.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Ответственный сотрудник Комитета  рассматривает поступившее заявление и осуществляет первичную проверку документов:</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 соответствие их перечню, указанному в пункте 2.6. настоящего</w:t>
      </w:r>
      <w:r>
        <w:rPr>
          <w:rFonts w:ascii="Times New Roman" w:eastAsia="Times New Roman" w:hAnsi="Times New Roman" w:cs="Times New Roman"/>
          <w:color w:val="000000" w:themeColor="text1"/>
          <w:spacing w:val="2"/>
          <w:sz w:val="28"/>
          <w:szCs w:val="28"/>
          <w:lang w:eastAsia="ru-RU"/>
        </w:rPr>
        <w:t xml:space="preserve"> Административного</w:t>
      </w:r>
      <w:r w:rsidRPr="009D51BC">
        <w:rPr>
          <w:rFonts w:ascii="Times New Roman" w:eastAsia="Times New Roman" w:hAnsi="Times New Roman" w:cs="Times New Roman"/>
          <w:color w:val="000000" w:themeColor="text1"/>
          <w:spacing w:val="2"/>
          <w:sz w:val="28"/>
          <w:szCs w:val="28"/>
          <w:lang w:eastAsia="ru-RU"/>
        </w:rPr>
        <w:t xml:space="preserve"> регламента;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 документы, удостоверяющие личность заявителя;</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 документы не исполнены карандашом.</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Критерии принятия решения об отказе в приеме документов на рассмотрение:</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если с заявлением обратилось ненадлежащее лицо;</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 при несоблюдении требований, установленных пунктом 2.6 настоящего регламента.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Заявление регистрируется в Комитете  в прошитом, пронумерованном и скрепленном соответствующими печатями журнале регистрации заявлений от граждан, имеющих трех и более детей, состоящих на учете, в целях предоставления земельных участков (далее - Журнал). В отметке о регистрации указывается дата и московское время приема заявления.</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Ответственный сотрудник Комитета, проверив документы, определяет возможность предоставления земельного участка в соответствии с перечнем сформированных земельных участков (далее - Перечень). Перечень земельных участков включает в себя следующие сведения:</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местоположение (адрес) земельного участка;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кадастровый номер, площадь и вид разрешенного использования.</w:t>
      </w:r>
    </w:p>
    <w:p w:rsidR="009D51BC" w:rsidRPr="009D51BC" w:rsidRDefault="009D51BC" w:rsidP="00173BCA">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Максимальный срок административной процедуры 7 рабочих дней, с момента принятия заявления о предоставлении земельного участка.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Результатом административной процедуры является принятие Постановления городской администрации  о бесплатном предоставлении земельного участка в общую долевую собственность в равных долях гражданам, имеющим трех и более детей.</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lastRenderedPageBreak/>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В случае, отсутствия сформированных земельных участков заявление заявителя на получение земельного участка ставится на очередь и удовлетворяется по мере формирования земельных участков.</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3.</w:t>
      </w:r>
      <w:r>
        <w:rPr>
          <w:rFonts w:ascii="Times New Roman" w:eastAsia="Times New Roman" w:hAnsi="Times New Roman" w:cs="Times New Roman"/>
          <w:color w:val="000000" w:themeColor="text1"/>
          <w:spacing w:val="2"/>
          <w:sz w:val="28"/>
          <w:szCs w:val="28"/>
          <w:lang w:eastAsia="ru-RU"/>
        </w:rPr>
        <w:t>9</w:t>
      </w:r>
      <w:r w:rsidRPr="009D51BC">
        <w:rPr>
          <w:rFonts w:ascii="Times New Roman" w:eastAsia="Times New Roman" w:hAnsi="Times New Roman" w:cs="Times New Roman"/>
          <w:color w:val="000000" w:themeColor="text1"/>
          <w:spacing w:val="2"/>
          <w:sz w:val="28"/>
          <w:szCs w:val="28"/>
          <w:lang w:eastAsia="ru-RU"/>
        </w:rPr>
        <w:t>. Направление (выдача) заявителю результатов предоставления государственной услуги.</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Основанием для начала административной процедуры является принятие Постановления городской администрации  о бесплатном предоставлении земельного участка либо письма об отказе в предоставлении земельного участка.</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proofErr w:type="gramStart"/>
      <w:r w:rsidRPr="009D51BC">
        <w:rPr>
          <w:rFonts w:ascii="Times New Roman" w:eastAsia="Times New Roman" w:hAnsi="Times New Roman" w:cs="Times New Roman"/>
          <w:color w:val="000000" w:themeColor="text1"/>
          <w:spacing w:val="2"/>
          <w:sz w:val="28"/>
          <w:szCs w:val="28"/>
          <w:lang w:eastAsia="ru-RU"/>
        </w:rPr>
        <w:t>Сотрудник Комитета, ответственный  за направление (выдачу) заявителю результата муниципальной  услуги, в течение двух рабочих дней со дня принятия Постановления городской администрации  о предоставлении земельного участка, в собственность бесплатно,  в количестве экземпляров, соответствующем количеству участников общей долевой собственности,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Письмо об отказе в предоставлении земельного участка для индивидуального жилищного строительства, садоводства, огородничества, дачного строительства с указанием причин отказа специалист Комитета направляет почтовой связью заявителю по адресу, указанному в заявлении на предоставление государственной услуги.</w:t>
      </w:r>
    </w:p>
    <w:p w:rsidR="009D51BC" w:rsidRP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 xml:space="preserve"> Результатом исполнения административной процедуры является направление заявителю Постановления городской администрации о предоставлении земельного участка в собственность бесплатно или письма об отказе в предоставлении земельного участка.</w:t>
      </w:r>
    </w:p>
    <w:p w:rsidR="009D51BC" w:rsidRDefault="009D51BC" w:rsidP="009D51BC">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9D51B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       </w:t>
      </w:r>
      <w:r w:rsidRPr="009D51BC">
        <w:rPr>
          <w:rFonts w:ascii="Times New Roman" w:eastAsia="Times New Roman" w:hAnsi="Times New Roman" w:cs="Times New Roman"/>
          <w:color w:val="000000" w:themeColor="text1"/>
          <w:spacing w:val="2"/>
          <w:sz w:val="28"/>
          <w:szCs w:val="28"/>
          <w:lang w:eastAsia="ru-RU"/>
        </w:rPr>
        <w:t>Максимальный срок выполнения данных действий составляет 3 дня.</w:t>
      </w:r>
    </w:p>
    <w:p w:rsidR="009D51BC" w:rsidRDefault="009D51BC" w:rsidP="009B4008">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p>
    <w:p w:rsidR="00170BB9" w:rsidRPr="00592BE4" w:rsidRDefault="007A7C5C" w:rsidP="009B400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0BB9" w:rsidRPr="00592BE4">
        <w:rPr>
          <w:rFonts w:ascii="Times New Roman" w:eastAsia="Times New Roman" w:hAnsi="Times New Roman" w:cs="Times New Roman"/>
          <w:spacing w:val="-1"/>
          <w:sz w:val="28"/>
          <w:szCs w:val="28"/>
          <w:lang w:eastAsia="ru-RU"/>
        </w:rPr>
        <w:t xml:space="preserve">4. Формы </w:t>
      </w:r>
      <w:proofErr w:type="gramStart"/>
      <w:r w:rsidR="00170BB9" w:rsidRPr="00592BE4">
        <w:rPr>
          <w:rFonts w:ascii="Times New Roman" w:eastAsia="Times New Roman" w:hAnsi="Times New Roman" w:cs="Times New Roman"/>
          <w:spacing w:val="-1"/>
          <w:sz w:val="28"/>
          <w:szCs w:val="28"/>
          <w:lang w:eastAsia="ru-RU"/>
        </w:rPr>
        <w:t>контроля за</w:t>
      </w:r>
      <w:proofErr w:type="gramEnd"/>
      <w:r w:rsidR="00170BB9" w:rsidRPr="00592BE4">
        <w:rPr>
          <w:rFonts w:ascii="Times New Roman" w:eastAsia="Times New Roman" w:hAnsi="Times New Roman" w:cs="Times New Roman"/>
          <w:spacing w:val="-1"/>
          <w:sz w:val="28"/>
          <w:szCs w:val="28"/>
          <w:lang w:eastAsia="ru-RU"/>
        </w:rPr>
        <w:t xml:space="preserve"> исполнением Административного регламента</w:t>
      </w:r>
    </w:p>
    <w:p w:rsidR="00170BB9" w:rsidRPr="00170BB9" w:rsidRDefault="00170BB9" w:rsidP="009B400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4.1. Порядок осуществления текущего </w:t>
      </w:r>
      <w:proofErr w:type="gramStart"/>
      <w:r w:rsidRPr="00170BB9">
        <w:rPr>
          <w:rFonts w:ascii="Times New Roman" w:eastAsia="Times New Roman" w:hAnsi="Times New Roman" w:cs="Times New Roman"/>
          <w:spacing w:val="-1"/>
          <w:sz w:val="28"/>
          <w:szCs w:val="28"/>
          <w:lang w:eastAsia="ru-RU"/>
        </w:rPr>
        <w:t>контроля за</w:t>
      </w:r>
      <w:proofErr w:type="gramEnd"/>
      <w:r w:rsidRPr="00170BB9">
        <w:rPr>
          <w:rFonts w:ascii="Times New Roman" w:eastAsia="Times New Roman" w:hAnsi="Times New Roman" w:cs="Times New Roman"/>
          <w:spacing w:val="-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председатель Комитета по управлению имуществом г. Клинцы,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w:t>
      </w:r>
      <w:r w:rsidRPr="00170BB9">
        <w:rPr>
          <w:rFonts w:ascii="Times New Roman" w:eastAsia="Times New Roman" w:hAnsi="Times New Roman" w:cs="Times New Roman"/>
          <w:spacing w:val="-1"/>
          <w:sz w:val="28"/>
          <w:szCs w:val="28"/>
          <w:lang w:eastAsia="ru-RU"/>
        </w:rPr>
        <w:lastRenderedPageBreak/>
        <w:t xml:space="preserve">числе порядок и формы </w:t>
      </w:r>
      <w:proofErr w:type="gramStart"/>
      <w:r w:rsidRPr="00170BB9">
        <w:rPr>
          <w:rFonts w:ascii="Times New Roman" w:eastAsia="Times New Roman" w:hAnsi="Times New Roman" w:cs="Times New Roman"/>
          <w:spacing w:val="-1"/>
          <w:sz w:val="28"/>
          <w:szCs w:val="28"/>
          <w:lang w:eastAsia="ru-RU"/>
        </w:rPr>
        <w:t>контроля за</w:t>
      </w:r>
      <w:proofErr w:type="gramEnd"/>
      <w:r w:rsidRPr="00170BB9">
        <w:rPr>
          <w:rFonts w:ascii="Times New Roman" w:eastAsia="Times New Roman" w:hAnsi="Times New Roman" w:cs="Times New Roman"/>
          <w:spacing w:val="-1"/>
          <w:sz w:val="28"/>
          <w:szCs w:val="28"/>
          <w:lang w:eastAsia="ru-RU"/>
        </w:rPr>
        <w:t xml:space="preserve"> полнотой и качеством предоставления муниципальной услуги.</w:t>
      </w:r>
    </w:p>
    <w:p w:rsidR="00170BB9" w:rsidRPr="00170BB9" w:rsidRDefault="00170BB9" w:rsidP="00536B3F">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sidR="00536B3F">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Контроль за</w:t>
      </w:r>
      <w:proofErr w:type="gramEnd"/>
      <w:r w:rsidRPr="00170BB9">
        <w:rPr>
          <w:rFonts w:ascii="Times New Roman" w:eastAsia="Times New Roman" w:hAnsi="Times New Roman" w:cs="Times New Roman"/>
          <w:spacing w:val="-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70BB9">
        <w:rPr>
          <w:rFonts w:ascii="Times New Roman" w:eastAsia="Times New Roman" w:hAnsi="Times New Roman" w:cs="Times New Roman"/>
          <w:spacing w:val="-1"/>
          <w:sz w:val="28"/>
          <w:szCs w:val="28"/>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Плановые и внеплановые проверки полноты и качества предоставления муниципальной услуги организуются на основании распоряжений </w:t>
      </w:r>
      <w:r>
        <w:rPr>
          <w:rFonts w:ascii="Times New Roman" w:eastAsia="Times New Roman" w:hAnsi="Times New Roman" w:cs="Times New Roman"/>
          <w:spacing w:val="-1"/>
          <w:sz w:val="28"/>
          <w:szCs w:val="28"/>
          <w:lang w:eastAsia="ru-RU"/>
        </w:rPr>
        <w:t xml:space="preserve">городской </w:t>
      </w:r>
      <w:r w:rsidRPr="00170BB9">
        <w:rPr>
          <w:rFonts w:ascii="Times New Roman" w:eastAsia="Times New Roman" w:hAnsi="Times New Roman" w:cs="Times New Roman"/>
          <w:spacing w:val="-1"/>
          <w:sz w:val="28"/>
          <w:szCs w:val="28"/>
          <w:lang w:eastAsia="ru-RU"/>
        </w:rPr>
        <w:t>администрации.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По результатам проведенных проверок, оформленным документально в установленном порядке, в случае выявления нарушений прав заявителей  рассматривается вопрос о привлечении виновных лиц к дисциплинарной ответственности.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4.4. Положения, характеризующие требования к порядку и формам </w:t>
      </w:r>
      <w:proofErr w:type="gramStart"/>
      <w:r w:rsidRPr="00170BB9">
        <w:rPr>
          <w:rFonts w:ascii="Times New Roman" w:eastAsia="Times New Roman" w:hAnsi="Times New Roman" w:cs="Times New Roman"/>
          <w:spacing w:val="-1"/>
          <w:sz w:val="28"/>
          <w:szCs w:val="28"/>
          <w:lang w:eastAsia="ru-RU"/>
        </w:rPr>
        <w:t>контроля за</w:t>
      </w:r>
      <w:proofErr w:type="gramEnd"/>
      <w:r w:rsidRPr="00170BB9">
        <w:rPr>
          <w:rFonts w:ascii="Times New Roman" w:eastAsia="Times New Roman" w:hAnsi="Times New Roman" w:cs="Times New Roman"/>
          <w:spacing w:val="-1"/>
          <w:sz w:val="28"/>
          <w:szCs w:val="28"/>
          <w:lang w:eastAsia="ru-RU"/>
        </w:rPr>
        <w:t xml:space="preserve"> предоставлением муниципальной услуги, в том числе со стороны граждан, их объединений и организаций.</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170BB9" w:rsidRPr="00170BB9" w:rsidRDefault="00170BB9" w:rsidP="009B4008">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r w:rsidR="00866C85">
        <w:rPr>
          <w:rFonts w:ascii="Times New Roman" w:eastAsia="Times New Roman" w:hAnsi="Times New Roman" w:cs="Times New Roman"/>
          <w:spacing w:val="-1"/>
          <w:sz w:val="28"/>
          <w:szCs w:val="28"/>
          <w:lang w:eastAsia="ru-RU"/>
        </w:rPr>
        <w:t>.</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lastRenderedPageBreak/>
        <w:t xml:space="preserve">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r w:rsidRPr="00170BB9">
        <w:rPr>
          <w:rFonts w:ascii="Times New Roman" w:eastAsia="Times New Roman" w:hAnsi="Times New Roman" w:cs="Times New Roman"/>
          <w:spacing w:val="-1"/>
          <w:sz w:val="28"/>
          <w:szCs w:val="28"/>
          <w:lang w:eastAsia="ru-RU"/>
        </w:rPr>
        <w:cr/>
        <w:t xml:space="preserve">          Решения и действия (бездействия) МФЦ, его работников, а также организаций, предусмотренных частью 1.1 статьи 16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2.17 Административного регламента).</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5.2. Предмет жалобы.</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обратиться с жалобой в следующих случаях:</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нарушение срока регистрации заявления о предоставлении муниципальной услуги;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sidR="008D7A49">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 </w:t>
      </w:r>
      <w:r w:rsidR="008D7A49">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нарушение срока предоставления муниципальной услуги;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sidR="008D7A49">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 у заявителя;</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roofErr w:type="gramEnd"/>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нормативными правовыми актами;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нарушение срока или порядка выдачи документов по результатам предоставления муниципальной услуги;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lastRenderedPageBreak/>
        <w:t xml:space="preserve">         </w:t>
      </w:r>
      <w:proofErr w:type="gramStart"/>
      <w:r w:rsidRPr="00170BB9">
        <w:rPr>
          <w:rFonts w:ascii="Times New Roman" w:eastAsia="Times New Roman" w:hAnsi="Times New Roman" w:cs="Times New Roman"/>
          <w:spacing w:val="-1"/>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roofErr w:type="gramEnd"/>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Комитет, либо в адрес главы администрации города.</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5.4. Порядок подачи и рассмотрения жалобы.</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170BB9" w:rsidRPr="00170BB9" w:rsidRDefault="00D7206C"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Жалоба</w:t>
      </w:r>
      <w:r w:rsidR="00390581">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(Приложение </w:t>
      </w:r>
      <w:r w:rsidR="00757EA8">
        <w:rPr>
          <w:rFonts w:ascii="Times New Roman" w:eastAsia="Times New Roman" w:hAnsi="Times New Roman" w:cs="Times New Roman"/>
          <w:spacing w:val="-1"/>
          <w:sz w:val="28"/>
          <w:szCs w:val="28"/>
          <w:lang w:eastAsia="ru-RU"/>
        </w:rPr>
        <w:t>4</w:t>
      </w:r>
      <w:r w:rsidR="00170BB9" w:rsidRPr="00170BB9">
        <w:rPr>
          <w:rFonts w:ascii="Times New Roman" w:eastAsia="Times New Roman" w:hAnsi="Times New Roman" w:cs="Times New Roman"/>
          <w:spacing w:val="-1"/>
          <w:sz w:val="28"/>
          <w:szCs w:val="28"/>
          <w:lang w:eastAsia="ru-RU"/>
        </w:rPr>
        <w:t xml:space="preserve"> к Административному регламенту) в соответствии с Федеральным законом N 210-ФЗ должна содержать:</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70BB9" w:rsidRPr="00170BB9" w:rsidRDefault="00170BB9"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w:t>
      </w:r>
      <w:r w:rsidRPr="00170BB9">
        <w:rPr>
          <w:rFonts w:ascii="Times New Roman" w:eastAsia="Times New Roman" w:hAnsi="Times New Roman" w:cs="Times New Roman"/>
          <w:spacing w:val="-1"/>
          <w:sz w:val="28"/>
          <w:szCs w:val="28"/>
          <w:lang w:eastAsia="ru-RU"/>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70BB9">
        <w:rPr>
          <w:rFonts w:ascii="Times New Roman" w:eastAsia="Times New Roman" w:hAnsi="Times New Roman" w:cs="Times New Roman"/>
          <w:spacing w:val="-1"/>
          <w:sz w:val="28"/>
          <w:szCs w:val="28"/>
          <w:lang w:eastAsia="ru-RU"/>
        </w:rPr>
        <w:t>представлена</w:t>
      </w:r>
      <w:proofErr w:type="gramEnd"/>
      <w:r w:rsidRPr="00170BB9">
        <w:rPr>
          <w:rFonts w:ascii="Times New Roman" w:eastAsia="Times New Roman" w:hAnsi="Times New Roman" w:cs="Times New Roman"/>
          <w:spacing w:val="-1"/>
          <w:sz w:val="28"/>
          <w:szCs w:val="28"/>
          <w:lang w:eastAsia="ru-RU"/>
        </w:rPr>
        <w:t>:</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а) оформленная в соответствии с законодательством Российской Федерации доверенность (для физических лиц);</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5.5. Сроки рассмотрения жалобы.</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Жалоба, поступившая в Комитет или администрацию города,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5.6. Результат рассмотрения жалобы.</w:t>
      </w:r>
    </w:p>
    <w:p w:rsidR="00170BB9" w:rsidRPr="00170BB9" w:rsidRDefault="009B4008"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170BB9" w:rsidRPr="00170BB9">
        <w:rPr>
          <w:rFonts w:ascii="Times New Roman" w:eastAsia="Times New Roman" w:hAnsi="Times New Roman" w:cs="Times New Roman"/>
          <w:spacing w:val="-1"/>
          <w:sz w:val="28"/>
          <w:szCs w:val="28"/>
          <w:lang w:eastAsia="ru-RU"/>
        </w:rPr>
        <w:t xml:space="preserve">      По результатам рассмотрения жалобы в соответствии с частью 7 статьи 11.2 Федерального закона N 210-ФЗ принимается одно из следующих решений:</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proofErr w:type="gramStart"/>
      <w:r w:rsidRPr="00170BB9">
        <w:rPr>
          <w:rFonts w:ascii="Times New Roman" w:eastAsia="Times New Roman" w:hAnsi="Times New Roman" w:cs="Times New Roman"/>
          <w:spacing w:val="-1"/>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а также в иных формах;</w:t>
      </w:r>
      <w:proofErr w:type="gramEnd"/>
    </w:p>
    <w:p w:rsidR="00170BB9" w:rsidRPr="00170BB9" w:rsidRDefault="00170BB9"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удовлетворении жалобы отказывается.</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При удовлетворении жалобы Комитет по управлению имуществом г. Клинцы, администрация города, принимают исчерпывающие меры по устранению выявленных нарушений, в том числе по выдаче заявителю </w:t>
      </w:r>
      <w:r w:rsidRPr="00170BB9">
        <w:rPr>
          <w:rFonts w:ascii="Times New Roman" w:eastAsia="Times New Roman" w:hAnsi="Times New Roman" w:cs="Times New Roman"/>
          <w:spacing w:val="-1"/>
          <w:sz w:val="28"/>
          <w:szCs w:val="28"/>
          <w:lang w:eastAsia="ru-RU"/>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sidR="009B4008">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В случае установления в ходе или по результатам </w:t>
      </w:r>
      <w:proofErr w:type="gramStart"/>
      <w:r w:rsidRPr="00170BB9">
        <w:rPr>
          <w:rFonts w:ascii="Times New Roman" w:eastAsia="Times New Roman" w:hAnsi="Times New Roman" w:cs="Times New Roman"/>
          <w:spacing w:val="-1"/>
          <w:sz w:val="28"/>
          <w:szCs w:val="28"/>
          <w:lang w:eastAsia="ru-RU"/>
        </w:rPr>
        <w:t>рассмотрения жалобы признаков состава административного правонарушения</w:t>
      </w:r>
      <w:proofErr w:type="gramEnd"/>
      <w:r w:rsidRPr="00170BB9">
        <w:rPr>
          <w:rFonts w:ascii="Times New Roman" w:eastAsia="Times New Roman" w:hAnsi="Times New Roman" w:cs="Times New Roman"/>
          <w:spacing w:val="-1"/>
          <w:sz w:val="28"/>
          <w:szCs w:val="28"/>
          <w:lang w:eastAsia="ru-RU"/>
        </w:rPr>
        <w:t xml:space="preserve"> или преступления должностные лица администрации города, наделенные полномочиями по рассмотрению жалоб, незамедлительно направляют имеющиеся материалы в органы прокуратуры.</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5.7. Порядок информирования заявителя о результатах рассмотрения жалобы.</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0BB9">
        <w:rPr>
          <w:rFonts w:ascii="Times New Roman" w:eastAsia="Times New Roman" w:hAnsi="Times New Roman" w:cs="Times New Roman"/>
          <w:spacing w:val="-1"/>
          <w:sz w:val="28"/>
          <w:szCs w:val="28"/>
          <w:lang w:eastAsia="ru-RU"/>
        </w:rPr>
        <w:t>неудобства</w:t>
      </w:r>
      <w:proofErr w:type="gramEnd"/>
      <w:r w:rsidRPr="00170BB9">
        <w:rPr>
          <w:rFonts w:ascii="Times New Roman" w:eastAsia="Times New Roman" w:hAnsi="Times New Roman" w:cs="Times New Roman"/>
          <w:spacing w:val="-1"/>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признания </w:t>
      </w:r>
      <w:proofErr w:type="gramStart"/>
      <w:r w:rsidRPr="00170BB9">
        <w:rPr>
          <w:rFonts w:ascii="Times New Roman" w:eastAsia="Times New Roman" w:hAnsi="Times New Roman" w:cs="Times New Roman"/>
          <w:spacing w:val="-1"/>
          <w:sz w:val="28"/>
          <w:szCs w:val="28"/>
          <w:lang w:eastAsia="ru-RU"/>
        </w:rPr>
        <w:t>жалобы</w:t>
      </w:r>
      <w:proofErr w:type="gramEnd"/>
      <w:r w:rsidRPr="00170BB9">
        <w:rPr>
          <w:rFonts w:ascii="Times New Roman" w:eastAsia="Times New Roman" w:hAnsi="Times New Roman" w:cs="Times New Roman"/>
          <w:spacing w:val="-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5.8. Порядок обжалования решения по жалобе.</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sidR="00173BCA">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5.9. Право заявителя на получение информации и документов, необходимых для обоснования и рассмотрения жалобы.</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0BB9" w:rsidRPr="00170BB9" w:rsidRDefault="00170BB9" w:rsidP="00173BCA">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5.10. Способы информирования заявителей о порядке подачи и рассмотрения жалобы</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70BB9" w:rsidRPr="00170BB9" w:rsidRDefault="00170BB9" w:rsidP="009B4008">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Для получения информации о порядке подачи и рассмотрения жалобы </w:t>
      </w:r>
      <w:r w:rsidRPr="00170BB9">
        <w:rPr>
          <w:rFonts w:ascii="Times New Roman" w:eastAsia="Times New Roman" w:hAnsi="Times New Roman" w:cs="Times New Roman"/>
          <w:spacing w:val="-1"/>
          <w:sz w:val="28"/>
          <w:szCs w:val="28"/>
          <w:lang w:eastAsia="ru-RU"/>
        </w:rPr>
        <w:lastRenderedPageBreak/>
        <w:t>заявитель вправе обратиться:</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устной форме;</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форме электронного документа;</w:t>
      </w:r>
    </w:p>
    <w:p w:rsidR="00170BB9" w:rsidRPr="00170BB9"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по телефону;</w:t>
      </w:r>
    </w:p>
    <w:p w:rsidR="00B643EB" w:rsidRDefault="00170BB9"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письменной форме.</w:t>
      </w: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536B3F" w:rsidRDefault="00536B3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536B3F" w:rsidRDefault="00536B3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536B3F" w:rsidRDefault="00536B3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536B3F" w:rsidRDefault="00536B3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536B3F" w:rsidRDefault="00536B3F"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B745C5" w:rsidRDefault="00B745C5"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Default="00CE726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Pr="00D23F9A" w:rsidRDefault="00390581" w:rsidP="00390581">
      <w:pPr>
        <w:pStyle w:val="1-"/>
        <w:spacing w:before="0" w:after="0"/>
        <w:ind w:left="5103"/>
        <w:jc w:val="left"/>
        <w:rPr>
          <w:b w:val="0"/>
          <w:sz w:val="26"/>
          <w:szCs w:val="26"/>
        </w:rPr>
      </w:pPr>
      <w:r>
        <w:rPr>
          <w:b w:val="0"/>
          <w:sz w:val="26"/>
          <w:szCs w:val="26"/>
        </w:rPr>
        <w:lastRenderedPageBreak/>
        <w:t xml:space="preserve">             </w:t>
      </w:r>
      <w:bookmarkStart w:id="1" w:name="_Toc486602960"/>
      <w:r w:rsidRPr="00D23F9A">
        <w:rPr>
          <w:b w:val="0"/>
          <w:sz w:val="26"/>
          <w:szCs w:val="26"/>
        </w:rPr>
        <w:t xml:space="preserve">Приложение </w:t>
      </w:r>
      <w:bookmarkEnd w:id="1"/>
      <w:r w:rsidRPr="00D23F9A">
        <w:rPr>
          <w:b w:val="0"/>
          <w:sz w:val="26"/>
          <w:szCs w:val="26"/>
        </w:rPr>
        <w:t xml:space="preserve">1 </w:t>
      </w:r>
    </w:p>
    <w:p w:rsidR="00390581" w:rsidRPr="00D23F9A" w:rsidRDefault="00390581" w:rsidP="00390581">
      <w:pPr>
        <w:spacing w:after="0" w:line="240" w:lineRule="auto"/>
        <w:ind w:left="5103" w:right="-365"/>
        <w:rPr>
          <w:rFonts w:ascii="Times New Roman" w:hAnsi="Times New Roman"/>
          <w:sz w:val="26"/>
          <w:szCs w:val="26"/>
        </w:rPr>
      </w:pPr>
      <w:r>
        <w:rPr>
          <w:rFonts w:ascii="Times New Roman" w:hAnsi="Times New Roman"/>
          <w:sz w:val="26"/>
          <w:szCs w:val="26"/>
        </w:rPr>
        <w:t xml:space="preserve">              к Административному</w:t>
      </w:r>
      <w:r w:rsidRPr="00D23F9A">
        <w:rPr>
          <w:rFonts w:ascii="Times New Roman" w:hAnsi="Times New Roman"/>
          <w:sz w:val="26"/>
          <w:szCs w:val="26"/>
        </w:rPr>
        <w:t xml:space="preserve"> регламент</w:t>
      </w:r>
      <w:r>
        <w:rPr>
          <w:rFonts w:ascii="Times New Roman" w:hAnsi="Times New Roman"/>
          <w:sz w:val="26"/>
          <w:szCs w:val="26"/>
        </w:rPr>
        <w:t>у</w:t>
      </w:r>
      <w:r w:rsidRPr="00D23F9A">
        <w:rPr>
          <w:rFonts w:ascii="Times New Roman" w:hAnsi="Times New Roman"/>
          <w:sz w:val="26"/>
          <w:szCs w:val="26"/>
        </w:rPr>
        <w:t xml:space="preserve"> </w:t>
      </w:r>
    </w:p>
    <w:p w:rsidR="00390581" w:rsidRPr="00D23F9A" w:rsidRDefault="00390581" w:rsidP="00390581">
      <w:pPr>
        <w:pStyle w:val="1-"/>
        <w:jc w:val="left"/>
        <w:outlineLvl w:val="1"/>
        <w:rPr>
          <w:sz w:val="26"/>
          <w:szCs w:val="26"/>
        </w:rPr>
      </w:pPr>
      <w:bookmarkStart w:id="2" w:name="_Toc486602961"/>
      <w:r>
        <w:rPr>
          <w:sz w:val="26"/>
          <w:szCs w:val="26"/>
        </w:rPr>
        <w:t xml:space="preserve">                                                      </w:t>
      </w:r>
      <w:r w:rsidRPr="00D23F9A">
        <w:rPr>
          <w:sz w:val="26"/>
          <w:szCs w:val="26"/>
        </w:rPr>
        <w:t>Форма заявления</w:t>
      </w:r>
      <w:bookmarkEnd w:id="2"/>
      <w:r w:rsidRPr="00D23F9A">
        <w:rPr>
          <w:sz w:val="26"/>
          <w:szCs w:val="26"/>
        </w:rPr>
        <w:t xml:space="preserve"> </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Default="00390581" w:rsidP="00390581">
      <w:pPr>
        <w:widowControl w:val="0"/>
        <w:autoSpaceDE w:val="0"/>
        <w:autoSpaceDN w:val="0"/>
        <w:spacing w:after="0" w:line="240" w:lineRule="auto"/>
        <w:ind w:left="284"/>
        <w:jc w:val="right"/>
        <w:rPr>
          <w:rFonts w:ascii="Times New Roman" w:hAnsi="Times New Roman"/>
          <w:sz w:val="26"/>
          <w:szCs w:val="26"/>
        </w:rPr>
      </w:pPr>
      <w:r>
        <w:rPr>
          <w:rFonts w:ascii="Times New Roman" w:hAnsi="Times New Roman"/>
          <w:sz w:val="26"/>
          <w:szCs w:val="26"/>
        </w:rPr>
        <w:t>Председателю Комитета по управлению</w:t>
      </w:r>
    </w:p>
    <w:p w:rsidR="00390581" w:rsidRPr="00D23F9A" w:rsidRDefault="00390581" w:rsidP="00390581">
      <w:pPr>
        <w:widowControl w:val="0"/>
        <w:autoSpaceDE w:val="0"/>
        <w:autoSpaceDN w:val="0"/>
        <w:spacing w:after="0" w:line="240" w:lineRule="auto"/>
        <w:ind w:left="284"/>
        <w:jc w:val="center"/>
        <w:rPr>
          <w:rFonts w:ascii="Times New Roman" w:hAnsi="Times New Roman"/>
          <w:sz w:val="26"/>
          <w:szCs w:val="26"/>
        </w:rPr>
      </w:pPr>
      <w:r>
        <w:rPr>
          <w:rFonts w:ascii="Times New Roman" w:hAnsi="Times New Roman"/>
          <w:sz w:val="26"/>
          <w:szCs w:val="26"/>
        </w:rPr>
        <w:t xml:space="preserve">                                              имуществом г. Клинцы</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Pr>
          <w:rFonts w:ascii="Times New Roman" w:hAnsi="Times New Roman"/>
          <w:sz w:val="26"/>
          <w:szCs w:val="26"/>
        </w:rPr>
        <w:t>_______</w:t>
      </w:r>
      <w:r w:rsidRPr="00D23F9A">
        <w:rPr>
          <w:rFonts w:ascii="Times New Roman" w:hAnsi="Times New Roman"/>
          <w:sz w:val="26"/>
          <w:szCs w:val="26"/>
        </w:rPr>
        <w:t>___________________________</w:t>
      </w:r>
    </w:p>
    <w:p w:rsidR="00390581" w:rsidRPr="00D23F9A" w:rsidRDefault="00390581" w:rsidP="00390581">
      <w:pPr>
        <w:widowControl w:val="0"/>
        <w:autoSpaceDE w:val="0"/>
        <w:autoSpaceDN w:val="0"/>
        <w:spacing w:after="0" w:line="240" w:lineRule="auto"/>
        <w:ind w:left="284"/>
        <w:jc w:val="center"/>
        <w:rPr>
          <w:rFonts w:ascii="Times New Roman" w:hAnsi="Times New Roman"/>
          <w:sz w:val="26"/>
          <w:szCs w:val="26"/>
        </w:rPr>
      </w:pPr>
      <w:r w:rsidRPr="00D23F9A">
        <w:rPr>
          <w:rFonts w:ascii="Times New Roman" w:hAnsi="Times New Roman"/>
          <w:sz w:val="26"/>
          <w:szCs w:val="26"/>
        </w:rPr>
        <w:t>от:</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sidRPr="00D23F9A">
        <w:rPr>
          <w:rFonts w:ascii="Times New Roman" w:hAnsi="Times New Roman"/>
          <w:sz w:val="26"/>
          <w:szCs w:val="26"/>
        </w:rPr>
        <w:t>Фамилия __________________________</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Pr>
          <w:rFonts w:ascii="Times New Roman" w:hAnsi="Times New Roman"/>
          <w:sz w:val="26"/>
          <w:szCs w:val="26"/>
        </w:rPr>
        <w:t xml:space="preserve">Имя </w:t>
      </w:r>
      <w:r w:rsidRPr="00D23F9A">
        <w:rPr>
          <w:rFonts w:ascii="Times New Roman" w:hAnsi="Times New Roman"/>
          <w:sz w:val="26"/>
          <w:szCs w:val="26"/>
        </w:rPr>
        <w:t>__________________________</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sidRPr="00D23F9A">
        <w:rPr>
          <w:rFonts w:ascii="Times New Roman" w:hAnsi="Times New Roman"/>
          <w:sz w:val="26"/>
          <w:szCs w:val="26"/>
        </w:rPr>
        <w:t>Отчес</w:t>
      </w:r>
      <w:r>
        <w:rPr>
          <w:rFonts w:ascii="Times New Roman" w:hAnsi="Times New Roman"/>
          <w:sz w:val="26"/>
          <w:szCs w:val="26"/>
        </w:rPr>
        <w:t xml:space="preserve">тво (при наличии) </w:t>
      </w:r>
      <w:r w:rsidRPr="00D23F9A">
        <w:rPr>
          <w:rFonts w:ascii="Times New Roman" w:hAnsi="Times New Roman"/>
          <w:sz w:val="26"/>
          <w:szCs w:val="26"/>
        </w:rPr>
        <w:t>__________________________</w:t>
      </w:r>
    </w:p>
    <w:p w:rsidR="00390581" w:rsidRDefault="00390581" w:rsidP="00390581">
      <w:pPr>
        <w:widowControl w:val="0"/>
        <w:autoSpaceDE w:val="0"/>
        <w:autoSpaceDN w:val="0"/>
        <w:spacing w:after="0" w:line="240" w:lineRule="auto"/>
        <w:ind w:left="284"/>
        <w:rPr>
          <w:rFonts w:ascii="Times New Roman" w:hAnsi="Times New Roman"/>
          <w:sz w:val="26"/>
          <w:szCs w:val="26"/>
        </w:rPr>
      </w:pPr>
      <w:r>
        <w:rPr>
          <w:rFonts w:ascii="Times New Roman" w:hAnsi="Times New Roman"/>
          <w:sz w:val="26"/>
          <w:szCs w:val="26"/>
        </w:rPr>
        <w:t xml:space="preserve">                                                 </w:t>
      </w:r>
      <w:r w:rsidRPr="00D23F9A">
        <w:rPr>
          <w:rFonts w:ascii="Times New Roman" w:hAnsi="Times New Roman"/>
          <w:sz w:val="26"/>
          <w:szCs w:val="26"/>
        </w:rPr>
        <w:t>Адрес регистрации:</w:t>
      </w:r>
      <w:r>
        <w:rPr>
          <w:rFonts w:ascii="Times New Roman" w:hAnsi="Times New Roman"/>
          <w:sz w:val="26"/>
          <w:szCs w:val="26"/>
        </w:rPr>
        <w:t xml:space="preserve"> ______________________________</w:t>
      </w:r>
    </w:p>
    <w:p w:rsidR="00390581" w:rsidRPr="00D23F9A" w:rsidRDefault="00390581" w:rsidP="00390581">
      <w:pPr>
        <w:widowControl w:val="0"/>
        <w:autoSpaceDE w:val="0"/>
        <w:autoSpaceDN w:val="0"/>
        <w:spacing w:after="0" w:line="240" w:lineRule="auto"/>
        <w:ind w:left="284"/>
        <w:rPr>
          <w:rFonts w:ascii="Times New Roman" w:hAnsi="Times New Roman"/>
          <w:sz w:val="26"/>
          <w:szCs w:val="26"/>
        </w:rPr>
      </w:pPr>
      <w:r>
        <w:rPr>
          <w:rFonts w:ascii="Times New Roman" w:hAnsi="Times New Roman"/>
          <w:sz w:val="26"/>
          <w:szCs w:val="26"/>
        </w:rPr>
        <w:t xml:space="preserve">                                                                                    _____________________________</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Pr>
          <w:rFonts w:ascii="Times New Roman" w:hAnsi="Times New Roman"/>
          <w:sz w:val="26"/>
          <w:szCs w:val="26"/>
        </w:rPr>
        <w:t xml:space="preserve">                      </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Pr>
          <w:rFonts w:ascii="Times New Roman" w:hAnsi="Times New Roman"/>
          <w:sz w:val="26"/>
          <w:szCs w:val="26"/>
        </w:rPr>
        <w:t xml:space="preserve">   </w:t>
      </w:r>
      <w:r w:rsidRPr="00D23F9A">
        <w:rPr>
          <w:rFonts w:ascii="Times New Roman" w:hAnsi="Times New Roman"/>
          <w:sz w:val="26"/>
          <w:szCs w:val="26"/>
        </w:rPr>
        <w:t>Телефон</w:t>
      </w:r>
      <w:r>
        <w:rPr>
          <w:rFonts w:ascii="Times New Roman" w:hAnsi="Times New Roman"/>
          <w:sz w:val="26"/>
          <w:szCs w:val="26"/>
        </w:rPr>
        <w:t xml:space="preserve"> домашний:</w:t>
      </w:r>
      <w:r w:rsidRPr="00D23F9A">
        <w:rPr>
          <w:rFonts w:ascii="Times New Roman" w:hAnsi="Times New Roman"/>
          <w:sz w:val="26"/>
          <w:szCs w:val="26"/>
        </w:rPr>
        <w:t xml:space="preserve"> ______________________________</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Pr>
          <w:rFonts w:ascii="Times New Roman" w:hAnsi="Times New Roman"/>
          <w:sz w:val="26"/>
          <w:szCs w:val="26"/>
        </w:rPr>
        <w:t xml:space="preserve">Телефон мобильный: </w:t>
      </w:r>
      <w:r w:rsidRPr="00D23F9A">
        <w:rPr>
          <w:rFonts w:ascii="Times New Roman" w:hAnsi="Times New Roman"/>
          <w:sz w:val="26"/>
          <w:szCs w:val="26"/>
        </w:rPr>
        <w:t>______________________________</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r w:rsidRPr="00D23F9A">
        <w:rPr>
          <w:rFonts w:ascii="Times New Roman" w:hAnsi="Times New Roman"/>
          <w:sz w:val="26"/>
          <w:szCs w:val="26"/>
        </w:rPr>
        <w:t>Электронная почта ____________________________________</w:t>
      </w:r>
    </w:p>
    <w:p w:rsidR="00390581" w:rsidRPr="00D23F9A" w:rsidRDefault="00390581" w:rsidP="00390581">
      <w:pPr>
        <w:widowControl w:val="0"/>
        <w:autoSpaceDE w:val="0"/>
        <w:autoSpaceDN w:val="0"/>
        <w:spacing w:after="0" w:line="240" w:lineRule="auto"/>
        <w:ind w:left="284"/>
        <w:jc w:val="right"/>
        <w:rPr>
          <w:rFonts w:ascii="Times New Roman" w:hAnsi="Times New Roman"/>
          <w:sz w:val="26"/>
          <w:szCs w:val="26"/>
        </w:rPr>
      </w:pPr>
    </w:p>
    <w:p w:rsidR="00390581" w:rsidRPr="00D23F9A" w:rsidRDefault="00390581" w:rsidP="00390581">
      <w:pPr>
        <w:widowControl w:val="0"/>
        <w:autoSpaceDE w:val="0"/>
        <w:autoSpaceDN w:val="0"/>
        <w:spacing w:after="0" w:line="240" w:lineRule="auto"/>
        <w:ind w:left="284"/>
        <w:jc w:val="center"/>
        <w:rPr>
          <w:rFonts w:ascii="Times New Roman" w:hAnsi="Times New Roman"/>
          <w:b/>
          <w:sz w:val="26"/>
          <w:szCs w:val="26"/>
        </w:rPr>
      </w:pPr>
      <w:bookmarkStart w:id="3" w:name="P758"/>
      <w:bookmarkEnd w:id="3"/>
      <w:r w:rsidRPr="00D23F9A">
        <w:rPr>
          <w:rFonts w:ascii="Times New Roman" w:hAnsi="Times New Roman"/>
          <w:b/>
          <w:sz w:val="26"/>
          <w:szCs w:val="26"/>
        </w:rPr>
        <w:t>ЗАЯВЛЕНИЕ</w:t>
      </w:r>
    </w:p>
    <w:p w:rsidR="00390581" w:rsidRPr="00D23F9A" w:rsidRDefault="00390581" w:rsidP="00390581">
      <w:pPr>
        <w:widowControl w:val="0"/>
        <w:autoSpaceDE w:val="0"/>
        <w:autoSpaceDN w:val="0"/>
        <w:spacing w:after="0" w:line="240" w:lineRule="auto"/>
        <w:ind w:left="284"/>
        <w:jc w:val="center"/>
        <w:rPr>
          <w:rFonts w:ascii="Times New Roman" w:hAnsi="Times New Roman"/>
          <w:b/>
          <w:sz w:val="26"/>
          <w:szCs w:val="26"/>
        </w:rPr>
      </w:pPr>
      <w:r w:rsidRPr="00D23F9A">
        <w:rPr>
          <w:rFonts w:ascii="Times New Roman" w:hAnsi="Times New Roman"/>
          <w:b/>
          <w:sz w:val="26"/>
          <w:szCs w:val="26"/>
        </w:rPr>
        <w:t xml:space="preserve">о постановке многодетной семьи на учет в целях </w:t>
      </w:r>
      <w:proofErr w:type="gramStart"/>
      <w:r w:rsidRPr="00D23F9A">
        <w:rPr>
          <w:rFonts w:ascii="Times New Roman" w:hAnsi="Times New Roman"/>
          <w:b/>
          <w:sz w:val="26"/>
          <w:szCs w:val="26"/>
        </w:rPr>
        <w:t>бесплатного</w:t>
      </w:r>
      <w:proofErr w:type="gramEnd"/>
    </w:p>
    <w:p w:rsidR="00390581" w:rsidRPr="00D23F9A" w:rsidRDefault="00390581" w:rsidP="00390581">
      <w:pPr>
        <w:widowControl w:val="0"/>
        <w:autoSpaceDE w:val="0"/>
        <w:autoSpaceDN w:val="0"/>
        <w:spacing w:after="0" w:line="240" w:lineRule="auto"/>
        <w:ind w:left="284"/>
        <w:jc w:val="center"/>
        <w:rPr>
          <w:rFonts w:ascii="Times New Roman" w:hAnsi="Times New Roman"/>
          <w:b/>
          <w:sz w:val="26"/>
          <w:szCs w:val="26"/>
        </w:rPr>
      </w:pPr>
      <w:r w:rsidRPr="00D23F9A">
        <w:rPr>
          <w:rFonts w:ascii="Times New Roman" w:hAnsi="Times New Roman"/>
          <w:b/>
          <w:sz w:val="26"/>
          <w:szCs w:val="26"/>
        </w:rPr>
        <w:t>предоставления земельного участка</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Pr="00D23F9A" w:rsidRDefault="00390581" w:rsidP="00390581">
      <w:pPr>
        <w:ind w:firstLine="567"/>
        <w:jc w:val="both"/>
        <w:rPr>
          <w:rFonts w:ascii="Times New Roman" w:hAnsi="Times New Roman"/>
          <w:sz w:val="26"/>
          <w:szCs w:val="26"/>
        </w:rPr>
      </w:pPr>
      <w:r w:rsidRPr="00D23F9A">
        <w:rPr>
          <w:rFonts w:ascii="Times New Roman" w:hAnsi="Times New Roman"/>
          <w:sz w:val="26"/>
          <w:szCs w:val="26"/>
        </w:rPr>
        <w:t>Прошу Вас поставить мою многодетную семью на учет в целях бесплатного предоставления земельного участка.</w:t>
      </w:r>
    </w:p>
    <w:p w:rsidR="00390581" w:rsidRPr="00D23F9A" w:rsidRDefault="00390581" w:rsidP="00390581">
      <w:pPr>
        <w:pStyle w:val="a3"/>
        <w:widowControl w:val="0"/>
        <w:numPr>
          <w:ilvl w:val="0"/>
          <w:numId w:val="4"/>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Целью использования земельного участка является:</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r w:rsidRPr="00D23F9A">
        <w:rPr>
          <w:rFonts w:ascii="Times New Roman" w:hAnsi="Times New Roman"/>
          <w:sz w:val="26"/>
          <w:szCs w:val="26"/>
        </w:rPr>
        <w:t>___________________</w:t>
      </w:r>
      <w:r>
        <w:rPr>
          <w:rFonts w:ascii="Times New Roman" w:hAnsi="Times New Roman"/>
          <w:sz w:val="26"/>
          <w:szCs w:val="26"/>
        </w:rPr>
        <w:t>___________________________________________________</w:t>
      </w:r>
    </w:p>
    <w:p w:rsidR="00390581" w:rsidRPr="00B40944" w:rsidRDefault="00390581" w:rsidP="00390581">
      <w:pPr>
        <w:widowControl w:val="0"/>
        <w:autoSpaceDE w:val="0"/>
        <w:autoSpaceDN w:val="0"/>
        <w:spacing w:after="0" w:line="240" w:lineRule="auto"/>
        <w:ind w:left="284"/>
        <w:jc w:val="center"/>
        <w:rPr>
          <w:rFonts w:ascii="Times New Roman" w:hAnsi="Times New Roman"/>
          <w:sz w:val="20"/>
          <w:szCs w:val="20"/>
        </w:rPr>
      </w:pPr>
      <w:r w:rsidRPr="00B40944">
        <w:rPr>
          <w:rFonts w:ascii="Times New Roman" w:hAnsi="Times New Roman"/>
          <w:sz w:val="20"/>
          <w:szCs w:val="20"/>
        </w:rPr>
        <w:t xml:space="preserve">(указывается цель использования земельного участка: индивидуальное жилищное строительство, </w:t>
      </w:r>
      <w:r w:rsidRPr="00B40944">
        <w:rPr>
          <w:rFonts w:ascii="Times New Roman" w:hAnsi="Times New Roman"/>
          <w:sz w:val="20"/>
          <w:szCs w:val="20"/>
        </w:rPr>
        <w:br/>
        <w:t>либо дачное строительство, либо ведение садоводства)</w:t>
      </w:r>
    </w:p>
    <w:p w:rsidR="00390581" w:rsidRPr="00B40944" w:rsidRDefault="00390581" w:rsidP="00390581">
      <w:pPr>
        <w:widowControl w:val="0"/>
        <w:autoSpaceDE w:val="0"/>
        <w:autoSpaceDN w:val="0"/>
        <w:spacing w:after="0" w:line="240" w:lineRule="auto"/>
        <w:ind w:left="284"/>
        <w:jc w:val="both"/>
        <w:rPr>
          <w:rFonts w:ascii="Times New Roman" w:hAnsi="Times New Roman"/>
          <w:sz w:val="20"/>
          <w:szCs w:val="20"/>
        </w:rPr>
      </w:pPr>
    </w:p>
    <w:p w:rsidR="00390581" w:rsidRPr="00D23F9A" w:rsidRDefault="00390581" w:rsidP="00390581">
      <w:pPr>
        <w:pStyle w:val="a3"/>
        <w:widowControl w:val="0"/>
        <w:numPr>
          <w:ilvl w:val="0"/>
          <w:numId w:val="4"/>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Один из членов моей многодетной семьи имеет (не имеет) на праве аренды земельный участок:</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r w:rsidRPr="00D23F9A">
        <w:rPr>
          <w:rFonts w:ascii="Times New Roman" w:hAnsi="Times New Roman"/>
          <w:sz w:val="26"/>
          <w:szCs w:val="26"/>
        </w:rPr>
        <w:t>_______________________________________________________________________</w:t>
      </w:r>
    </w:p>
    <w:p w:rsidR="00390581" w:rsidRPr="00B40944" w:rsidRDefault="00390581" w:rsidP="00390581">
      <w:pPr>
        <w:widowControl w:val="0"/>
        <w:autoSpaceDE w:val="0"/>
        <w:autoSpaceDN w:val="0"/>
        <w:spacing w:after="0" w:line="240" w:lineRule="auto"/>
        <w:ind w:left="284"/>
        <w:jc w:val="center"/>
        <w:rPr>
          <w:rFonts w:ascii="Times New Roman" w:hAnsi="Times New Roman"/>
          <w:sz w:val="20"/>
          <w:szCs w:val="20"/>
        </w:rPr>
      </w:pPr>
      <w:r w:rsidRPr="00B40944">
        <w:rPr>
          <w:rFonts w:ascii="Times New Roman" w:hAnsi="Times New Roman"/>
          <w:sz w:val="20"/>
          <w:szCs w:val="20"/>
        </w:rPr>
        <w:t>(при наличии указать кадастровый номер)</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Pr="00D23F9A" w:rsidRDefault="00390581" w:rsidP="00390581">
      <w:pPr>
        <w:pStyle w:val="a3"/>
        <w:widowControl w:val="0"/>
        <w:numPr>
          <w:ilvl w:val="0"/>
          <w:numId w:val="4"/>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Право на приобретение земельного участка в собственность бесплатно имеют следующие члены моей многодетной семьи:</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6"/>
        <w:gridCol w:w="1264"/>
        <w:gridCol w:w="1363"/>
        <w:gridCol w:w="2878"/>
        <w:gridCol w:w="2001"/>
      </w:tblGrid>
      <w:tr w:rsidR="00390581" w:rsidRPr="00D23F9A" w:rsidTr="00C804FE">
        <w:tc>
          <w:tcPr>
            <w:tcW w:w="115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r w:rsidRPr="00D23F9A">
              <w:rPr>
                <w:rFonts w:ascii="Times New Roman" w:hAnsi="Times New Roman"/>
                <w:sz w:val="26"/>
                <w:szCs w:val="26"/>
              </w:rPr>
              <w:t>Ф.И.О. члена многодетной семьи</w:t>
            </w:r>
          </w:p>
        </w:tc>
        <w:tc>
          <w:tcPr>
            <w:tcW w:w="647"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r w:rsidRPr="00D23F9A">
              <w:rPr>
                <w:rFonts w:ascii="Times New Roman" w:hAnsi="Times New Roman"/>
                <w:sz w:val="26"/>
                <w:szCs w:val="26"/>
              </w:rPr>
              <w:t>Степень родства</w:t>
            </w:r>
          </w:p>
        </w:tc>
        <w:tc>
          <w:tcPr>
            <w:tcW w:w="698"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r w:rsidRPr="00D23F9A">
              <w:rPr>
                <w:rFonts w:ascii="Times New Roman" w:hAnsi="Times New Roman"/>
                <w:sz w:val="26"/>
                <w:szCs w:val="26"/>
              </w:rPr>
              <w:t>Дата рождения</w:t>
            </w:r>
          </w:p>
        </w:tc>
        <w:tc>
          <w:tcPr>
            <w:tcW w:w="1474"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r w:rsidRPr="00D23F9A">
              <w:rPr>
                <w:rFonts w:ascii="Times New Roman" w:hAnsi="Times New Roman"/>
                <w:sz w:val="26"/>
                <w:szCs w:val="26"/>
              </w:rPr>
              <w:t>Реквизиты документа, удостоверяющего личность</w:t>
            </w:r>
          </w:p>
        </w:tc>
        <w:tc>
          <w:tcPr>
            <w:tcW w:w="102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r w:rsidRPr="00D23F9A">
              <w:rPr>
                <w:rFonts w:ascii="Times New Roman" w:hAnsi="Times New Roman"/>
                <w:sz w:val="26"/>
                <w:szCs w:val="26"/>
              </w:rPr>
              <w:t>Адрес регистрации по месту жительства</w:t>
            </w:r>
          </w:p>
        </w:tc>
      </w:tr>
      <w:tr w:rsidR="00390581" w:rsidRPr="00D23F9A" w:rsidTr="00C804FE">
        <w:trPr>
          <w:trHeight w:val="397"/>
        </w:trPr>
        <w:tc>
          <w:tcPr>
            <w:tcW w:w="115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47"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98"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474"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02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r>
      <w:tr w:rsidR="00390581" w:rsidRPr="00D23F9A" w:rsidTr="00C804FE">
        <w:trPr>
          <w:trHeight w:val="397"/>
        </w:trPr>
        <w:tc>
          <w:tcPr>
            <w:tcW w:w="115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47"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98"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474"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02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r>
      <w:tr w:rsidR="00390581" w:rsidRPr="00D23F9A" w:rsidTr="00C804FE">
        <w:trPr>
          <w:trHeight w:val="397"/>
        </w:trPr>
        <w:tc>
          <w:tcPr>
            <w:tcW w:w="115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47"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98"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474"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02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r>
      <w:tr w:rsidR="00390581" w:rsidRPr="00D23F9A" w:rsidTr="00C804FE">
        <w:trPr>
          <w:trHeight w:val="397"/>
        </w:trPr>
        <w:tc>
          <w:tcPr>
            <w:tcW w:w="115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47"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98"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474"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02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r>
      <w:tr w:rsidR="00390581" w:rsidRPr="00D23F9A" w:rsidTr="00C804FE">
        <w:trPr>
          <w:trHeight w:val="397"/>
        </w:trPr>
        <w:tc>
          <w:tcPr>
            <w:tcW w:w="115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47"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698"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474"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c>
          <w:tcPr>
            <w:tcW w:w="1025" w:type="pct"/>
          </w:tcPr>
          <w:p w:rsidR="00390581" w:rsidRPr="00D23F9A" w:rsidRDefault="00390581" w:rsidP="00C804FE">
            <w:pPr>
              <w:widowControl w:val="0"/>
              <w:autoSpaceDE w:val="0"/>
              <w:autoSpaceDN w:val="0"/>
              <w:spacing w:after="0" w:line="240" w:lineRule="auto"/>
              <w:jc w:val="center"/>
              <w:rPr>
                <w:rFonts w:ascii="Times New Roman" w:hAnsi="Times New Roman"/>
                <w:sz w:val="26"/>
                <w:szCs w:val="26"/>
              </w:rPr>
            </w:pPr>
          </w:p>
        </w:tc>
      </w:tr>
    </w:tbl>
    <w:p w:rsidR="00390581" w:rsidRPr="00D23F9A" w:rsidRDefault="00390581" w:rsidP="00390581">
      <w:pPr>
        <w:pStyle w:val="a3"/>
        <w:widowControl w:val="0"/>
        <w:numPr>
          <w:ilvl w:val="0"/>
          <w:numId w:val="4"/>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Подтверждаю, что моя многодетная семья отвечает одновременно следующим условиям на дату подачи настоящего заявления:</w:t>
      </w:r>
    </w:p>
    <w:p w:rsidR="00390581" w:rsidRPr="00B40944" w:rsidRDefault="00390581" w:rsidP="00390581">
      <w:pPr>
        <w:autoSpaceDE w:val="0"/>
        <w:autoSpaceDN w:val="0"/>
        <w:adjustRightInd w:val="0"/>
        <w:spacing w:after="0" w:line="240" w:lineRule="auto"/>
        <w:ind w:firstLine="540"/>
        <w:jc w:val="both"/>
        <w:rPr>
          <w:rFonts w:ascii="Times New Roman" w:hAnsi="Times New Roman"/>
          <w:bCs/>
          <w:sz w:val="26"/>
          <w:szCs w:val="26"/>
        </w:rPr>
      </w:pPr>
      <w:r>
        <w:rPr>
          <w:rFonts w:ascii="Times New Roman" w:hAnsi="Times New Roman"/>
          <w:bCs/>
          <w:sz w:val="26"/>
          <w:szCs w:val="26"/>
        </w:rPr>
        <w:t xml:space="preserve">-  </w:t>
      </w:r>
      <w:r w:rsidRPr="00B40944">
        <w:rPr>
          <w:rFonts w:ascii="Times New Roman" w:hAnsi="Times New Roman"/>
          <w:bCs/>
          <w:sz w:val="26"/>
          <w:szCs w:val="26"/>
        </w:rPr>
        <w:t>все члены семьи являются гражданами Российской Федерации;</w:t>
      </w:r>
    </w:p>
    <w:p w:rsidR="00390581" w:rsidRPr="00B40944" w:rsidRDefault="00390581" w:rsidP="00390581">
      <w:pPr>
        <w:autoSpaceDE w:val="0"/>
        <w:autoSpaceDN w:val="0"/>
        <w:adjustRightInd w:val="0"/>
        <w:spacing w:before="280" w:after="0" w:line="240" w:lineRule="auto"/>
        <w:ind w:firstLine="540"/>
        <w:jc w:val="both"/>
        <w:rPr>
          <w:rFonts w:ascii="Times New Roman" w:hAnsi="Times New Roman"/>
          <w:bCs/>
          <w:sz w:val="26"/>
          <w:szCs w:val="26"/>
        </w:rPr>
      </w:pPr>
      <w:r>
        <w:rPr>
          <w:rFonts w:ascii="Times New Roman" w:hAnsi="Times New Roman"/>
          <w:bCs/>
          <w:sz w:val="26"/>
          <w:szCs w:val="26"/>
        </w:rPr>
        <w:t xml:space="preserve">- </w:t>
      </w:r>
      <w:r w:rsidRPr="00B40944">
        <w:rPr>
          <w:rFonts w:ascii="Times New Roman" w:hAnsi="Times New Roman"/>
          <w:bCs/>
          <w:sz w:val="26"/>
          <w:szCs w:val="26"/>
        </w:rPr>
        <w:t xml:space="preserve">родители (усыновители) либо один из родителей (усыновителей), либо единственный родитель (усыновитель) имеют место жительства на территории </w:t>
      </w:r>
      <w:r>
        <w:rPr>
          <w:rFonts w:ascii="Times New Roman" w:hAnsi="Times New Roman"/>
          <w:bCs/>
          <w:sz w:val="26"/>
          <w:szCs w:val="26"/>
        </w:rPr>
        <w:t>городского округа «город Клинцы Брянской области»</w:t>
      </w:r>
      <w:r w:rsidRPr="00B40944">
        <w:rPr>
          <w:rFonts w:ascii="Times New Roman" w:hAnsi="Times New Roman"/>
          <w:bCs/>
          <w:sz w:val="26"/>
          <w:szCs w:val="26"/>
        </w:rPr>
        <w:t xml:space="preserve"> не менее трех лет;</w:t>
      </w:r>
    </w:p>
    <w:p w:rsidR="00390581" w:rsidRPr="00B40944" w:rsidRDefault="00390581" w:rsidP="00390581">
      <w:pPr>
        <w:autoSpaceDE w:val="0"/>
        <w:autoSpaceDN w:val="0"/>
        <w:adjustRightInd w:val="0"/>
        <w:spacing w:before="280" w:after="0" w:line="240" w:lineRule="auto"/>
        <w:ind w:firstLine="540"/>
        <w:jc w:val="both"/>
        <w:rPr>
          <w:rFonts w:ascii="Times New Roman" w:hAnsi="Times New Roman"/>
          <w:bCs/>
          <w:sz w:val="26"/>
          <w:szCs w:val="26"/>
        </w:rPr>
      </w:pPr>
      <w:r>
        <w:rPr>
          <w:rFonts w:ascii="Times New Roman" w:hAnsi="Times New Roman"/>
          <w:bCs/>
          <w:sz w:val="26"/>
          <w:szCs w:val="26"/>
        </w:rPr>
        <w:t xml:space="preserve">- </w:t>
      </w:r>
      <w:r w:rsidRPr="00B40944">
        <w:rPr>
          <w:rFonts w:ascii="Times New Roman" w:hAnsi="Times New Roman"/>
          <w:bCs/>
          <w:sz w:val="26"/>
          <w:szCs w:val="26"/>
        </w:rPr>
        <w:t xml:space="preserve">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настоящим Законом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w:t>
      </w:r>
      <w:proofErr w:type="gramStart"/>
      <w:r w:rsidRPr="00B40944">
        <w:rPr>
          <w:rFonts w:ascii="Times New Roman" w:hAnsi="Times New Roman"/>
          <w:bCs/>
          <w:sz w:val="26"/>
          <w:szCs w:val="26"/>
        </w:rPr>
        <w:t>размер</w:t>
      </w:r>
      <w:proofErr w:type="gramEnd"/>
      <w:r w:rsidRPr="00B40944">
        <w:rPr>
          <w:rFonts w:ascii="Times New Roman" w:hAnsi="Times New Roman"/>
          <w:bCs/>
          <w:sz w:val="26"/>
          <w:szCs w:val="26"/>
        </w:rPr>
        <w:t xml:space="preserve">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390581" w:rsidRPr="00B40944" w:rsidRDefault="00390581" w:rsidP="00390581">
      <w:pPr>
        <w:autoSpaceDE w:val="0"/>
        <w:autoSpaceDN w:val="0"/>
        <w:adjustRightInd w:val="0"/>
        <w:spacing w:before="280" w:after="0" w:line="240" w:lineRule="auto"/>
        <w:ind w:firstLine="540"/>
        <w:jc w:val="both"/>
        <w:rPr>
          <w:rFonts w:ascii="Times New Roman" w:hAnsi="Times New Roman"/>
          <w:bCs/>
          <w:sz w:val="26"/>
          <w:szCs w:val="26"/>
        </w:rPr>
      </w:pPr>
      <w:proofErr w:type="gramStart"/>
      <w:r>
        <w:rPr>
          <w:rFonts w:ascii="Times New Roman" w:hAnsi="Times New Roman"/>
          <w:bCs/>
          <w:sz w:val="26"/>
          <w:szCs w:val="26"/>
        </w:rPr>
        <w:t xml:space="preserve">- </w:t>
      </w:r>
      <w:r w:rsidRPr="00B40944">
        <w:rPr>
          <w:rFonts w:ascii="Times New Roman" w:hAnsi="Times New Roman"/>
          <w:bCs/>
          <w:sz w:val="26"/>
          <w:szCs w:val="26"/>
        </w:rP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w:t>
      </w:r>
      <w:proofErr w:type="gramEnd"/>
      <w:r w:rsidRPr="00B40944">
        <w:rPr>
          <w:rFonts w:ascii="Times New Roman" w:hAnsi="Times New Roman"/>
          <w:bCs/>
          <w:sz w:val="26"/>
          <w:szCs w:val="26"/>
        </w:rPr>
        <w:t xml:space="preserve"> земельного участка (части земельного участка, земельных участков) с видами разрешенного использования, установленными настоящим Законом.</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Pr="00D23F9A" w:rsidRDefault="00390581" w:rsidP="00390581">
      <w:pPr>
        <w:ind w:firstLine="567"/>
        <w:jc w:val="both"/>
        <w:rPr>
          <w:rFonts w:ascii="Times New Roman" w:hAnsi="Times New Roman"/>
          <w:sz w:val="26"/>
          <w:szCs w:val="26"/>
        </w:rPr>
      </w:pPr>
      <w:r w:rsidRPr="00D23F9A">
        <w:rPr>
          <w:rFonts w:ascii="Times New Roman" w:hAnsi="Times New Roman"/>
          <w:sz w:val="26"/>
          <w:szCs w:val="26"/>
        </w:rPr>
        <w:t>Результат муниципальной услуги прошу выдать следующим способом:</w:t>
      </w:r>
    </w:p>
    <w:p w:rsidR="00390581" w:rsidRPr="00D23F9A" w:rsidRDefault="00390581" w:rsidP="00390581">
      <w:pPr>
        <w:pStyle w:val="a3"/>
        <w:widowControl w:val="0"/>
        <w:numPr>
          <w:ilvl w:val="0"/>
          <w:numId w:val="2"/>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посредством направления через Региональный портал государственных и муниципальных услуг</w:t>
      </w:r>
    </w:p>
    <w:p w:rsidR="00390581" w:rsidRPr="00D23F9A" w:rsidRDefault="00390581" w:rsidP="00390581">
      <w:pPr>
        <w:pStyle w:val="a3"/>
        <w:widowControl w:val="0"/>
        <w:numPr>
          <w:ilvl w:val="0"/>
          <w:numId w:val="2"/>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на бумажном носителе посредством личного обращения в многофункциональный центр</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Pr="00D23F9A" w:rsidRDefault="00390581" w:rsidP="00390581">
      <w:pPr>
        <w:ind w:firstLine="567"/>
        <w:jc w:val="both"/>
        <w:rPr>
          <w:rFonts w:ascii="Times New Roman" w:hAnsi="Times New Roman"/>
          <w:sz w:val="26"/>
          <w:szCs w:val="26"/>
        </w:rPr>
      </w:pPr>
      <w:r w:rsidRPr="00D23F9A">
        <w:rPr>
          <w:rFonts w:ascii="Times New Roman" w:hAnsi="Times New Roman"/>
          <w:sz w:val="26"/>
          <w:szCs w:val="26"/>
        </w:rPr>
        <w:t>О статусе заявления прошу информировать при помощи:</w:t>
      </w:r>
    </w:p>
    <w:p w:rsidR="00390581" w:rsidRPr="00D23F9A" w:rsidRDefault="00390581" w:rsidP="00390581">
      <w:pPr>
        <w:pStyle w:val="a3"/>
        <w:widowControl w:val="0"/>
        <w:numPr>
          <w:ilvl w:val="0"/>
          <w:numId w:val="3"/>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электронной почты</w:t>
      </w:r>
    </w:p>
    <w:p w:rsidR="00390581" w:rsidRPr="00D23F9A" w:rsidRDefault="00390581" w:rsidP="00390581">
      <w:pPr>
        <w:pStyle w:val="a3"/>
        <w:widowControl w:val="0"/>
        <w:numPr>
          <w:ilvl w:val="0"/>
          <w:numId w:val="3"/>
        </w:numPr>
        <w:autoSpaceDE w:val="0"/>
        <w:autoSpaceDN w:val="0"/>
        <w:spacing w:after="0" w:line="240" w:lineRule="auto"/>
        <w:jc w:val="both"/>
        <w:rPr>
          <w:rFonts w:ascii="Times New Roman" w:eastAsia="Times New Roman" w:hAnsi="Times New Roman"/>
          <w:sz w:val="26"/>
          <w:szCs w:val="26"/>
          <w:lang w:eastAsia="ru-RU"/>
        </w:rPr>
      </w:pPr>
      <w:r w:rsidRPr="00D23F9A">
        <w:rPr>
          <w:rFonts w:ascii="Times New Roman" w:eastAsia="Times New Roman" w:hAnsi="Times New Roman"/>
          <w:sz w:val="26"/>
          <w:szCs w:val="26"/>
          <w:lang w:eastAsia="ru-RU"/>
        </w:rPr>
        <w:t>звонка по телефону</w:t>
      </w: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Pr="00D23F9A" w:rsidRDefault="00390581" w:rsidP="00390581">
      <w:pPr>
        <w:widowControl w:val="0"/>
        <w:autoSpaceDE w:val="0"/>
        <w:autoSpaceDN w:val="0"/>
        <w:spacing w:after="0" w:line="240" w:lineRule="auto"/>
        <w:ind w:left="284"/>
        <w:jc w:val="both"/>
        <w:rPr>
          <w:rFonts w:ascii="Times New Roman" w:hAnsi="Times New Roman"/>
          <w:sz w:val="26"/>
          <w:szCs w:val="26"/>
        </w:rPr>
      </w:pPr>
    </w:p>
    <w:p w:rsidR="00390581" w:rsidRPr="00D23F9A" w:rsidRDefault="00390581" w:rsidP="00390581">
      <w:pPr>
        <w:ind w:firstLine="567"/>
        <w:jc w:val="both"/>
        <w:rPr>
          <w:rFonts w:ascii="Times New Roman" w:hAnsi="Times New Roman"/>
          <w:sz w:val="26"/>
          <w:szCs w:val="26"/>
        </w:rPr>
      </w:pPr>
      <w:proofErr w:type="gramStart"/>
      <w:r w:rsidRPr="00D23F9A">
        <w:rPr>
          <w:rFonts w:ascii="Times New Roman" w:hAnsi="Times New Roman"/>
          <w:sz w:val="26"/>
          <w:szCs w:val="26"/>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390581" w:rsidRDefault="00390581" w:rsidP="00390581">
      <w:pPr>
        <w:widowControl w:val="0"/>
        <w:autoSpaceDE w:val="0"/>
        <w:autoSpaceDN w:val="0"/>
        <w:spacing w:after="0" w:line="240" w:lineRule="auto"/>
        <w:jc w:val="both"/>
        <w:rPr>
          <w:rFonts w:ascii="Times New Roman" w:hAnsi="Times New Roman"/>
          <w:sz w:val="26"/>
          <w:szCs w:val="26"/>
        </w:rPr>
      </w:pPr>
      <w:r w:rsidRPr="00D23F9A">
        <w:rPr>
          <w:rFonts w:ascii="Times New Roman" w:hAnsi="Times New Roman"/>
          <w:sz w:val="26"/>
          <w:szCs w:val="26"/>
        </w:rPr>
        <w:t>Дата запол</w:t>
      </w:r>
      <w:r w:rsidR="005E13C0">
        <w:rPr>
          <w:rFonts w:ascii="Times New Roman" w:hAnsi="Times New Roman"/>
          <w:sz w:val="26"/>
          <w:szCs w:val="26"/>
        </w:rPr>
        <w:t>нения заявления ___ ________ 202</w:t>
      </w:r>
      <w:r w:rsidRPr="00D23F9A">
        <w:rPr>
          <w:rFonts w:ascii="Times New Roman" w:hAnsi="Times New Roman"/>
          <w:sz w:val="26"/>
          <w:szCs w:val="26"/>
        </w:rPr>
        <w:t>__ г.</w:t>
      </w:r>
    </w:p>
    <w:p w:rsidR="00390581" w:rsidRPr="00D23F9A" w:rsidRDefault="00390581" w:rsidP="00390581">
      <w:pPr>
        <w:widowControl w:val="0"/>
        <w:autoSpaceDE w:val="0"/>
        <w:autoSpaceDN w:val="0"/>
        <w:spacing w:after="0" w:line="240" w:lineRule="auto"/>
        <w:jc w:val="both"/>
        <w:rPr>
          <w:rFonts w:ascii="Times New Roman" w:hAnsi="Times New Roman"/>
          <w:sz w:val="26"/>
          <w:szCs w:val="26"/>
        </w:rPr>
      </w:pPr>
      <w:r w:rsidRPr="00D23F9A">
        <w:rPr>
          <w:rFonts w:ascii="Times New Roman" w:hAnsi="Times New Roman"/>
          <w:sz w:val="26"/>
          <w:szCs w:val="26"/>
        </w:rPr>
        <w:t>__________________</w:t>
      </w:r>
      <w:r>
        <w:rPr>
          <w:rFonts w:ascii="Times New Roman" w:hAnsi="Times New Roman"/>
          <w:sz w:val="26"/>
          <w:szCs w:val="26"/>
        </w:rPr>
        <w:t>_______   /______________________/</w:t>
      </w:r>
    </w:p>
    <w:p w:rsidR="00390581" w:rsidRPr="00BA2F71" w:rsidRDefault="00390581" w:rsidP="00390581">
      <w:pPr>
        <w:widowControl w:val="0"/>
        <w:autoSpaceDE w:val="0"/>
        <w:autoSpaceDN w:val="0"/>
        <w:spacing w:after="0" w:line="240" w:lineRule="auto"/>
        <w:ind w:left="284"/>
        <w:jc w:val="both"/>
        <w:rPr>
          <w:rFonts w:ascii="Times New Roman" w:hAnsi="Times New Roman"/>
          <w:sz w:val="20"/>
          <w:szCs w:val="20"/>
        </w:rPr>
      </w:pPr>
      <w:r>
        <w:rPr>
          <w:rFonts w:ascii="Times New Roman" w:hAnsi="Times New Roman"/>
          <w:sz w:val="26"/>
          <w:szCs w:val="26"/>
        </w:rPr>
        <w:t xml:space="preserve">     </w:t>
      </w:r>
      <w:r w:rsidRPr="00D23F9A">
        <w:rPr>
          <w:rFonts w:ascii="Times New Roman" w:hAnsi="Times New Roman"/>
          <w:sz w:val="26"/>
          <w:szCs w:val="26"/>
        </w:rPr>
        <w:t xml:space="preserve"> </w:t>
      </w:r>
      <w:r w:rsidRPr="00BA2F71">
        <w:rPr>
          <w:rFonts w:ascii="Times New Roman" w:hAnsi="Times New Roman"/>
          <w:sz w:val="20"/>
          <w:szCs w:val="20"/>
        </w:rPr>
        <w:t>подпись заявителя</w:t>
      </w:r>
      <w:r w:rsidRPr="00BA2F71">
        <w:rPr>
          <w:rFonts w:ascii="Times New Roman" w:hAnsi="Times New Roman"/>
          <w:sz w:val="20"/>
          <w:szCs w:val="20"/>
        </w:rPr>
        <w:tab/>
      </w:r>
      <w:r w:rsidRPr="00BA2F71">
        <w:rPr>
          <w:rFonts w:ascii="Times New Roman" w:hAnsi="Times New Roman"/>
          <w:sz w:val="20"/>
          <w:szCs w:val="20"/>
        </w:rPr>
        <w:tab/>
      </w:r>
      <w:r>
        <w:rPr>
          <w:rFonts w:ascii="Times New Roman" w:hAnsi="Times New Roman"/>
          <w:sz w:val="20"/>
          <w:szCs w:val="20"/>
        </w:rPr>
        <w:t xml:space="preserve">                 </w:t>
      </w:r>
      <w:r w:rsidRPr="00BA2F71">
        <w:rPr>
          <w:rFonts w:ascii="Times New Roman" w:hAnsi="Times New Roman"/>
          <w:sz w:val="20"/>
          <w:szCs w:val="20"/>
        </w:rPr>
        <w:t xml:space="preserve"> расшифровка</w:t>
      </w:r>
    </w:p>
    <w:p w:rsidR="00390581" w:rsidRPr="00D23F9A" w:rsidRDefault="00390581" w:rsidP="00390581">
      <w:pPr>
        <w:rPr>
          <w:rFonts w:ascii="Times New Roman" w:hAnsi="Times New Roman"/>
          <w:sz w:val="26"/>
          <w:szCs w:val="26"/>
        </w:rPr>
      </w:pPr>
    </w:p>
    <w:p w:rsidR="00390581" w:rsidRDefault="00390581" w:rsidP="009B4008">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390581" w:rsidRDefault="0039058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E15A31" w:rsidRDefault="00E15A31" w:rsidP="009B4008">
      <w:pPr>
        <w:widowControl w:val="0"/>
        <w:autoSpaceDE w:val="0"/>
        <w:autoSpaceDN w:val="0"/>
        <w:adjustRightInd w:val="0"/>
        <w:spacing w:after="0" w:line="240" w:lineRule="auto"/>
        <w:jc w:val="both"/>
      </w:pPr>
    </w:p>
    <w:p w:rsidR="00050D5A" w:rsidRDefault="00050D5A" w:rsidP="009B4008">
      <w:pPr>
        <w:widowControl w:val="0"/>
        <w:autoSpaceDE w:val="0"/>
        <w:autoSpaceDN w:val="0"/>
        <w:adjustRightInd w:val="0"/>
        <w:spacing w:after="0" w:line="240" w:lineRule="auto"/>
        <w:jc w:val="both"/>
      </w:pPr>
    </w:p>
    <w:p w:rsidR="00050D5A" w:rsidRDefault="00050D5A" w:rsidP="009B4008">
      <w:pPr>
        <w:widowControl w:val="0"/>
        <w:autoSpaceDE w:val="0"/>
        <w:autoSpaceDN w:val="0"/>
        <w:adjustRightInd w:val="0"/>
        <w:spacing w:after="0" w:line="240" w:lineRule="auto"/>
        <w:jc w:val="both"/>
      </w:pPr>
    </w:p>
    <w:p w:rsidR="00050D5A" w:rsidRDefault="00050D5A" w:rsidP="009B4008">
      <w:pPr>
        <w:widowControl w:val="0"/>
        <w:autoSpaceDE w:val="0"/>
        <w:autoSpaceDN w:val="0"/>
        <w:adjustRightInd w:val="0"/>
        <w:spacing w:after="0" w:line="240" w:lineRule="auto"/>
        <w:jc w:val="both"/>
      </w:pPr>
    </w:p>
    <w:p w:rsidR="00C060E7" w:rsidRDefault="00C060E7" w:rsidP="009B4008">
      <w:pPr>
        <w:widowControl w:val="0"/>
        <w:autoSpaceDE w:val="0"/>
        <w:autoSpaceDN w:val="0"/>
        <w:adjustRightInd w:val="0"/>
        <w:spacing w:after="0" w:line="240" w:lineRule="auto"/>
        <w:jc w:val="both"/>
      </w:pPr>
    </w:p>
    <w:p w:rsidR="00C060E7" w:rsidRDefault="00C060E7" w:rsidP="009B4008">
      <w:pPr>
        <w:widowControl w:val="0"/>
        <w:autoSpaceDE w:val="0"/>
        <w:autoSpaceDN w:val="0"/>
        <w:adjustRightInd w:val="0"/>
        <w:spacing w:after="0" w:line="240" w:lineRule="auto"/>
        <w:jc w:val="both"/>
      </w:pPr>
    </w:p>
    <w:p w:rsidR="00C060E7" w:rsidRDefault="00C060E7" w:rsidP="009B4008">
      <w:pPr>
        <w:widowControl w:val="0"/>
        <w:autoSpaceDE w:val="0"/>
        <w:autoSpaceDN w:val="0"/>
        <w:adjustRightInd w:val="0"/>
        <w:spacing w:after="0" w:line="240" w:lineRule="auto"/>
        <w:jc w:val="both"/>
      </w:pPr>
    </w:p>
    <w:p w:rsidR="00141245" w:rsidRPr="00D268D0" w:rsidRDefault="00141245" w:rsidP="00141245">
      <w:pPr>
        <w:autoSpaceDE w:val="0"/>
        <w:autoSpaceDN w:val="0"/>
        <w:adjustRightInd w:val="0"/>
        <w:spacing w:after="0" w:line="240" w:lineRule="auto"/>
        <w:jc w:val="center"/>
        <w:rPr>
          <w:rFonts w:ascii="Times New Roman" w:hAnsi="Times New Roman" w:cs="Times New Roman"/>
          <w:sz w:val="26"/>
          <w:szCs w:val="26"/>
          <w:lang w:eastAsia="ru-RU"/>
        </w:rPr>
      </w:pPr>
      <w:r w:rsidRPr="00D268D0">
        <w:rPr>
          <w:rFonts w:ascii="Times New Roman" w:hAnsi="Times New Roman" w:cs="Times New Roman"/>
          <w:sz w:val="26"/>
          <w:szCs w:val="26"/>
          <w:lang w:eastAsia="ru-RU"/>
        </w:rPr>
        <w:lastRenderedPageBreak/>
        <w:t xml:space="preserve">                                                 </w:t>
      </w:r>
      <w:r>
        <w:rPr>
          <w:rFonts w:ascii="Times New Roman" w:hAnsi="Times New Roman" w:cs="Times New Roman"/>
          <w:sz w:val="26"/>
          <w:szCs w:val="26"/>
          <w:lang w:eastAsia="ru-RU"/>
        </w:rPr>
        <w:t xml:space="preserve">  </w:t>
      </w:r>
      <w:r w:rsidRPr="00D268D0">
        <w:rPr>
          <w:rFonts w:ascii="Times New Roman" w:hAnsi="Times New Roman" w:cs="Times New Roman"/>
          <w:sz w:val="26"/>
          <w:szCs w:val="26"/>
          <w:lang w:eastAsia="ru-RU"/>
        </w:rPr>
        <w:t xml:space="preserve">  П</w:t>
      </w:r>
      <w:r>
        <w:rPr>
          <w:rFonts w:ascii="Times New Roman" w:hAnsi="Times New Roman" w:cs="Times New Roman"/>
          <w:sz w:val="26"/>
          <w:szCs w:val="26"/>
          <w:lang w:eastAsia="ru-RU"/>
        </w:rPr>
        <w:t>риложение 2</w:t>
      </w:r>
    </w:p>
    <w:p w:rsidR="00141245" w:rsidRPr="00D268D0" w:rsidRDefault="00141245" w:rsidP="00141245">
      <w:pPr>
        <w:autoSpaceDE w:val="0"/>
        <w:autoSpaceDN w:val="0"/>
        <w:adjustRightInd w:val="0"/>
        <w:spacing w:after="0" w:line="240" w:lineRule="auto"/>
        <w:jc w:val="right"/>
        <w:rPr>
          <w:rFonts w:ascii="Times New Roman" w:hAnsi="Times New Roman" w:cs="Times New Roman"/>
          <w:sz w:val="26"/>
          <w:szCs w:val="26"/>
          <w:lang w:eastAsia="ru-RU"/>
        </w:rPr>
      </w:pPr>
      <w:r w:rsidRPr="00D268D0">
        <w:rPr>
          <w:rFonts w:ascii="Times New Roman" w:hAnsi="Times New Roman" w:cs="Times New Roman"/>
          <w:sz w:val="26"/>
          <w:szCs w:val="26"/>
          <w:lang w:eastAsia="ru-RU"/>
        </w:rPr>
        <w:t>к Административному регламенту</w:t>
      </w:r>
    </w:p>
    <w:p w:rsidR="00141245" w:rsidRPr="00D268D0" w:rsidRDefault="00141245" w:rsidP="00141245">
      <w:pPr>
        <w:autoSpaceDE w:val="0"/>
        <w:autoSpaceDN w:val="0"/>
        <w:adjustRightInd w:val="0"/>
        <w:spacing w:after="0" w:line="240" w:lineRule="auto"/>
        <w:jc w:val="both"/>
        <w:rPr>
          <w:rFonts w:ascii="Courier New" w:hAnsi="Courier New" w:cs="Courier New"/>
          <w:sz w:val="20"/>
          <w:szCs w:val="20"/>
          <w:lang w:eastAsia="ru-RU"/>
        </w:rPr>
      </w:pPr>
      <w:r w:rsidRPr="00D268D0">
        <w:rPr>
          <w:rFonts w:ascii="Courier New" w:hAnsi="Courier New" w:cs="Courier New"/>
          <w:sz w:val="20"/>
          <w:szCs w:val="20"/>
          <w:lang w:eastAsia="ru-RU"/>
        </w:rPr>
        <w:t xml:space="preserve">                                                     </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Courier New" w:hAnsi="Courier New" w:cs="Courier New"/>
          <w:b/>
          <w:bCs/>
          <w:sz w:val="20"/>
          <w:szCs w:val="20"/>
          <w:lang w:eastAsia="ru-RU"/>
        </w:rPr>
        <w:t xml:space="preserve">                    </w:t>
      </w:r>
      <w:r w:rsidRPr="00D268D0">
        <w:rPr>
          <w:rFonts w:ascii="Times New Roman" w:eastAsia="Times New Roman" w:hAnsi="Times New Roman" w:cs="Times New Roman"/>
          <w:sz w:val="26"/>
          <w:szCs w:val="26"/>
          <w:lang w:eastAsia="ru-RU"/>
        </w:rPr>
        <w:t>Председателю Комитета по управлению</w:t>
      </w:r>
    </w:p>
    <w:p w:rsidR="00141245" w:rsidRPr="00D268D0" w:rsidRDefault="00141245" w:rsidP="0014124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D268D0">
        <w:rPr>
          <w:rFonts w:ascii="Times New Roman" w:eastAsia="Times New Roman" w:hAnsi="Times New Roman" w:cs="Times New Roman"/>
          <w:sz w:val="26"/>
          <w:szCs w:val="26"/>
          <w:lang w:eastAsia="ru-RU"/>
        </w:rPr>
        <w:t>имуществом г. Клинцы</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__________________________________</w:t>
      </w:r>
    </w:p>
    <w:p w:rsidR="00141245" w:rsidRPr="00D268D0" w:rsidRDefault="00141245" w:rsidP="00141245">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от:</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Фамилия __________________________</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Имя __________________________</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Отчество (при наличии) __________________________</w:t>
      </w:r>
    </w:p>
    <w:p w:rsidR="00141245" w:rsidRPr="00D268D0" w:rsidRDefault="00141245" w:rsidP="00141245">
      <w:pPr>
        <w:widowControl w:val="0"/>
        <w:autoSpaceDE w:val="0"/>
        <w:autoSpaceDN w:val="0"/>
        <w:spacing w:after="0" w:line="240" w:lineRule="auto"/>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 xml:space="preserve">                                                 Адрес регистрации:                   </w:t>
      </w:r>
    </w:p>
    <w:p w:rsidR="00141245" w:rsidRPr="00D268D0" w:rsidRDefault="00141245" w:rsidP="00141245">
      <w:pPr>
        <w:widowControl w:val="0"/>
        <w:autoSpaceDE w:val="0"/>
        <w:autoSpaceDN w:val="0"/>
        <w:spacing w:after="0" w:line="240" w:lineRule="auto"/>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 xml:space="preserve">                                                                                    _____________________________</w:t>
      </w:r>
    </w:p>
    <w:p w:rsidR="00141245" w:rsidRPr="00D268D0" w:rsidRDefault="00141245" w:rsidP="00141245">
      <w:pPr>
        <w:widowControl w:val="0"/>
        <w:autoSpaceDE w:val="0"/>
        <w:autoSpaceDN w:val="0"/>
        <w:spacing w:after="0" w:line="240" w:lineRule="auto"/>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 xml:space="preserve">                                                                                    _____________________________</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 xml:space="preserve">                      </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 xml:space="preserve">   Телефон домашний: ______________________________</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Телефон мобильный: ______________________________</w:t>
      </w:r>
    </w:p>
    <w:p w:rsidR="00141245" w:rsidRPr="00D268D0" w:rsidRDefault="00141245" w:rsidP="0014124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268D0">
        <w:rPr>
          <w:rFonts w:ascii="Times New Roman" w:eastAsia="Times New Roman" w:hAnsi="Times New Roman" w:cs="Times New Roman"/>
          <w:sz w:val="26"/>
          <w:szCs w:val="26"/>
          <w:lang w:eastAsia="ru-RU"/>
        </w:rPr>
        <w:t>Электронная почта 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Default="00141245" w:rsidP="00141245">
      <w:pPr>
        <w:autoSpaceDE w:val="0"/>
        <w:autoSpaceDN w:val="0"/>
        <w:adjustRightInd w:val="0"/>
        <w:spacing w:after="0" w:line="240" w:lineRule="auto"/>
        <w:jc w:val="center"/>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center"/>
        <w:rPr>
          <w:rFonts w:ascii="Times New Roman" w:hAnsi="Times New Roman" w:cs="Times New Roman"/>
          <w:sz w:val="26"/>
          <w:szCs w:val="26"/>
          <w:lang w:eastAsia="ru-RU"/>
        </w:rPr>
      </w:pPr>
      <w:r w:rsidRPr="00D268D0">
        <w:rPr>
          <w:rFonts w:ascii="Times New Roman" w:hAnsi="Times New Roman" w:cs="Times New Roman"/>
          <w:sz w:val="26"/>
          <w:szCs w:val="26"/>
          <w:lang w:eastAsia="ru-RU"/>
        </w:rPr>
        <w:t>Заявление</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rPr>
      </w:pPr>
      <w:r w:rsidRPr="00D268D0">
        <w:rPr>
          <w:rFonts w:ascii="Times New Roman" w:hAnsi="Times New Roman" w:cs="Times New Roman"/>
          <w:sz w:val="26"/>
          <w:szCs w:val="26"/>
          <w:lang w:eastAsia="ru-RU"/>
        </w:rPr>
        <w:t>Прошу  Вас  предоставить  моей  семье  в  собственность бесплатно земельный участок   в  соответствии  с  З</w:t>
      </w:r>
      <w:r w:rsidRPr="00D268D0">
        <w:rPr>
          <w:rFonts w:ascii="Times New Roman" w:hAnsi="Times New Roman" w:cs="Times New Roman"/>
          <w:sz w:val="26"/>
          <w:szCs w:val="26"/>
        </w:rPr>
        <w:t>акон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__________________________________________________________________________</w:t>
      </w:r>
    </w:p>
    <w:p w:rsidR="00141245" w:rsidRPr="00D268D0" w:rsidRDefault="00141245" w:rsidP="00141245">
      <w:pPr>
        <w:autoSpaceDE w:val="0"/>
        <w:autoSpaceDN w:val="0"/>
        <w:adjustRightInd w:val="0"/>
        <w:spacing w:after="0" w:line="240" w:lineRule="auto"/>
        <w:jc w:val="center"/>
        <w:rPr>
          <w:rFonts w:ascii="Times New Roman" w:hAnsi="Times New Roman" w:cs="Times New Roman"/>
          <w:sz w:val="20"/>
          <w:szCs w:val="20"/>
          <w:lang w:eastAsia="ru-RU"/>
        </w:rPr>
      </w:pPr>
      <w:r w:rsidRPr="00D268D0">
        <w:rPr>
          <w:rFonts w:ascii="Times New Roman" w:hAnsi="Times New Roman" w:cs="Times New Roman"/>
          <w:sz w:val="20"/>
          <w:szCs w:val="20"/>
          <w:lang w:eastAsia="ru-RU"/>
        </w:rPr>
        <w:t>(указать цель использования)</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Приложения к заявлению</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1. ________________________________________________________________________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2. ________________________________________________________________________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3. ________________________________________________________________________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4. ________________________________________________________________________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5. ________________________________________________________________________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       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r w:rsidRPr="00D268D0">
        <w:rPr>
          <w:rFonts w:ascii="Times New Roman" w:hAnsi="Times New Roman" w:cs="Times New Roman"/>
          <w:sz w:val="20"/>
          <w:szCs w:val="20"/>
          <w:lang w:eastAsia="ru-RU"/>
        </w:rPr>
        <w:t xml:space="preserve">              (подпись)                                                                                   (Ф.И.О. заявителя)</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 xml:space="preserve">   Я   согласе</w:t>
      </w:r>
      <w:proofErr w:type="gramStart"/>
      <w:r w:rsidRPr="00D268D0">
        <w:rPr>
          <w:rFonts w:ascii="Times New Roman" w:hAnsi="Times New Roman" w:cs="Times New Roman"/>
          <w:sz w:val="26"/>
          <w:szCs w:val="26"/>
          <w:lang w:eastAsia="ru-RU"/>
        </w:rPr>
        <w:t>н(</w:t>
      </w:r>
      <w:proofErr w:type="gramEnd"/>
      <w:r w:rsidRPr="00D268D0">
        <w:rPr>
          <w:rFonts w:ascii="Times New Roman" w:hAnsi="Times New Roman" w:cs="Times New Roman"/>
          <w:sz w:val="26"/>
          <w:szCs w:val="26"/>
          <w:lang w:eastAsia="ru-RU"/>
        </w:rPr>
        <w:t>а)   на   обработку   персональных   данных  в  Комитет по управлению имуществом г. Клинцы</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 xml:space="preserve">    Заявитель:</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__________________    _____________________________________________________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r w:rsidRPr="00D268D0">
        <w:rPr>
          <w:rFonts w:ascii="Times New Roman" w:hAnsi="Times New Roman" w:cs="Times New Roman"/>
          <w:sz w:val="20"/>
          <w:szCs w:val="20"/>
          <w:lang w:eastAsia="ru-RU"/>
        </w:rPr>
        <w:t xml:space="preserve">           </w:t>
      </w:r>
      <w:proofErr w:type="gramStart"/>
      <w:r w:rsidRPr="00D268D0">
        <w:rPr>
          <w:rFonts w:ascii="Times New Roman" w:hAnsi="Times New Roman" w:cs="Times New Roman"/>
          <w:sz w:val="20"/>
          <w:szCs w:val="20"/>
          <w:lang w:eastAsia="ru-RU"/>
        </w:rPr>
        <w:t>(подпись)                                                              (имя, отчество, фамилия представителя</w:t>
      </w:r>
      <w:proofErr w:type="gramEnd"/>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r w:rsidRPr="00D268D0">
        <w:rPr>
          <w:rFonts w:ascii="Times New Roman" w:hAnsi="Times New Roman" w:cs="Times New Roman"/>
          <w:sz w:val="20"/>
          <w:szCs w:val="20"/>
          <w:lang w:eastAsia="ru-RU"/>
        </w:rPr>
        <w:t xml:space="preserve">                                                                                                          физического лица)</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 __________ 20__ г.</w:t>
      </w:r>
    </w:p>
    <w:p w:rsidR="00141245" w:rsidRPr="00D268D0" w:rsidRDefault="00141245" w:rsidP="00141245">
      <w:pPr>
        <w:spacing w:after="0" w:line="240" w:lineRule="auto"/>
        <w:rPr>
          <w:rFonts w:ascii="Calibri" w:hAnsi="Calibri" w:cs="Times New Roman"/>
          <w:lang w:eastAsia="ru-RU"/>
        </w:rPr>
      </w:pPr>
    </w:p>
    <w:p w:rsidR="00141245"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lastRenderedPageBreak/>
        <w:t>Способ получения результата предоставления государственной услуги:</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___________________________ при личном обращении  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r w:rsidRPr="00D268D0">
        <w:rPr>
          <w:rFonts w:ascii="Times New Roman" w:hAnsi="Times New Roman" w:cs="Times New Roman"/>
          <w:sz w:val="20"/>
          <w:szCs w:val="20"/>
          <w:lang w:eastAsia="ru-RU"/>
        </w:rPr>
        <w:t xml:space="preserve">                                                                                                                                                (подпись заявителя)</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 почтовым отправлением на адрес: 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________________________________________         _____________________________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r w:rsidRPr="00D268D0">
        <w:rPr>
          <w:rFonts w:ascii="Times New Roman" w:hAnsi="Times New Roman" w:cs="Times New Roman"/>
          <w:sz w:val="20"/>
          <w:szCs w:val="20"/>
          <w:lang w:eastAsia="ru-RU"/>
        </w:rPr>
        <w:t xml:space="preserve">                                                                                                                                           (подпись заявителя)</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 xml:space="preserve">___________ в электронном виде посредством направления </w:t>
      </w:r>
      <w:proofErr w:type="gramStart"/>
      <w:r w:rsidRPr="00D268D0">
        <w:rPr>
          <w:rFonts w:ascii="Times New Roman" w:hAnsi="Times New Roman" w:cs="Times New Roman"/>
          <w:sz w:val="26"/>
          <w:szCs w:val="26"/>
          <w:lang w:eastAsia="ru-RU"/>
        </w:rPr>
        <w:t>скан-копии</w:t>
      </w:r>
      <w:proofErr w:type="gramEnd"/>
      <w:r w:rsidRPr="00D268D0">
        <w:rPr>
          <w:rFonts w:ascii="Times New Roman" w:hAnsi="Times New Roman" w:cs="Times New Roman"/>
          <w:sz w:val="26"/>
          <w:szCs w:val="26"/>
          <w:lang w:eastAsia="ru-RU"/>
        </w:rPr>
        <w:t xml:space="preserve"> документа</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_________________________ на электронный адрес: e-</w:t>
      </w:r>
      <w:proofErr w:type="spellStart"/>
      <w:r w:rsidRPr="00D268D0">
        <w:rPr>
          <w:rFonts w:ascii="Times New Roman" w:hAnsi="Times New Roman" w:cs="Times New Roman"/>
          <w:sz w:val="26"/>
          <w:szCs w:val="26"/>
          <w:lang w:eastAsia="ru-RU"/>
        </w:rPr>
        <w:t>mail</w:t>
      </w:r>
      <w:proofErr w:type="spellEnd"/>
      <w:r w:rsidRPr="00D268D0">
        <w:rPr>
          <w:rFonts w:ascii="Times New Roman" w:hAnsi="Times New Roman" w:cs="Times New Roman"/>
          <w:sz w:val="26"/>
          <w:szCs w:val="26"/>
          <w:lang w:eastAsia="ru-RU"/>
        </w:rPr>
        <w:t xml:space="preserve"> 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6"/>
          <w:szCs w:val="26"/>
          <w:lang w:eastAsia="ru-RU"/>
        </w:rPr>
      </w:pPr>
      <w:r w:rsidRPr="00D268D0">
        <w:rPr>
          <w:rFonts w:ascii="Times New Roman" w:hAnsi="Times New Roman" w:cs="Times New Roman"/>
          <w:sz w:val="26"/>
          <w:szCs w:val="26"/>
          <w:lang w:eastAsia="ru-RU"/>
        </w:rPr>
        <w:t>_________________________</w:t>
      </w:r>
    </w:p>
    <w:p w:rsidR="00141245" w:rsidRPr="00D268D0" w:rsidRDefault="00141245" w:rsidP="00141245">
      <w:pPr>
        <w:autoSpaceDE w:val="0"/>
        <w:autoSpaceDN w:val="0"/>
        <w:adjustRightInd w:val="0"/>
        <w:spacing w:after="0" w:line="240" w:lineRule="auto"/>
        <w:jc w:val="both"/>
        <w:rPr>
          <w:rFonts w:ascii="Times New Roman" w:hAnsi="Times New Roman" w:cs="Times New Roman"/>
          <w:sz w:val="20"/>
          <w:szCs w:val="20"/>
          <w:lang w:eastAsia="ru-RU"/>
        </w:rPr>
      </w:pPr>
      <w:r w:rsidRPr="00D268D0">
        <w:rPr>
          <w:rFonts w:ascii="Times New Roman" w:hAnsi="Times New Roman" w:cs="Times New Roman"/>
          <w:sz w:val="20"/>
          <w:szCs w:val="20"/>
          <w:lang w:eastAsia="ru-RU"/>
        </w:rPr>
        <w:t xml:space="preserve">                   (подпись заявителя)</w:t>
      </w:r>
    </w:p>
    <w:p w:rsidR="00141245" w:rsidRPr="00D268D0" w:rsidRDefault="00141245" w:rsidP="00141245">
      <w:pPr>
        <w:spacing w:after="0" w:line="240" w:lineRule="auto"/>
        <w:rPr>
          <w:rFonts w:ascii="Calibri" w:eastAsia="Times New Roman" w:hAnsi="Calibri" w:cs="Times New Roman"/>
          <w:lang w:eastAsia="ru-RU"/>
        </w:rPr>
      </w:pPr>
    </w:p>
    <w:p w:rsidR="00141245" w:rsidRDefault="00141245" w:rsidP="00141245">
      <w:pPr>
        <w:spacing w:after="0" w:line="240" w:lineRule="auto"/>
      </w:pPr>
    </w:p>
    <w:p w:rsidR="00141245" w:rsidRPr="00746952" w:rsidRDefault="00141245" w:rsidP="00141245"/>
    <w:p w:rsidR="00E15A31" w:rsidRDefault="00E15A31"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050D5A" w:rsidRDefault="00050D5A" w:rsidP="009B4008">
      <w:pPr>
        <w:widowControl w:val="0"/>
        <w:autoSpaceDE w:val="0"/>
        <w:autoSpaceDN w:val="0"/>
        <w:adjustRightInd w:val="0"/>
        <w:spacing w:after="0" w:line="240" w:lineRule="auto"/>
        <w:jc w:val="both"/>
      </w:pPr>
    </w:p>
    <w:p w:rsidR="00050D5A" w:rsidRDefault="00050D5A"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141245" w:rsidRDefault="00141245" w:rsidP="009B4008">
      <w:pPr>
        <w:widowControl w:val="0"/>
        <w:autoSpaceDE w:val="0"/>
        <w:autoSpaceDN w:val="0"/>
        <w:adjustRightInd w:val="0"/>
        <w:spacing w:after="0" w:line="240" w:lineRule="auto"/>
        <w:jc w:val="both"/>
      </w:pPr>
    </w:p>
    <w:p w:rsidR="00E15A31" w:rsidRPr="00CE7261" w:rsidRDefault="00E15A31" w:rsidP="00CE7261">
      <w:pPr>
        <w:pStyle w:val="1-"/>
        <w:spacing w:before="0" w:after="0"/>
        <w:ind w:left="5103"/>
        <w:jc w:val="left"/>
        <w:rPr>
          <w:b w:val="0"/>
          <w:color w:val="000000" w:themeColor="text1"/>
        </w:rPr>
      </w:pPr>
      <w:r w:rsidRPr="00CE7261">
        <w:rPr>
          <w:b w:val="0"/>
          <w:sz w:val="26"/>
          <w:szCs w:val="26"/>
        </w:rPr>
        <w:lastRenderedPageBreak/>
        <w:t xml:space="preserve">           </w:t>
      </w:r>
      <w:r w:rsidR="00CE7261" w:rsidRPr="00CE7261">
        <w:rPr>
          <w:b w:val="0"/>
          <w:sz w:val="26"/>
          <w:szCs w:val="26"/>
        </w:rPr>
        <w:t xml:space="preserve">                </w:t>
      </w:r>
      <w:r w:rsidR="00CE7261">
        <w:rPr>
          <w:b w:val="0"/>
          <w:sz w:val="26"/>
          <w:szCs w:val="26"/>
        </w:rPr>
        <w:t xml:space="preserve">    </w:t>
      </w:r>
      <w:r w:rsidR="00CE7261" w:rsidRPr="00CE7261">
        <w:rPr>
          <w:b w:val="0"/>
          <w:sz w:val="26"/>
          <w:szCs w:val="26"/>
        </w:rPr>
        <w:t xml:space="preserve">           </w:t>
      </w:r>
      <w:r w:rsidRPr="00CE7261">
        <w:rPr>
          <w:b w:val="0"/>
          <w:color w:val="000000" w:themeColor="text1"/>
        </w:rPr>
        <w:t xml:space="preserve">Приложение </w:t>
      </w:r>
      <w:r w:rsidR="00797FE8" w:rsidRPr="00CE7261">
        <w:rPr>
          <w:b w:val="0"/>
          <w:color w:val="000000" w:themeColor="text1"/>
        </w:rPr>
        <w:t>3</w:t>
      </w:r>
    </w:p>
    <w:p w:rsidR="00E15A31" w:rsidRPr="001E3709" w:rsidRDefault="00E15A31" w:rsidP="00E15A31">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1E3709">
        <w:rPr>
          <w:rFonts w:ascii="Times New Roman" w:eastAsia="Times New Roman" w:hAnsi="Times New Roman" w:cs="Times New Roman"/>
          <w:color w:val="000000" w:themeColor="text1"/>
          <w:sz w:val="28"/>
          <w:szCs w:val="28"/>
          <w:lang w:eastAsia="ru-RU"/>
        </w:rPr>
        <w:t>к Административному регламенту</w:t>
      </w:r>
    </w:p>
    <w:p w:rsidR="00E15A31" w:rsidRPr="001E3709" w:rsidRDefault="00E15A31" w:rsidP="00E15A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E3709">
        <w:rPr>
          <w:rFonts w:ascii="Times New Roman" w:eastAsia="Times New Roman" w:hAnsi="Times New Roman" w:cs="Times New Roman"/>
          <w:b/>
          <w:bCs/>
          <w:color w:val="000000" w:themeColor="text1"/>
          <w:sz w:val="28"/>
          <w:szCs w:val="28"/>
          <w:lang w:eastAsia="ru-RU"/>
        </w:rPr>
        <w:t> </w:t>
      </w:r>
    </w:p>
    <w:p w:rsidR="00E15A31" w:rsidRPr="001E3709" w:rsidRDefault="00E15A31" w:rsidP="00E15A31">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15A31" w:rsidRPr="001E3709" w:rsidRDefault="00E15A31" w:rsidP="00E15A31">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E3709">
        <w:rPr>
          <w:rFonts w:ascii="Times New Roman" w:eastAsia="Times New Roman" w:hAnsi="Times New Roman" w:cs="Times New Roman"/>
          <w:bCs/>
          <w:color w:val="000000" w:themeColor="text1"/>
          <w:sz w:val="28"/>
          <w:szCs w:val="28"/>
          <w:lang w:eastAsia="ru-RU"/>
        </w:rPr>
        <w:t>Блок-схема</w:t>
      </w:r>
    </w:p>
    <w:p w:rsidR="00E15A31" w:rsidRPr="001E3709" w:rsidRDefault="00E15A31" w:rsidP="00E15A31">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E3709">
        <w:rPr>
          <w:rFonts w:ascii="Times New Roman" w:eastAsia="Times New Roman" w:hAnsi="Times New Roman" w:cs="Times New Roman"/>
          <w:color w:val="000000" w:themeColor="text1"/>
          <w:sz w:val="28"/>
          <w:szCs w:val="28"/>
          <w:lang w:eastAsia="ru-RU"/>
        </w:rPr>
        <w:t>Предоставления муниципальной услуги</w:t>
      </w:r>
    </w:p>
    <w:p w:rsidR="00E15A31" w:rsidRDefault="00E15A31" w:rsidP="00E15A31">
      <w:pPr>
        <w:shd w:val="clear" w:color="auto" w:fill="FFFFFF"/>
        <w:spacing w:after="0" w:line="240" w:lineRule="auto"/>
        <w:jc w:val="center"/>
        <w:rPr>
          <w:rFonts w:ascii="Times New Roman" w:hAnsi="Times New Roman" w:cs="Times New Roman"/>
          <w:sz w:val="28"/>
          <w:szCs w:val="28"/>
        </w:rPr>
      </w:pPr>
      <w:r w:rsidRPr="001E3709">
        <w:rPr>
          <w:rFonts w:ascii="Times New Roman" w:hAnsi="Times New Roman" w:cs="Times New Roman"/>
          <w:sz w:val="28"/>
          <w:szCs w:val="28"/>
        </w:rPr>
        <w:t>"</w:t>
      </w:r>
      <w:r w:rsidR="008814BC" w:rsidRPr="008814BC">
        <w:rPr>
          <w:rFonts w:ascii="Times New Roman" w:hAnsi="Times New Roman" w:cs="Times New Roman"/>
          <w:color w:val="000000" w:themeColor="text1"/>
          <w:sz w:val="28"/>
          <w:szCs w:val="28"/>
          <w:shd w:val="clear" w:color="auto" w:fill="FFFFFF"/>
        </w:rPr>
        <w:t xml:space="preserve"> </w:t>
      </w:r>
      <w:r w:rsidR="00115BAA">
        <w:rPr>
          <w:rFonts w:ascii="Times New Roman" w:hAnsi="Times New Roman" w:cs="Times New Roman"/>
          <w:color w:val="000000" w:themeColor="text1"/>
          <w:sz w:val="28"/>
          <w:szCs w:val="28"/>
          <w:shd w:val="clear" w:color="auto" w:fill="FFFFFF"/>
        </w:rPr>
        <w:t>Принятие решения о</w:t>
      </w:r>
      <w:r w:rsidR="008814BC" w:rsidRPr="003776B3">
        <w:rPr>
          <w:rFonts w:ascii="Times New Roman" w:hAnsi="Times New Roman" w:cs="Times New Roman"/>
          <w:color w:val="000000" w:themeColor="text1"/>
          <w:sz w:val="28"/>
          <w:szCs w:val="28"/>
          <w:shd w:val="clear" w:color="auto" w:fill="FFFFFF"/>
        </w:rPr>
        <w:t xml:space="preserve"> предоставлении в собственность бесплатно земельного участка для индивидуального жилищного строительства гражданам, имеющим 3 и более детей</w:t>
      </w:r>
      <w:r w:rsidR="008814BC" w:rsidRPr="001E3709">
        <w:rPr>
          <w:rFonts w:ascii="Times New Roman" w:hAnsi="Times New Roman" w:cs="Times New Roman"/>
          <w:sz w:val="28"/>
          <w:szCs w:val="28"/>
        </w:rPr>
        <w:t xml:space="preserve"> </w:t>
      </w:r>
      <w:r w:rsidRPr="001E3709">
        <w:rPr>
          <w:rFonts w:ascii="Times New Roman" w:hAnsi="Times New Roman" w:cs="Times New Roman"/>
          <w:sz w:val="28"/>
          <w:szCs w:val="28"/>
        </w:rPr>
        <w:t>"</w:t>
      </w:r>
    </w:p>
    <w:p w:rsidR="00E15A31" w:rsidRDefault="00E15A31" w:rsidP="00E15A31">
      <w:pPr>
        <w:shd w:val="clear" w:color="auto" w:fill="FFFFFF"/>
        <w:spacing w:after="0" w:line="240" w:lineRule="auto"/>
        <w:jc w:val="center"/>
        <w:rPr>
          <w:rFonts w:ascii="Times New Roman" w:hAnsi="Times New Roman" w:cs="Times New Roman"/>
          <w:sz w:val="28"/>
          <w:szCs w:val="28"/>
        </w:rPr>
      </w:pPr>
    </w:p>
    <w:p w:rsidR="00E15A31" w:rsidRPr="001E3709" w:rsidRDefault="00E15A31" w:rsidP="00E15A31">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E15A31" w:rsidRDefault="00E15A31" w:rsidP="00E15A31">
      <w:pPr>
        <w:widowControl w:val="0"/>
        <w:tabs>
          <w:tab w:val="left" w:pos="709"/>
        </w:tabs>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tbl>
      <w:tblPr>
        <w:tblStyle w:val="a7"/>
        <w:tblW w:w="0" w:type="auto"/>
        <w:jc w:val="center"/>
        <w:tblLook w:val="04A0" w:firstRow="1" w:lastRow="0" w:firstColumn="1" w:lastColumn="0" w:noHBand="0" w:noVBand="1"/>
      </w:tblPr>
      <w:tblGrid>
        <w:gridCol w:w="4178"/>
      </w:tblGrid>
      <w:tr w:rsidR="00E15A31" w:rsidRPr="001E3709" w:rsidTr="00C804FE">
        <w:trPr>
          <w:trHeight w:val="1064"/>
          <w:jc w:val="center"/>
        </w:trPr>
        <w:tc>
          <w:tcPr>
            <w:tcW w:w="4178" w:type="dxa"/>
          </w:tcPr>
          <w:p w:rsidR="00E15A31" w:rsidRPr="001E3709" w:rsidRDefault="00E15A31" w:rsidP="00C804FE">
            <w:pPr>
              <w:widowControl w:val="0"/>
              <w:tabs>
                <w:tab w:val="left" w:pos="709"/>
              </w:tabs>
              <w:autoSpaceDE w:val="0"/>
              <w:autoSpaceDN w:val="0"/>
              <w:adjustRightInd w:val="0"/>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489DE3F0" wp14:editId="6C3E53A3">
                      <wp:simplePos x="0" y="0"/>
                      <wp:positionH relativeFrom="column">
                        <wp:posOffset>2835910</wp:posOffset>
                      </wp:positionH>
                      <wp:positionV relativeFrom="paragraph">
                        <wp:posOffset>53340</wp:posOffset>
                      </wp:positionV>
                      <wp:extent cx="390525" cy="787400"/>
                      <wp:effectExtent l="19050" t="0" r="47625" b="31750"/>
                      <wp:wrapNone/>
                      <wp:docPr id="1" name="Стрелка вниз 1"/>
                      <wp:cNvGraphicFramePr/>
                      <a:graphic xmlns:a="http://schemas.openxmlformats.org/drawingml/2006/main">
                        <a:graphicData uri="http://schemas.microsoft.com/office/word/2010/wordprocessingShape">
                          <wps:wsp>
                            <wps:cNvSpPr/>
                            <wps:spPr>
                              <a:xfrm>
                                <a:off x="0" y="0"/>
                                <a:ext cx="390525" cy="7874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3.3pt;margin-top:4.2pt;width:30.7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" adj="16244" fillcolor="#4f81bd" strokecolor="#385d8a" strokeweight="2pt"/>
                  </w:pict>
                </mc:Fallback>
              </mc:AlternateContent>
            </w:r>
            <w:r w:rsidRPr="001E3709">
              <w:rPr>
                <w:rFonts w:ascii="Times New Roman" w:eastAsia="Times New Roman" w:hAnsi="Times New Roman" w:cs="Times New Roman"/>
                <w:spacing w:val="-1"/>
                <w:sz w:val="28"/>
                <w:szCs w:val="28"/>
                <w:lang w:eastAsia="ru-RU"/>
              </w:rPr>
              <w:t>прием и регистрация заявления о постановке на учет и прилагаемых к нему документов</w:t>
            </w:r>
          </w:p>
        </w:tc>
      </w:tr>
    </w:tbl>
    <w:p w:rsidR="00E15A31" w:rsidRPr="001E3709" w:rsidRDefault="00E15A31" w:rsidP="00E15A31">
      <w:pPr>
        <w:widowControl w:val="0"/>
        <w:tabs>
          <w:tab w:val="left" w:pos="709"/>
        </w:tabs>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E15A31" w:rsidRPr="001E3709" w:rsidRDefault="00E15A31" w:rsidP="00E15A31">
      <w:pPr>
        <w:tabs>
          <w:tab w:val="left" w:pos="709"/>
        </w:tabs>
        <w:spacing w:after="0" w:line="240" w:lineRule="auto"/>
        <w:jc w:val="both"/>
        <w:rPr>
          <w:rFonts w:ascii="Times New Roman" w:eastAsia="Times New Roman" w:hAnsi="Times New Roman" w:cs="Times New Roman"/>
          <w:color w:val="000000" w:themeColor="text1"/>
          <w:spacing w:val="2"/>
          <w:sz w:val="28"/>
          <w:szCs w:val="28"/>
          <w:lang w:eastAsia="ru-RU"/>
        </w:rPr>
      </w:pPr>
      <w:r w:rsidRPr="001E3709">
        <w:rPr>
          <w:rFonts w:ascii="Times New Roman" w:eastAsia="Times New Roman" w:hAnsi="Times New Roman" w:cs="Times New Roman"/>
          <w:spacing w:val="-1"/>
          <w:sz w:val="28"/>
          <w:szCs w:val="28"/>
          <w:lang w:eastAsia="ru-RU"/>
        </w:rPr>
        <w:t xml:space="preserve">        </w:t>
      </w:r>
    </w:p>
    <w:tbl>
      <w:tblPr>
        <w:tblStyle w:val="a7"/>
        <w:tblW w:w="0" w:type="auto"/>
        <w:jc w:val="center"/>
        <w:tblLook w:val="04A0" w:firstRow="1" w:lastRow="0" w:firstColumn="1" w:lastColumn="0" w:noHBand="0" w:noVBand="1"/>
      </w:tblPr>
      <w:tblGrid>
        <w:gridCol w:w="4327"/>
      </w:tblGrid>
      <w:tr w:rsidR="00E15A31" w:rsidRPr="001E3709" w:rsidTr="00C804FE">
        <w:trPr>
          <w:trHeight w:val="1741"/>
          <w:jc w:val="center"/>
        </w:trPr>
        <w:tc>
          <w:tcPr>
            <w:tcW w:w="4327" w:type="dxa"/>
          </w:tcPr>
          <w:p w:rsidR="00E15A31" w:rsidRPr="001E3709" w:rsidRDefault="00E15A31" w:rsidP="00C804FE">
            <w:pPr>
              <w:tabs>
                <w:tab w:val="left" w:pos="709"/>
              </w:tabs>
              <w:jc w:val="center"/>
              <w:rPr>
                <w:rFonts w:ascii="Times New Roman" w:eastAsia="Times New Roman" w:hAnsi="Times New Roman" w:cs="Times New Roman"/>
                <w:color w:val="000000" w:themeColor="text1"/>
                <w:spacing w:val="2"/>
                <w:sz w:val="28"/>
                <w:szCs w:val="28"/>
                <w:lang w:eastAsia="ru-RU"/>
              </w:rPr>
            </w:pPr>
            <w:r w:rsidRPr="001E3709">
              <w:rPr>
                <w:rFonts w:ascii="Times New Roman" w:eastAsia="Times New Roman" w:hAnsi="Times New Roman" w:cs="Times New Roman"/>
                <w:color w:val="000000" w:themeColor="text1"/>
                <w:spacing w:val="2"/>
                <w:sz w:val="28"/>
                <w:szCs w:val="28"/>
                <w:lang w:eastAsia="ru-RU"/>
              </w:rPr>
              <w:t xml:space="preserve">запрос сведений </w:t>
            </w:r>
            <w:proofErr w:type="gramStart"/>
            <w:r w:rsidRPr="001E3709">
              <w:rPr>
                <w:rFonts w:ascii="Times New Roman" w:eastAsia="Times New Roman" w:hAnsi="Times New Roman" w:cs="Times New Roman"/>
                <w:color w:val="000000" w:themeColor="text1"/>
                <w:spacing w:val="2"/>
                <w:sz w:val="28"/>
                <w:szCs w:val="28"/>
                <w:lang w:eastAsia="ru-RU"/>
              </w:rPr>
              <w:t>в</w:t>
            </w:r>
            <w:proofErr w:type="gramEnd"/>
          </w:p>
          <w:p w:rsidR="00E15A31" w:rsidRPr="001E3709" w:rsidRDefault="00E15A31" w:rsidP="00C804FE">
            <w:pPr>
              <w:tabs>
                <w:tab w:val="left" w:pos="709"/>
              </w:tabs>
              <w:jc w:val="center"/>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noProof/>
                <w:spacing w:val="-1"/>
                <w:sz w:val="28"/>
                <w:szCs w:val="28"/>
                <w:lang w:eastAsia="ru-RU"/>
              </w:rPr>
              <mc:AlternateContent>
                <mc:Choice Requires="wps">
                  <w:drawing>
                    <wp:anchor distT="0" distB="0" distL="114300" distR="114300" simplePos="0" relativeHeight="251660288" behindDoc="0" locked="0" layoutInCell="1" allowOverlap="1" wp14:anchorId="2E1B922C" wp14:editId="72C3627F">
                      <wp:simplePos x="0" y="0"/>
                      <wp:positionH relativeFrom="column">
                        <wp:posOffset>2880361</wp:posOffset>
                      </wp:positionH>
                      <wp:positionV relativeFrom="paragraph">
                        <wp:posOffset>64135</wp:posOffset>
                      </wp:positionV>
                      <wp:extent cx="419100" cy="977900"/>
                      <wp:effectExtent l="19050" t="0" r="19050" b="31750"/>
                      <wp:wrapNone/>
                      <wp:docPr id="2" name="Стрелка вниз 2"/>
                      <wp:cNvGraphicFramePr/>
                      <a:graphic xmlns:a="http://schemas.openxmlformats.org/drawingml/2006/main">
                        <a:graphicData uri="http://schemas.microsoft.com/office/word/2010/wordprocessingShape">
                          <wps:wsp>
                            <wps:cNvSpPr/>
                            <wps:spPr>
                              <a:xfrm>
                                <a:off x="0" y="0"/>
                                <a:ext cx="419100" cy="977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2" o:spid="_x0000_s1026" type="#_x0000_t67" style="position:absolute;margin-left:226.8pt;margin-top:5.05pt;width:33pt;height:7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" adj="16971" fillcolor="#4f81bd" strokecolor="#385d8a" strokeweight="2pt"/>
                  </w:pict>
                </mc:Fallback>
              </mc:AlternateContent>
            </w:r>
            <w:r w:rsidRPr="001E3709">
              <w:rPr>
                <w:rFonts w:ascii="Times New Roman" w:eastAsia="Times New Roman" w:hAnsi="Times New Roman" w:cs="Times New Roman"/>
                <w:color w:val="000000" w:themeColor="text1"/>
                <w:spacing w:val="2"/>
                <w:sz w:val="28"/>
                <w:szCs w:val="28"/>
                <w:lang w:eastAsia="ru-RU"/>
              </w:rPr>
              <w:t>соответствующие органы и сбор</w:t>
            </w:r>
          </w:p>
          <w:p w:rsidR="00E15A31" w:rsidRPr="001E3709" w:rsidRDefault="00E15A31" w:rsidP="00C804FE">
            <w:pPr>
              <w:tabs>
                <w:tab w:val="left" w:pos="709"/>
              </w:tabs>
              <w:jc w:val="center"/>
              <w:rPr>
                <w:rFonts w:ascii="Times New Roman" w:eastAsia="Times New Roman" w:hAnsi="Times New Roman" w:cs="Times New Roman"/>
                <w:color w:val="000000" w:themeColor="text1"/>
                <w:spacing w:val="2"/>
                <w:sz w:val="28"/>
                <w:szCs w:val="28"/>
                <w:lang w:eastAsia="ru-RU"/>
              </w:rPr>
            </w:pPr>
            <w:r w:rsidRPr="001E3709">
              <w:rPr>
                <w:rFonts w:ascii="Times New Roman" w:eastAsia="Times New Roman" w:hAnsi="Times New Roman" w:cs="Times New Roman"/>
                <w:color w:val="000000" w:themeColor="text1"/>
                <w:spacing w:val="2"/>
                <w:sz w:val="28"/>
                <w:szCs w:val="28"/>
                <w:lang w:eastAsia="ru-RU"/>
              </w:rPr>
              <w:t xml:space="preserve">информации, необходимой </w:t>
            </w:r>
            <w:proofErr w:type="gramStart"/>
            <w:r w:rsidRPr="001E3709">
              <w:rPr>
                <w:rFonts w:ascii="Times New Roman" w:eastAsia="Times New Roman" w:hAnsi="Times New Roman" w:cs="Times New Roman"/>
                <w:color w:val="000000" w:themeColor="text1"/>
                <w:spacing w:val="2"/>
                <w:sz w:val="28"/>
                <w:szCs w:val="28"/>
                <w:lang w:eastAsia="ru-RU"/>
              </w:rPr>
              <w:t>для</w:t>
            </w:r>
            <w:proofErr w:type="gramEnd"/>
          </w:p>
          <w:p w:rsidR="00E15A31" w:rsidRPr="001E3709" w:rsidRDefault="00E15A31" w:rsidP="00C804FE">
            <w:pPr>
              <w:tabs>
                <w:tab w:val="left" w:pos="709"/>
              </w:tabs>
              <w:jc w:val="center"/>
              <w:rPr>
                <w:rFonts w:ascii="Times New Roman" w:eastAsia="Times New Roman" w:hAnsi="Times New Roman" w:cs="Times New Roman"/>
                <w:color w:val="000000" w:themeColor="text1"/>
                <w:spacing w:val="2"/>
                <w:sz w:val="28"/>
                <w:szCs w:val="28"/>
                <w:lang w:eastAsia="ru-RU"/>
              </w:rPr>
            </w:pPr>
            <w:r w:rsidRPr="001E3709">
              <w:rPr>
                <w:rFonts w:ascii="Times New Roman" w:eastAsia="Times New Roman" w:hAnsi="Times New Roman" w:cs="Times New Roman"/>
                <w:color w:val="000000" w:themeColor="text1"/>
                <w:spacing w:val="2"/>
                <w:sz w:val="28"/>
                <w:szCs w:val="28"/>
                <w:lang w:eastAsia="ru-RU"/>
              </w:rPr>
              <w:t>предоставления муниципальной услуги</w:t>
            </w:r>
          </w:p>
          <w:p w:rsidR="00E15A31" w:rsidRPr="001E3709" w:rsidRDefault="00E15A31" w:rsidP="00C804FE">
            <w:pPr>
              <w:widowControl w:val="0"/>
              <w:tabs>
                <w:tab w:val="left" w:pos="709"/>
              </w:tabs>
              <w:autoSpaceDE w:val="0"/>
              <w:autoSpaceDN w:val="0"/>
              <w:adjustRightInd w:val="0"/>
              <w:jc w:val="center"/>
              <w:rPr>
                <w:rFonts w:ascii="Times New Roman" w:eastAsia="Times New Roman" w:hAnsi="Times New Roman" w:cs="Times New Roman"/>
                <w:spacing w:val="-1"/>
                <w:sz w:val="28"/>
                <w:szCs w:val="28"/>
                <w:lang w:eastAsia="ru-RU"/>
              </w:rPr>
            </w:pPr>
          </w:p>
          <w:p w:rsidR="00E15A31" w:rsidRPr="001E3709" w:rsidRDefault="00E15A31" w:rsidP="00C804FE">
            <w:pPr>
              <w:widowControl w:val="0"/>
              <w:autoSpaceDE w:val="0"/>
              <w:autoSpaceDN w:val="0"/>
              <w:adjustRightInd w:val="0"/>
              <w:jc w:val="center"/>
              <w:rPr>
                <w:rFonts w:ascii="Times New Roman" w:eastAsia="Times New Roman" w:hAnsi="Times New Roman" w:cs="Times New Roman"/>
                <w:spacing w:val="-1"/>
                <w:sz w:val="28"/>
                <w:szCs w:val="28"/>
                <w:lang w:eastAsia="ru-RU"/>
              </w:rPr>
            </w:pPr>
          </w:p>
        </w:tc>
      </w:tr>
    </w:tbl>
    <w:p w:rsidR="00E15A31" w:rsidRPr="001E3709" w:rsidRDefault="00E15A31" w:rsidP="00E15A31">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E15A31" w:rsidRPr="001E3709" w:rsidRDefault="00E15A31" w:rsidP="00E15A31">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tbl>
      <w:tblPr>
        <w:tblStyle w:val="a7"/>
        <w:tblW w:w="0" w:type="auto"/>
        <w:jc w:val="center"/>
        <w:tblLook w:val="04A0" w:firstRow="1" w:lastRow="0" w:firstColumn="1" w:lastColumn="0" w:noHBand="0" w:noVBand="1"/>
      </w:tblPr>
      <w:tblGrid>
        <w:gridCol w:w="4299"/>
      </w:tblGrid>
      <w:tr w:rsidR="00E15A31" w:rsidRPr="001E3709" w:rsidTr="00C804FE">
        <w:trPr>
          <w:trHeight w:val="1258"/>
          <w:jc w:val="center"/>
        </w:trPr>
        <w:tc>
          <w:tcPr>
            <w:tcW w:w="4299" w:type="dxa"/>
          </w:tcPr>
          <w:p w:rsidR="00E15A31" w:rsidRPr="001E3709" w:rsidRDefault="00E15A31" w:rsidP="00C804FE">
            <w:pPr>
              <w:widowControl w:val="0"/>
              <w:autoSpaceDE w:val="0"/>
              <w:autoSpaceDN w:val="0"/>
              <w:adjustRightInd w:val="0"/>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noProof/>
                <w:spacing w:val="-1"/>
                <w:sz w:val="28"/>
                <w:szCs w:val="28"/>
                <w:lang w:eastAsia="ru-RU"/>
              </w:rPr>
              <mc:AlternateContent>
                <mc:Choice Requires="wps">
                  <w:drawing>
                    <wp:anchor distT="0" distB="0" distL="114300" distR="114300" simplePos="0" relativeHeight="251661312" behindDoc="0" locked="0" layoutInCell="1" allowOverlap="1" wp14:anchorId="4CA68B09" wp14:editId="2C30BD80">
                      <wp:simplePos x="0" y="0"/>
                      <wp:positionH relativeFrom="column">
                        <wp:posOffset>2890521</wp:posOffset>
                      </wp:positionH>
                      <wp:positionV relativeFrom="paragraph">
                        <wp:posOffset>-3175</wp:posOffset>
                      </wp:positionV>
                      <wp:extent cx="400050" cy="977900"/>
                      <wp:effectExtent l="19050" t="0" r="19050" b="31750"/>
                      <wp:wrapNone/>
                      <wp:docPr id="3" name="Стрелка вниз 3"/>
                      <wp:cNvGraphicFramePr/>
                      <a:graphic xmlns:a="http://schemas.openxmlformats.org/drawingml/2006/main">
                        <a:graphicData uri="http://schemas.microsoft.com/office/word/2010/wordprocessingShape">
                          <wps:wsp>
                            <wps:cNvSpPr/>
                            <wps:spPr>
                              <a:xfrm>
                                <a:off x="0" y="0"/>
                                <a:ext cx="400050" cy="977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3" o:spid="_x0000_s1026" type="#_x0000_t67" style="position:absolute;margin-left:227.6pt;margin-top:-.25pt;width:31.5pt;height: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" adj="17182" fillcolor="#4f81bd" strokecolor="#385d8a" strokeweight="2pt"/>
                  </w:pict>
                </mc:Fallback>
              </mc:AlternateContent>
            </w:r>
            <w:r w:rsidRPr="001E3709">
              <w:rPr>
                <w:rFonts w:ascii="Times New Roman" w:eastAsia="Times New Roman" w:hAnsi="Times New Roman" w:cs="Times New Roman"/>
                <w:spacing w:val="-1"/>
                <w:sz w:val="28"/>
                <w:szCs w:val="28"/>
                <w:lang w:eastAsia="ru-RU"/>
              </w:rPr>
              <w:t>принятие решения о постановке</w:t>
            </w:r>
          </w:p>
          <w:p w:rsidR="00E15A31" w:rsidRPr="001E3709" w:rsidRDefault="00E15A31" w:rsidP="00C804FE">
            <w:pPr>
              <w:widowControl w:val="0"/>
              <w:autoSpaceDE w:val="0"/>
              <w:autoSpaceDN w:val="0"/>
              <w:adjustRightInd w:val="0"/>
              <w:jc w:val="center"/>
              <w:rPr>
                <w:rFonts w:ascii="Times New Roman" w:eastAsia="Times New Roman" w:hAnsi="Times New Roman" w:cs="Times New Roman"/>
                <w:spacing w:val="-1"/>
                <w:sz w:val="28"/>
                <w:szCs w:val="28"/>
                <w:lang w:eastAsia="ru-RU"/>
              </w:rPr>
            </w:pPr>
            <w:r w:rsidRPr="001E3709">
              <w:rPr>
                <w:rFonts w:ascii="Times New Roman" w:eastAsia="Times New Roman" w:hAnsi="Times New Roman" w:cs="Times New Roman"/>
                <w:spacing w:val="-1"/>
                <w:sz w:val="28"/>
                <w:szCs w:val="28"/>
                <w:lang w:eastAsia="ru-RU"/>
              </w:rPr>
              <w:t>на учет  (об отказе в постановке на учет)</w:t>
            </w:r>
          </w:p>
          <w:p w:rsidR="00E15A31" w:rsidRPr="001E3709" w:rsidRDefault="00E15A31" w:rsidP="00C804FE">
            <w:pPr>
              <w:widowControl w:val="0"/>
              <w:tabs>
                <w:tab w:val="left" w:pos="709"/>
              </w:tabs>
              <w:autoSpaceDE w:val="0"/>
              <w:autoSpaceDN w:val="0"/>
              <w:adjustRightInd w:val="0"/>
              <w:jc w:val="both"/>
              <w:rPr>
                <w:rFonts w:ascii="Times New Roman" w:eastAsia="Times New Roman" w:hAnsi="Times New Roman" w:cs="Times New Roman"/>
                <w:spacing w:val="-1"/>
                <w:sz w:val="28"/>
                <w:szCs w:val="28"/>
                <w:lang w:eastAsia="ru-RU"/>
              </w:rPr>
            </w:pPr>
          </w:p>
        </w:tc>
      </w:tr>
    </w:tbl>
    <w:p w:rsidR="00E15A31" w:rsidRPr="001E3709" w:rsidRDefault="00E15A31" w:rsidP="00E15A31">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E15A31" w:rsidRPr="001E3709" w:rsidRDefault="00E15A31" w:rsidP="00E15A31">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E3709">
        <w:rPr>
          <w:rFonts w:ascii="Times New Roman" w:eastAsia="Times New Roman" w:hAnsi="Times New Roman" w:cs="Times New Roman"/>
          <w:spacing w:val="-1"/>
          <w:sz w:val="28"/>
          <w:szCs w:val="28"/>
          <w:lang w:eastAsia="ru-RU"/>
        </w:rPr>
        <w:t xml:space="preserve">          </w:t>
      </w:r>
    </w:p>
    <w:tbl>
      <w:tblPr>
        <w:tblStyle w:val="a7"/>
        <w:tblW w:w="0" w:type="auto"/>
        <w:jc w:val="center"/>
        <w:tblLook w:val="04A0" w:firstRow="1" w:lastRow="0" w:firstColumn="1" w:lastColumn="0" w:noHBand="0" w:noVBand="1"/>
      </w:tblPr>
      <w:tblGrid>
        <w:gridCol w:w="4518"/>
      </w:tblGrid>
      <w:tr w:rsidR="00E15A31" w:rsidRPr="001E3709" w:rsidTr="00C804FE">
        <w:trPr>
          <w:trHeight w:val="1159"/>
          <w:jc w:val="center"/>
        </w:trPr>
        <w:tc>
          <w:tcPr>
            <w:tcW w:w="4518" w:type="dxa"/>
          </w:tcPr>
          <w:p w:rsidR="00E15A31" w:rsidRPr="001E3709" w:rsidRDefault="007A7B6A" w:rsidP="00C804FE">
            <w:pPr>
              <w:widowControl w:val="0"/>
              <w:tabs>
                <w:tab w:val="left" w:pos="709"/>
              </w:tabs>
              <w:autoSpaceDE w:val="0"/>
              <w:autoSpaceDN w:val="0"/>
              <w:adjustRightInd w:val="0"/>
              <w:jc w:val="center"/>
              <w:rPr>
                <w:rFonts w:ascii="Times New Roman" w:eastAsia="Times New Roman" w:hAnsi="Times New Roman" w:cs="Times New Roman"/>
                <w:spacing w:val="-1"/>
                <w:sz w:val="28"/>
                <w:szCs w:val="28"/>
                <w:lang w:eastAsia="ru-RU"/>
              </w:rPr>
            </w:pPr>
            <w:r w:rsidRPr="00CE726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FDF9567" wp14:editId="2F7362FE">
                      <wp:simplePos x="0" y="0"/>
                      <wp:positionH relativeFrom="column">
                        <wp:posOffset>2969260</wp:posOffset>
                      </wp:positionH>
                      <wp:positionV relativeFrom="paragraph">
                        <wp:posOffset>62230</wp:posOffset>
                      </wp:positionV>
                      <wp:extent cx="390525" cy="962025"/>
                      <wp:effectExtent l="19050" t="0" r="28575" b="47625"/>
                      <wp:wrapNone/>
                      <wp:docPr id="7" name="Стрелка вниз 7"/>
                      <wp:cNvGraphicFramePr/>
                      <a:graphic xmlns:a="http://schemas.openxmlformats.org/drawingml/2006/main">
                        <a:graphicData uri="http://schemas.microsoft.com/office/word/2010/wordprocessingShape">
                          <wps:wsp>
                            <wps:cNvSpPr/>
                            <wps:spPr>
                              <a:xfrm>
                                <a:off x="0" y="0"/>
                                <a:ext cx="390525" cy="962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233.8pt;margin-top:4.9pt;width:30.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" adj="17216" fillcolor="#4f81bd" strokecolor="#385d8a" strokeweight="2pt"/>
                  </w:pict>
                </mc:Fallback>
              </mc:AlternateContent>
            </w:r>
            <w:r w:rsidR="00E15A31" w:rsidRPr="001E3709">
              <w:rPr>
                <w:rFonts w:ascii="Times New Roman" w:eastAsia="Times New Roman" w:hAnsi="Times New Roman" w:cs="Times New Roman"/>
                <w:spacing w:val="-1"/>
                <w:sz w:val="28"/>
                <w:szCs w:val="28"/>
                <w:lang w:eastAsia="ru-RU"/>
              </w:rPr>
              <w:t>направление уведомления о  постановке</w:t>
            </w:r>
          </w:p>
          <w:p w:rsidR="00E15A31" w:rsidRPr="001E3709" w:rsidRDefault="00E15A31" w:rsidP="00C804FE">
            <w:pPr>
              <w:widowControl w:val="0"/>
              <w:tabs>
                <w:tab w:val="left" w:pos="709"/>
              </w:tabs>
              <w:autoSpaceDE w:val="0"/>
              <w:autoSpaceDN w:val="0"/>
              <w:adjustRightInd w:val="0"/>
              <w:jc w:val="center"/>
              <w:rPr>
                <w:rFonts w:ascii="Times New Roman" w:eastAsia="Times New Roman" w:hAnsi="Times New Roman" w:cs="Times New Roman"/>
                <w:spacing w:val="-1"/>
                <w:sz w:val="28"/>
                <w:szCs w:val="28"/>
                <w:lang w:eastAsia="ru-RU"/>
              </w:rPr>
            </w:pPr>
            <w:r w:rsidRPr="001E3709">
              <w:rPr>
                <w:rFonts w:ascii="Times New Roman" w:eastAsia="Times New Roman" w:hAnsi="Times New Roman" w:cs="Times New Roman"/>
                <w:spacing w:val="-1"/>
                <w:sz w:val="28"/>
                <w:szCs w:val="28"/>
                <w:lang w:eastAsia="ru-RU"/>
              </w:rPr>
              <w:t>на учет  (об отказе в постановке на учет)</w:t>
            </w:r>
          </w:p>
          <w:p w:rsidR="00E15A31" w:rsidRPr="001E3709" w:rsidRDefault="00E15A31" w:rsidP="00C804FE">
            <w:pPr>
              <w:jc w:val="center"/>
              <w:rPr>
                <w:rFonts w:ascii="Times New Roman" w:hAnsi="Times New Roman" w:cs="Times New Roman"/>
                <w:sz w:val="28"/>
                <w:szCs w:val="28"/>
              </w:rPr>
            </w:pPr>
          </w:p>
          <w:p w:rsidR="00E15A31" w:rsidRPr="001E3709" w:rsidRDefault="00E15A31" w:rsidP="00C804FE">
            <w:pPr>
              <w:widowControl w:val="0"/>
              <w:tabs>
                <w:tab w:val="left" w:pos="709"/>
              </w:tabs>
              <w:autoSpaceDE w:val="0"/>
              <w:autoSpaceDN w:val="0"/>
              <w:adjustRightInd w:val="0"/>
              <w:jc w:val="both"/>
              <w:rPr>
                <w:rFonts w:ascii="Times New Roman" w:eastAsia="Times New Roman" w:hAnsi="Times New Roman" w:cs="Times New Roman"/>
                <w:spacing w:val="-1"/>
                <w:sz w:val="28"/>
                <w:szCs w:val="28"/>
                <w:lang w:eastAsia="ru-RU"/>
              </w:rPr>
            </w:pPr>
          </w:p>
        </w:tc>
      </w:tr>
    </w:tbl>
    <w:p w:rsidR="00E15A31" w:rsidRDefault="00E15A31" w:rsidP="00E15A31">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CE7261" w:rsidRPr="00CE7261" w:rsidRDefault="007A7B6A" w:rsidP="00CE7261">
      <w:pPr>
        <w:widowControl w:val="0"/>
        <w:autoSpaceDE w:val="0"/>
        <w:autoSpaceDN w:val="0"/>
        <w:adjustRightInd w:val="0"/>
        <w:spacing w:after="0" w:line="240" w:lineRule="auto"/>
        <w:jc w:val="both"/>
      </w:pPr>
      <w:r w:rsidRPr="00CE726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9BAABD3" wp14:editId="595E7134">
                <wp:simplePos x="0" y="0"/>
                <wp:positionH relativeFrom="column">
                  <wp:posOffset>4634865</wp:posOffset>
                </wp:positionH>
                <wp:positionV relativeFrom="paragraph">
                  <wp:posOffset>130810</wp:posOffset>
                </wp:positionV>
                <wp:extent cx="419100" cy="854075"/>
                <wp:effectExtent l="19050" t="0" r="19050" b="41275"/>
                <wp:wrapNone/>
                <wp:docPr id="4" name="Стрелка вниз 4"/>
                <wp:cNvGraphicFramePr/>
                <a:graphic xmlns:a="http://schemas.openxmlformats.org/drawingml/2006/main">
                  <a:graphicData uri="http://schemas.microsoft.com/office/word/2010/wordprocessingShape">
                    <wps:wsp>
                      <wps:cNvSpPr/>
                      <wps:spPr>
                        <a:xfrm>
                          <a:off x="0" y="0"/>
                          <a:ext cx="419100" cy="854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364.95pt;margin-top:10.3pt;width:33pt;height: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" adj="16300" fillcolor="#4f81bd" strokecolor="#385d8a" strokeweight="2pt"/>
            </w:pict>
          </mc:Fallback>
        </mc:AlternateContent>
      </w:r>
    </w:p>
    <w:tbl>
      <w:tblPr>
        <w:tblStyle w:val="a7"/>
        <w:tblW w:w="0" w:type="auto"/>
        <w:jc w:val="center"/>
        <w:tblLook w:val="04A0" w:firstRow="1" w:lastRow="0" w:firstColumn="1" w:lastColumn="0" w:noHBand="0" w:noVBand="1"/>
      </w:tblPr>
      <w:tblGrid>
        <w:gridCol w:w="4178"/>
      </w:tblGrid>
      <w:tr w:rsidR="00CE7261" w:rsidRPr="00CE7261" w:rsidTr="000D573E">
        <w:trPr>
          <w:trHeight w:val="1064"/>
          <w:jc w:val="center"/>
        </w:trPr>
        <w:tc>
          <w:tcPr>
            <w:tcW w:w="4178" w:type="dxa"/>
          </w:tcPr>
          <w:p w:rsidR="00CE7261" w:rsidRPr="00CE7261" w:rsidRDefault="00CE7261" w:rsidP="00CE7261">
            <w:pPr>
              <w:widowControl w:val="0"/>
              <w:autoSpaceDE w:val="0"/>
              <w:autoSpaceDN w:val="0"/>
              <w:adjustRightInd w:val="0"/>
              <w:jc w:val="both"/>
              <w:rPr>
                <w:rFonts w:ascii="Times New Roman" w:hAnsi="Times New Roman" w:cs="Times New Roman"/>
                <w:sz w:val="28"/>
                <w:szCs w:val="28"/>
              </w:rPr>
            </w:pPr>
            <w:r w:rsidRPr="00CE7261">
              <w:rPr>
                <w:rFonts w:ascii="Times New Roman" w:hAnsi="Times New Roman" w:cs="Times New Roman"/>
                <w:sz w:val="28"/>
                <w:szCs w:val="28"/>
              </w:rPr>
              <w:t>направления Заявителю уведомления с предложением о предоставлении земельного участка</w:t>
            </w:r>
          </w:p>
        </w:tc>
      </w:tr>
    </w:tbl>
    <w:p w:rsidR="00CE7261" w:rsidRPr="00CE7261" w:rsidRDefault="00CE7261" w:rsidP="00CE7261">
      <w:pPr>
        <w:widowControl w:val="0"/>
        <w:autoSpaceDE w:val="0"/>
        <w:autoSpaceDN w:val="0"/>
        <w:adjustRightInd w:val="0"/>
        <w:spacing w:after="0" w:line="240" w:lineRule="auto"/>
        <w:jc w:val="both"/>
      </w:pPr>
    </w:p>
    <w:p w:rsidR="00CE7261" w:rsidRPr="00CE7261" w:rsidRDefault="00CE7261" w:rsidP="00CE7261">
      <w:pPr>
        <w:widowControl w:val="0"/>
        <w:autoSpaceDE w:val="0"/>
        <w:autoSpaceDN w:val="0"/>
        <w:adjustRightInd w:val="0"/>
        <w:spacing w:after="0" w:line="240" w:lineRule="auto"/>
        <w:jc w:val="both"/>
      </w:pPr>
      <w:r w:rsidRPr="00CE7261">
        <w:t xml:space="preserve">        </w:t>
      </w:r>
    </w:p>
    <w:tbl>
      <w:tblPr>
        <w:tblStyle w:val="a7"/>
        <w:tblW w:w="0" w:type="auto"/>
        <w:jc w:val="center"/>
        <w:tblLook w:val="04A0" w:firstRow="1" w:lastRow="0" w:firstColumn="1" w:lastColumn="0" w:noHBand="0" w:noVBand="1"/>
      </w:tblPr>
      <w:tblGrid>
        <w:gridCol w:w="4327"/>
      </w:tblGrid>
      <w:tr w:rsidR="00CE7261" w:rsidRPr="00CE7261" w:rsidTr="000D573E">
        <w:trPr>
          <w:trHeight w:val="1741"/>
          <w:jc w:val="center"/>
        </w:trPr>
        <w:tc>
          <w:tcPr>
            <w:tcW w:w="4327" w:type="dxa"/>
          </w:tcPr>
          <w:p w:rsidR="00CE7261" w:rsidRPr="00CE7261" w:rsidRDefault="00CE7261" w:rsidP="00CE7261">
            <w:pPr>
              <w:widowControl w:val="0"/>
              <w:autoSpaceDE w:val="0"/>
              <w:autoSpaceDN w:val="0"/>
              <w:adjustRightInd w:val="0"/>
              <w:jc w:val="both"/>
              <w:rPr>
                <w:rFonts w:ascii="Times New Roman" w:hAnsi="Times New Roman" w:cs="Times New Roman"/>
                <w:sz w:val="28"/>
                <w:szCs w:val="28"/>
              </w:rPr>
            </w:pPr>
            <w:r w:rsidRPr="00CE726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ED4DF22" wp14:editId="0780E6A9">
                      <wp:simplePos x="0" y="0"/>
                      <wp:positionH relativeFrom="column">
                        <wp:posOffset>2880359</wp:posOffset>
                      </wp:positionH>
                      <wp:positionV relativeFrom="paragraph">
                        <wp:posOffset>104140</wp:posOffset>
                      </wp:positionV>
                      <wp:extent cx="390525" cy="901700"/>
                      <wp:effectExtent l="19050" t="0" r="28575" b="31750"/>
                      <wp:wrapNone/>
                      <wp:docPr id="5" name="Стрелка вниз 5"/>
                      <wp:cNvGraphicFramePr/>
                      <a:graphic xmlns:a="http://schemas.openxmlformats.org/drawingml/2006/main">
                        <a:graphicData uri="http://schemas.microsoft.com/office/word/2010/wordprocessingShape">
                          <wps:wsp>
                            <wps:cNvSpPr/>
                            <wps:spPr>
                              <a:xfrm>
                                <a:off x="0" y="0"/>
                                <a:ext cx="390525" cy="901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226.8pt;margin-top:8.2pt;width:30.75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" adj="16923" fillcolor="#4f81bd" strokecolor="#385d8a" strokeweight="2pt"/>
                  </w:pict>
                </mc:Fallback>
              </mc:AlternateContent>
            </w:r>
            <w:r w:rsidRPr="00CE7261">
              <w:rPr>
                <w:rFonts w:ascii="Times New Roman" w:hAnsi="Times New Roman" w:cs="Times New Roman"/>
                <w:sz w:val="28"/>
                <w:szCs w:val="28"/>
              </w:rPr>
              <w:t xml:space="preserve">прием и регистрация заявления и документов, подлежащих представлению заявителем </w:t>
            </w:r>
          </w:p>
          <w:p w:rsidR="00CE7261" w:rsidRPr="00CE7261" w:rsidRDefault="00CE7261" w:rsidP="00CE7261">
            <w:pPr>
              <w:widowControl w:val="0"/>
              <w:autoSpaceDE w:val="0"/>
              <w:autoSpaceDN w:val="0"/>
              <w:adjustRightInd w:val="0"/>
              <w:jc w:val="both"/>
            </w:pPr>
          </w:p>
        </w:tc>
      </w:tr>
    </w:tbl>
    <w:p w:rsidR="00CE7261" w:rsidRPr="00CE7261" w:rsidRDefault="00CE7261" w:rsidP="00CE7261">
      <w:pPr>
        <w:widowControl w:val="0"/>
        <w:autoSpaceDE w:val="0"/>
        <w:autoSpaceDN w:val="0"/>
        <w:adjustRightInd w:val="0"/>
        <w:spacing w:after="0" w:line="240" w:lineRule="auto"/>
        <w:jc w:val="both"/>
      </w:pPr>
    </w:p>
    <w:p w:rsidR="00CE7261" w:rsidRPr="00CE7261" w:rsidRDefault="00CE7261" w:rsidP="00CE7261">
      <w:pPr>
        <w:widowControl w:val="0"/>
        <w:autoSpaceDE w:val="0"/>
        <w:autoSpaceDN w:val="0"/>
        <w:adjustRightInd w:val="0"/>
        <w:spacing w:after="0" w:line="240" w:lineRule="auto"/>
        <w:jc w:val="both"/>
      </w:pPr>
    </w:p>
    <w:tbl>
      <w:tblPr>
        <w:tblStyle w:val="a7"/>
        <w:tblW w:w="0" w:type="auto"/>
        <w:jc w:val="center"/>
        <w:tblLook w:val="04A0" w:firstRow="1" w:lastRow="0" w:firstColumn="1" w:lastColumn="0" w:noHBand="0" w:noVBand="1"/>
      </w:tblPr>
      <w:tblGrid>
        <w:gridCol w:w="4299"/>
      </w:tblGrid>
      <w:tr w:rsidR="00CE7261" w:rsidRPr="00CE7261" w:rsidTr="000D573E">
        <w:trPr>
          <w:trHeight w:val="1258"/>
          <w:jc w:val="center"/>
        </w:trPr>
        <w:tc>
          <w:tcPr>
            <w:tcW w:w="4299" w:type="dxa"/>
          </w:tcPr>
          <w:p w:rsidR="00CE7261" w:rsidRPr="00CE7261" w:rsidRDefault="00CE7261" w:rsidP="00CE7261">
            <w:pPr>
              <w:widowControl w:val="0"/>
              <w:autoSpaceDE w:val="0"/>
              <w:autoSpaceDN w:val="0"/>
              <w:adjustRightInd w:val="0"/>
              <w:jc w:val="both"/>
              <w:rPr>
                <w:rFonts w:ascii="Times New Roman" w:hAnsi="Times New Roman" w:cs="Times New Roman"/>
                <w:sz w:val="28"/>
                <w:szCs w:val="28"/>
              </w:rPr>
            </w:pPr>
            <w:r w:rsidRPr="00CE726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0E31900" wp14:editId="4342D19E">
                      <wp:simplePos x="0" y="0"/>
                      <wp:positionH relativeFrom="column">
                        <wp:posOffset>2871470</wp:posOffset>
                      </wp:positionH>
                      <wp:positionV relativeFrom="paragraph">
                        <wp:posOffset>16510</wp:posOffset>
                      </wp:positionV>
                      <wp:extent cx="390525" cy="911225"/>
                      <wp:effectExtent l="19050" t="0" r="28575" b="41275"/>
                      <wp:wrapNone/>
                      <wp:docPr id="6" name="Стрелка вниз 6"/>
                      <wp:cNvGraphicFramePr/>
                      <a:graphic xmlns:a="http://schemas.openxmlformats.org/drawingml/2006/main">
                        <a:graphicData uri="http://schemas.microsoft.com/office/word/2010/wordprocessingShape">
                          <wps:wsp>
                            <wps:cNvSpPr/>
                            <wps:spPr>
                              <a:xfrm>
                                <a:off x="0" y="0"/>
                                <a:ext cx="390525" cy="9112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226.1pt;margin-top:1.3pt;width:30.75pt;height: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" adj="16971" fillcolor="#4f81bd" strokecolor="#385d8a" strokeweight="2pt"/>
                  </w:pict>
                </mc:Fallback>
              </mc:AlternateContent>
            </w:r>
            <w:r w:rsidRPr="00CE7261">
              <w:rPr>
                <w:rFonts w:ascii="Times New Roman" w:hAnsi="Times New Roman" w:cs="Times New Roman"/>
                <w:sz w:val="28"/>
                <w:szCs w:val="28"/>
              </w:rPr>
              <w:t xml:space="preserve">принятие решения о предоставлении (отказе в предоставлении) земельного участка, в собственность бесплатно </w:t>
            </w:r>
          </w:p>
        </w:tc>
      </w:tr>
    </w:tbl>
    <w:p w:rsidR="00CE7261" w:rsidRPr="00CE7261" w:rsidRDefault="00CE7261" w:rsidP="00CE7261">
      <w:pPr>
        <w:widowControl w:val="0"/>
        <w:autoSpaceDE w:val="0"/>
        <w:autoSpaceDN w:val="0"/>
        <w:adjustRightInd w:val="0"/>
        <w:spacing w:after="0" w:line="240" w:lineRule="auto"/>
        <w:jc w:val="both"/>
      </w:pPr>
    </w:p>
    <w:p w:rsidR="00CE7261" w:rsidRPr="00CE7261" w:rsidRDefault="00CE7261" w:rsidP="00CE7261">
      <w:pPr>
        <w:widowControl w:val="0"/>
        <w:autoSpaceDE w:val="0"/>
        <w:autoSpaceDN w:val="0"/>
        <w:adjustRightInd w:val="0"/>
        <w:spacing w:after="0" w:line="240" w:lineRule="auto"/>
        <w:jc w:val="both"/>
      </w:pPr>
      <w:r w:rsidRPr="00CE7261">
        <w:t xml:space="preserve">          </w:t>
      </w:r>
    </w:p>
    <w:tbl>
      <w:tblPr>
        <w:tblStyle w:val="a7"/>
        <w:tblW w:w="0" w:type="auto"/>
        <w:jc w:val="center"/>
        <w:tblLook w:val="04A0" w:firstRow="1" w:lastRow="0" w:firstColumn="1" w:lastColumn="0" w:noHBand="0" w:noVBand="1"/>
      </w:tblPr>
      <w:tblGrid>
        <w:gridCol w:w="4518"/>
      </w:tblGrid>
      <w:tr w:rsidR="00CE7261" w:rsidRPr="00CE7261" w:rsidTr="000D573E">
        <w:trPr>
          <w:trHeight w:val="1159"/>
          <w:jc w:val="center"/>
        </w:trPr>
        <w:tc>
          <w:tcPr>
            <w:tcW w:w="4518" w:type="dxa"/>
          </w:tcPr>
          <w:p w:rsidR="00CE7261" w:rsidRPr="00CE7261" w:rsidRDefault="00CE7261" w:rsidP="00CE7261">
            <w:pPr>
              <w:widowControl w:val="0"/>
              <w:autoSpaceDE w:val="0"/>
              <w:autoSpaceDN w:val="0"/>
              <w:adjustRightInd w:val="0"/>
              <w:jc w:val="both"/>
              <w:rPr>
                <w:rFonts w:ascii="Times New Roman" w:hAnsi="Times New Roman" w:cs="Times New Roman"/>
                <w:sz w:val="28"/>
                <w:szCs w:val="28"/>
              </w:rPr>
            </w:pPr>
            <w:r w:rsidRPr="00CE7261">
              <w:rPr>
                <w:rFonts w:ascii="Times New Roman" w:hAnsi="Times New Roman" w:cs="Times New Roman"/>
                <w:sz w:val="28"/>
                <w:szCs w:val="28"/>
              </w:rPr>
              <w:t>направление (выдача) заявителю результатов предоставления государственной услуги.</w:t>
            </w:r>
          </w:p>
          <w:p w:rsidR="00CE7261" w:rsidRPr="00CE7261" w:rsidRDefault="00CE7261" w:rsidP="00CE7261">
            <w:pPr>
              <w:widowControl w:val="0"/>
              <w:autoSpaceDE w:val="0"/>
              <w:autoSpaceDN w:val="0"/>
              <w:adjustRightInd w:val="0"/>
              <w:jc w:val="both"/>
              <w:rPr>
                <w:rFonts w:ascii="Times New Roman" w:hAnsi="Times New Roman" w:cs="Times New Roman"/>
                <w:sz w:val="28"/>
                <w:szCs w:val="28"/>
              </w:rPr>
            </w:pPr>
          </w:p>
        </w:tc>
      </w:tr>
    </w:tbl>
    <w:p w:rsidR="00CE7261" w:rsidRPr="00CE7261" w:rsidRDefault="00CE7261" w:rsidP="00CE7261">
      <w:pPr>
        <w:widowControl w:val="0"/>
        <w:autoSpaceDE w:val="0"/>
        <w:autoSpaceDN w:val="0"/>
        <w:adjustRightInd w:val="0"/>
        <w:spacing w:after="0" w:line="240" w:lineRule="auto"/>
        <w:jc w:val="both"/>
      </w:pPr>
    </w:p>
    <w:p w:rsidR="00CE7261" w:rsidRPr="00CE7261" w:rsidRDefault="00CE7261" w:rsidP="00CE7261">
      <w:pPr>
        <w:widowControl w:val="0"/>
        <w:autoSpaceDE w:val="0"/>
        <w:autoSpaceDN w:val="0"/>
        <w:adjustRightInd w:val="0"/>
        <w:spacing w:after="0" w:line="240" w:lineRule="auto"/>
        <w:jc w:val="both"/>
      </w:pPr>
    </w:p>
    <w:p w:rsidR="00CE7261" w:rsidRPr="00CE7261" w:rsidRDefault="00CE7261" w:rsidP="00CE7261">
      <w:pPr>
        <w:widowControl w:val="0"/>
        <w:autoSpaceDE w:val="0"/>
        <w:autoSpaceDN w:val="0"/>
        <w:adjustRightInd w:val="0"/>
        <w:spacing w:after="0" w:line="240" w:lineRule="auto"/>
        <w:jc w:val="both"/>
      </w:pPr>
    </w:p>
    <w:p w:rsidR="00CE7261" w:rsidRPr="00CE7261" w:rsidRDefault="00CE7261" w:rsidP="00CE7261">
      <w:pPr>
        <w:widowControl w:val="0"/>
        <w:autoSpaceDE w:val="0"/>
        <w:autoSpaceDN w:val="0"/>
        <w:adjustRightInd w:val="0"/>
        <w:spacing w:after="0" w:line="240" w:lineRule="auto"/>
        <w:jc w:val="both"/>
      </w:pPr>
    </w:p>
    <w:p w:rsidR="00797FE8" w:rsidRDefault="00797FE8"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CE7261" w:rsidRDefault="00CE7261" w:rsidP="009B4008">
      <w:pPr>
        <w:widowControl w:val="0"/>
        <w:autoSpaceDE w:val="0"/>
        <w:autoSpaceDN w:val="0"/>
        <w:adjustRightInd w:val="0"/>
        <w:spacing w:after="0" w:line="240" w:lineRule="auto"/>
        <w:jc w:val="both"/>
      </w:pPr>
    </w:p>
    <w:p w:rsidR="00B745C5" w:rsidRDefault="00B745C5" w:rsidP="009B4008">
      <w:pPr>
        <w:widowControl w:val="0"/>
        <w:autoSpaceDE w:val="0"/>
        <w:autoSpaceDN w:val="0"/>
        <w:adjustRightInd w:val="0"/>
        <w:spacing w:after="0" w:line="240" w:lineRule="auto"/>
        <w:jc w:val="both"/>
      </w:pPr>
    </w:p>
    <w:p w:rsidR="00B745C5" w:rsidRDefault="00B745C5" w:rsidP="009B4008">
      <w:pPr>
        <w:widowControl w:val="0"/>
        <w:autoSpaceDE w:val="0"/>
        <w:autoSpaceDN w:val="0"/>
        <w:adjustRightInd w:val="0"/>
        <w:spacing w:after="0" w:line="240" w:lineRule="auto"/>
        <w:jc w:val="both"/>
      </w:pPr>
    </w:p>
    <w:p w:rsidR="00B745C5" w:rsidRDefault="00B745C5" w:rsidP="009B4008">
      <w:pPr>
        <w:widowControl w:val="0"/>
        <w:autoSpaceDE w:val="0"/>
        <w:autoSpaceDN w:val="0"/>
        <w:adjustRightInd w:val="0"/>
        <w:spacing w:after="0" w:line="240" w:lineRule="auto"/>
        <w:jc w:val="both"/>
      </w:pPr>
    </w:p>
    <w:p w:rsidR="00B745C5" w:rsidRDefault="00B745C5" w:rsidP="009B4008">
      <w:pPr>
        <w:widowControl w:val="0"/>
        <w:autoSpaceDE w:val="0"/>
        <w:autoSpaceDN w:val="0"/>
        <w:adjustRightInd w:val="0"/>
        <w:spacing w:after="0" w:line="240" w:lineRule="auto"/>
        <w:jc w:val="both"/>
      </w:pPr>
    </w:p>
    <w:p w:rsidR="00050D5A" w:rsidRDefault="00050D5A" w:rsidP="009B4008">
      <w:pPr>
        <w:widowControl w:val="0"/>
        <w:autoSpaceDE w:val="0"/>
        <w:autoSpaceDN w:val="0"/>
        <w:adjustRightInd w:val="0"/>
        <w:spacing w:after="0" w:line="240" w:lineRule="auto"/>
        <w:jc w:val="both"/>
      </w:pPr>
    </w:p>
    <w:p w:rsidR="00E15A31" w:rsidRPr="00D23F9A" w:rsidRDefault="00E15A31" w:rsidP="00E15A31">
      <w:pPr>
        <w:pStyle w:val="1-"/>
        <w:spacing w:before="0" w:after="0"/>
        <w:ind w:left="5103"/>
        <w:jc w:val="left"/>
        <w:rPr>
          <w:b w:val="0"/>
          <w:sz w:val="26"/>
          <w:szCs w:val="26"/>
        </w:rPr>
      </w:pPr>
      <w:r>
        <w:rPr>
          <w:b w:val="0"/>
          <w:sz w:val="26"/>
          <w:szCs w:val="26"/>
        </w:rPr>
        <w:lastRenderedPageBreak/>
        <w:t xml:space="preserve">          </w:t>
      </w:r>
      <w:r w:rsidRPr="00D23F9A">
        <w:rPr>
          <w:b w:val="0"/>
          <w:sz w:val="26"/>
          <w:szCs w:val="26"/>
        </w:rPr>
        <w:t>Приложение</w:t>
      </w:r>
      <w:r>
        <w:rPr>
          <w:b w:val="0"/>
          <w:sz w:val="26"/>
          <w:szCs w:val="26"/>
        </w:rPr>
        <w:t xml:space="preserve"> </w:t>
      </w:r>
      <w:r w:rsidR="00797FE8">
        <w:rPr>
          <w:b w:val="0"/>
          <w:sz w:val="26"/>
          <w:szCs w:val="26"/>
        </w:rPr>
        <w:t>4</w:t>
      </w:r>
      <w:r w:rsidRPr="00D23F9A">
        <w:rPr>
          <w:b w:val="0"/>
          <w:sz w:val="26"/>
          <w:szCs w:val="26"/>
        </w:rPr>
        <w:t xml:space="preserve"> </w:t>
      </w:r>
    </w:p>
    <w:p w:rsidR="007518C6" w:rsidRDefault="00E15A31" w:rsidP="00E15A31">
      <w:pPr>
        <w:widowControl w:val="0"/>
        <w:autoSpaceDE w:val="0"/>
        <w:autoSpaceDN w:val="0"/>
        <w:adjustRightInd w:val="0"/>
        <w:spacing w:after="0" w:line="240" w:lineRule="auto"/>
        <w:jc w:val="right"/>
      </w:pPr>
      <w:r>
        <w:rPr>
          <w:rFonts w:ascii="Times New Roman" w:hAnsi="Times New Roman"/>
          <w:sz w:val="26"/>
          <w:szCs w:val="26"/>
        </w:rPr>
        <w:t xml:space="preserve">              к Административному</w:t>
      </w:r>
      <w:r w:rsidRPr="00D23F9A">
        <w:rPr>
          <w:rFonts w:ascii="Times New Roman" w:hAnsi="Times New Roman"/>
          <w:sz w:val="26"/>
          <w:szCs w:val="26"/>
        </w:rPr>
        <w:t xml:space="preserve"> регламент</w:t>
      </w:r>
      <w:r>
        <w:rPr>
          <w:rFonts w:ascii="Times New Roman" w:hAnsi="Times New Roman"/>
          <w:sz w:val="26"/>
          <w:szCs w:val="26"/>
        </w:rPr>
        <w:t>у</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br/>
        <w:t>                                                                  _____________________________________</w:t>
      </w:r>
    </w:p>
    <w:p w:rsidR="007518C6" w:rsidRPr="007518C6" w:rsidRDefault="007518C6" w:rsidP="007518C6">
      <w:pPr>
        <w:shd w:val="clear" w:color="auto" w:fill="FFFFFF"/>
        <w:spacing w:after="0" w:line="240" w:lineRule="auto"/>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xml:space="preserve">                                                                           должностное лицо,  которому                             </w:t>
      </w:r>
    </w:p>
    <w:p w:rsidR="007518C6" w:rsidRPr="007518C6" w:rsidRDefault="007518C6" w:rsidP="007518C6">
      <w:pPr>
        <w:shd w:val="clear" w:color="auto" w:fill="FFFFFF"/>
        <w:spacing w:after="0" w:line="240" w:lineRule="auto"/>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xml:space="preserve">                                                                                      направляется жалоба</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xml:space="preserve">                                                              от 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xml:space="preserve">                                                                   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зарегистрированног</w:t>
      </w:r>
      <w:proofErr w:type="gramStart"/>
      <w:r w:rsidRPr="007518C6">
        <w:rPr>
          <w:rFonts w:ascii="Times New Roman" w:eastAsia="Times New Roman" w:hAnsi="Times New Roman" w:cs="Times New Roman"/>
          <w:color w:val="000000"/>
          <w:spacing w:val="2"/>
          <w:sz w:val="26"/>
          <w:szCs w:val="26"/>
          <w:lang w:eastAsia="ru-RU"/>
        </w:rPr>
        <w:t>о(</w:t>
      </w:r>
      <w:proofErr w:type="gramEnd"/>
      <w:r w:rsidRPr="007518C6">
        <w:rPr>
          <w:rFonts w:ascii="Times New Roman" w:eastAsia="Times New Roman" w:hAnsi="Times New Roman" w:cs="Times New Roman"/>
          <w:color w:val="000000"/>
          <w:spacing w:val="2"/>
          <w:sz w:val="26"/>
          <w:szCs w:val="26"/>
          <w:lang w:eastAsia="ru-RU"/>
        </w:rPr>
        <w:t xml:space="preserve">-ой) по      </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xml:space="preserve">                                                                  адресу:</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телефон 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xml:space="preserve">                                                           ЖАЛОБА</w:t>
      </w:r>
    </w:p>
    <w:p w:rsidR="007518C6" w:rsidRPr="007518C6" w:rsidRDefault="007518C6" w:rsidP="007518C6">
      <w:pPr>
        <w:shd w:val="clear" w:color="auto" w:fill="FFFFFF"/>
        <w:spacing w:after="0" w:line="315" w:lineRule="atLeast"/>
        <w:jc w:val="center"/>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на действия (бездействия) или решения, осуществленные</w:t>
      </w:r>
    </w:p>
    <w:p w:rsidR="007518C6" w:rsidRPr="007518C6" w:rsidRDefault="007518C6" w:rsidP="007518C6">
      <w:pPr>
        <w:shd w:val="clear" w:color="auto" w:fill="FFFFFF"/>
        <w:spacing w:after="0" w:line="315" w:lineRule="atLeast"/>
        <w:jc w:val="center"/>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(принятые) в ходе предоставления муниципальной услуги</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br/>
        <w:t>______________________________________________________________________</w:t>
      </w:r>
    </w:p>
    <w:p w:rsidR="007518C6" w:rsidRPr="007518C6" w:rsidRDefault="007518C6" w:rsidP="007518C6">
      <w:pPr>
        <w:shd w:val="clear" w:color="auto" w:fill="FFFFFF"/>
        <w:spacing w:after="0" w:line="240" w:lineRule="auto"/>
        <w:jc w:val="center"/>
        <w:textAlignment w:val="baseline"/>
        <w:rPr>
          <w:rFonts w:ascii="Times New Roman" w:eastAsia="Times New Roman" w:hAnsi="Times New Roman" w:cs="Times New Roman"/>
          <w:color w:val="000000"/>
          <w:spacing w:val="2"/>
          <w:sz w:val="26"/>
          <w:szCs w:val="26"/>
          <w:lang w:eastAsia="ru-RU"/>
        </w:rPr>
      </w:pPr>
      <w:proofErr w:type="gramStart"/>
      <w:r w:rsidRPr="007518C6">
        <w:rPr>
          <w:rFonts w:ascii="Times New Roman" w:eastAsia="Times New Roman" w:hAnsi="Times New Roman" w:cs="Times New Roman"/>
          <w:color w:val="000000"/>
          <w:spacing w:val="2"/>
          <w:sz w:val="26"/>
          <w:szCs w:val="26"/>
          <w:lang w:eastAsia="ru-RU"/>
        </w:rPr>
        <w:t>(наименование структурного подразделения, должность, Ф.И.О.</w:t>
      </w:r>
      <w:proofErr w:type="gramEnd"/>
    </w:p>
    <w:p w:rsidR="007518C6" w:rsidRPr="007518C6" w:rsidRDefault="007518C6" w:rsidP="007518C6">
      <w:pPr>
        <w:shd w:val="clear" w:color="auto" w:fill="FFFFFF"/>
        <w:spacing w:after="0" w:line="240" w:lineRule="auto"/>
        <w:jc w:val="center"/>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должностного лица администрации, на которого подается жалоба)</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br/>
        <w:t>1.  Предмет жалобы (краткое изложение обжалуемых действий (бездействий) или решений)______________________________________________________________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2.  </w:t>
      </w:r>
      <w:proofErr w:type="gramStart"/>
      <w:r w:rsidRPr="007518C6">
        <w:rPr>
          <w:rFonts w:ascii="Times New Roman" w:eastAsia="Times New Roman" w:hAnsi="Times New Roman" w:cs="Times New Roman"/>
          <w:color w:val="000000"/>
          <w:spacing w:val="2"/>
          <w:sz w:val="26"/>
          <w:szCs w:val="26"/>
          <w:lang w:eastAsia="ru-RU"/>
        </w:rPr>
        <w:t>Причина  несогласия  (основания,  по  которым  лицо,  подающее  жалобу,</w:t>
      </w:r>
      <w:proofErr w:type="gramEnd"/>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несогласно  с  действием  (бездействием) или решением со ссылками на пункты административного регламента, либо статьи закона)</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3. Приложение: (документы, либо копии документов, подтверждающие изложенные обстоятельства)</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____________________________________________________________________________________________________________________________________________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lastRenderedPageBreak/>
        <w:br/>
        <w:t>Способ получения ответа (</w:t>
      </w:r>
      <w:proofErr w:type="gramStart"/>
      <w:r w:rsidRPr="007518C6">
        <w:rPr>
          <w:rFonts w:ascii="Times New Roman" w:eastAsia="Times New Roman" w:hAnsi="Times New Roman" w:cs="Times New Roman"/>
          <w:color w:val="000000"/>
          <w:spacing w:val="2"/>
          <w:sz w:val="26"/>
          <w:szCs w:val="26"/>
          <w:lang w:eastAsia="ru-RU"/>
        </w:rPr>
        <w:t>нужное</w:t>
      </w:r>
      <w:proofErr w:type="gramEnd"/>
      <w:r w:rsidRPr="007518C6">
        <w:rPr>
          <w:rFonts w:ascii="Times New Roman" w:eastAsia="Times New Roman" w:hAnsi="Times New Roman" w:cs="Times New Roman"/>
          <w:color w:val="000000"/>
          <w:spacing w:val="2"/>
          <w:sz w:val="26"/>
          <w:szCs w:val="26"/>
          <w:lang w:eastAsia="ru-RU"/>
        </w:rPr>
        <w:t xml:space="preserve"> подчеркнуть):</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при личном обращении;</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посредством почтового отправления на адрес, указанного в заявлении;</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посредством электронной почты 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br/>
        <w:t>_____________________ _____________________________________________________</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t>  подпись заявителя             фамилия, имя, отчество заявителя</w:t>
      </w:r>
    </w:p>
    <w:p w:rsidR="007518C6" w:rsidRPr="007518C6" w:rsidRDefault="007518C6" w:rsidP="007518C6">
      <w:pPr>
        <w:shd w:val="clear" w:color="auto" w:fill="FFFFFF"/>
        <w:spacing w:after="0" w:line="315" w:lineRule="atLeast"/>
        <w:textAlignment w:val="baseline"/>
        <w:rPr>
          <w:rFonts w:ascii="Times New Roman" w:eastAsia="Times New Roman" w:hAnsi="Times New Roman" w:cs="Times New Roman"/>
          <w:color w:val="000000"/>
          <w:spacing w:val="2"/>
          <w:sz w:val="26"/>
          <w:szCs w:val="26"/>
          <w:lang w:eastAsia="ru-RU"/>
        </w:rPr>
      </w:pPr>
      <w:r w:rsidRPr="007518C6">
        <w:rPr>
          <w:rFonts w:ascii="Times New Roman" w:eastAsia="Times New Roman" w:hAnsi="Times New Roman" w:cs="Times New Roman"/>
          <w:color w:val="000000"/>
          <w:spacing w:val="2"/>
          <w:sz w:val="26"/>
          <w:szCs w:val="26"/>
          <w:lang w:eastAsia="ru-RU"/>
        </w:rPr>
        <w:br/>
        <w:t>"___" ___________ 20_____ г.</w:t>
      </w:r>
    </w:p>
    <w:p w:rsidR="007518C6" w:rsidRPr="007518C6" w:rsidRDefault="007518C6" w:rsidP="007518C6">
      <w:pPr>
        <w:rPr>
          <w:rFonts w:ascii="Times New Roman" w:eastAsia="Calibri" w:hAnsi="Times New Roman" w:cs="Times New Roman"/>
          <w:color w:val="000000"/>
          <w:sz w:val="26"/>
          <w:szCs w:val="26"/>
        </w:rPr>
      </w:pPr>
    </w:p>
    <w:p w:rsidR="007518C6" w:rsidRPr="007518C6" w:rsidRDefault="007518C6" w:rsidP="007518C6">
      <w:pPr>
        <w:rPr>
          <w:rFonts w:ascii="Calibri" w:eastAsia="Calibri" w:hAnsi="Calibri" w:cs="Times New Roman"/>
          <w:sz w:val="26"/>
          <w:szCs w:val="26"/>
        </w:rPr>
      </w:pPr>
    </w:p>
    <w:p w:rsidR="00E15A31" w:rsidRPr="007518C6" w:rsidRDefault="00E15A31" w:rsidP="007518C6">
      <w:pPr>
        <w:tabs>
          <w:tab w:val="left" w:pos="2760"/>
        </w:tabs>
      </w:pPr>
    </w:p>
    <w:sectPr w:rsidR="00E15A31" w:rsidRPr="007518C6" w:rsidSect="008272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0BB0184"/>
    <w:multiLevelType w:val="multilevel"/>
    <w:tmpl w:val="84D665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7"/>
    <w:rsid w:val="00050D5A"/>
    <w:rsid w:val="0005393D"/>
    <w:rsid w:val="00067E52"/>
    <w:rsid w:val="000D2DB4"/>
    <w:rsid w:val="000D4060"/>
    <w:rsid w:val="000E5054"/>
    <w:rsid w:val="00115BAA"/>
    <w:rsid w:val="00127A12"/>
    <w:rsid w:val="00141245"/>
    <w:rsid w:val="00151A35"/>
    <w:rsid w:val="0015342E"/>
    <w:rsid w:val="0016759A"/>
    <w:rsid w:val="00167D24"/>
    <w:rsid w:val="00170BB9"/>
    <w:rsid w:val="00173BCA"/>
    <w:rsid w:val="001F0C54"/>
    <w:rsid w:val="001F3330"/>
    <w:rsid w:val="001F441F"/>
    <w:rsid w:val="00214054"/>
    <w:rsid w:val="002408CA"/>
    <w:rsid w:val="00243E3A"/>
    <w:rsid w:val="00297A14"/>
    <w:rsid w:val="002A4698"/>
    <w:rsid w:val="002B7E2E"/>
    <w:rsid w:val="002C1FD5"/>
    <w:rsid w:val="002E15DF"/>
    <w:rsid w:val="0035509E"/>
    <w:rsid w:val="003776B3"/>
    <w:rsid w:val="00384B0F"/>
    <w:rsid w:val="00390581"/>
    <w:rsid w:val="003936D0"/>
    <w:rsid w:val="003A1315"/>
    <w:rsid w:val="003A5558"/>
    <w:rsid w:val="00404F40"/>
    <w:rsid w:val="0042178E"/>
    <w:rsid w:val="004227B0"/>
    <w:rsid w:val="00427BB1"/>
    <w:rsid w:val="004303F0"/>
    <w:rsid w:val="00432929"/>
    <w:rsid w:val="00460412"/>
    <w:rsid w:val="00472862"/>
    <w:rsid w:val="004B1471"/>
    <w:rsid w:val="004C6614"/>
    <w:rsid w:val="004D2708"/>
    <w:rsid w:val="004E6859"/>
    <w:rsid w:val="00504996"/>
    <w:rsid w:val="00534FE4"/>
    <w:rsid w:val="00536B3F"/>
    <w:rsid w:val="00536C1E"/>
    <w:rsid w:val="00592BE4"/>
    <w:rsid w:val="005E13C0"/>
    <w:rsid w:val="00646856"/>
    <w:rsid w:val="006825B8"/>
    <w:rsid w:val="006C5956"/>
    <w:rsid w:val="006F680C"/>
    <w:rsid w:val="00702EEC"/>
    <w:rsid w:val="00737025"/>
    <w:rsid w:val="007518C6"/>
    <w:rsid w:val="00757D3E"/>
    <w:rsid w:val="00757EA8"/>
    <w:rsid w:val="00766983"/>
    <w:rsid w:val="007766C9"/>
    <w:rsid w:val="00797FE8"/>
    <w:rsid w:val="007A64C3"/>
    <w:rsid w:val="007A7B6A"/>
    <w:rsid w:val="007A7C5C"/>
    <w:rsid w:val="007D39D0"/>
    <w:rsid w:val="007F3BFB"/>
    <w:rsid w:val="00803F0C"/>
    <w:rsid w:val="008137A9"/>
    <w:rsid w:val="008272CA"/>
    <w:rsid w:val="0083032F"/>
    <w:rsid w:val="00834FF5"/>
    <w:rsid w:val="00844D2F"/>
    <w:rsid w:val="00866C85"/>
    <w:rsid w:val="00874925"/>
    <w:rsid w:val="008814BC"/>
    <w:rsid w:val="00894165"/>
    <w:rsid w:val="008A38EB"/>
    <w:rsid w:val="008C030D"/>
    <w:rsid w:val="008D7A49"/>
    <w:rsid w:val="00903BBB"/>
    <w:rsid w:val="009468AB"/>
    <w:rsid w:val="00950433"/>
    <w:rsid w:val="0096186F"/>
    <w:rsid w:val="00964282"/>
    <w:rsid w:val="00972193"/>
    <w:rsid w:val="009A0B90"/>
    <w:rsid w:val="009B4008"/>
    <w:rsid w:val="009D51BC"/>
    <w:rsid w:val="009F0CCC"/>
    <w:rsid w:val="00A00D56"/>
    <w:rsid w:val="00A27E91"/>
    <w:rsid w:val="00A5324F"/>
    <w:rsid w:val="00A6624E"/>
    <w:rsid w:val="00A92D07"/>
    <w:rsid w:val="00AA3C70"/>
    <w:rsid w:val="00AE6C65"/>
    <w:rsid w:val="00AF0A64"/>
    <w:rsid w:val="00AF7F28"/>
    <w:rsid w:val="00B163C5"/>
    <w:rsid w:val="00B17255"/>
    <w:rsid w:val="00B3035C"/>
    <w:rsid w:val="00B643EB"/>
    <w:rsid w:val="00B745C5"/>
    <w:rsid w:val="00B865E5"/>
    <w:rsid w:val="00BD18BE"/>
    <w:rsid w:val="00C05858"/>
    <w:rsid w:val="00C060E7"/>
    <w:rsid w:val="00C52307"/>
    <w:rsid w:val="00C6313F"/>
    <w:rsid w:val="00C64250"/>
    <w:rsid w:val="00C8453B"/>
    <w:rsid w:val="00C845C6"/>
    <w:rsid w:val="00CB389A"/>
    <w:rsid w:val="00CD0BC6"/>
    <w:rsid w:val="00CE7261"/>
    <w:rsid w:val="00CF408C"/>
    <w:rsid w:val="00D363CD"/>
    <w:rsid w:val="00D4279C"/>
    <w:rsid w:val="00D44C5F"/>
    <w:rsid w:val="00D7206C"/>
    <w:rsid w:val="00D739F0"/>
    <w:rsid w:val="00D85440"/>
    <w:rsid w:val="00D972A9"/>
    <w:rsid w:val="00D97BF1"/>
    <w:rsid w:val="00DE3625"/>
    <w:rsid w:val="00E07B50"/>
    <w:rsid w:val="00E15A31"/>
    <w:rsid w:val="00E62214"/>
    <w:rsid w:val="00E75826"/>
    <w:rsid w:val="00E84EEF"/>
    <w:rsid w:val="00E90471"/>
    <w:rsid w:val="00ED70D4"/>
    <w:rsid w:val="00EF53EB"/>
    <w:rsid w:val="00EF53F7"/>
    <w:rsid w:val="00EF7F58"/>
    <w:rsid w:val="00F021C9"/>
    <w:rsid w:val="00F03D67"/>
    <w:rsid w:val="00F165EA"/>
    <w:rsid w:val="00F74E57"/>
    <w:rsid w:val="00F82897"/>
    <w:rsid w:val="00FA4517"/>
    <w:rsid w:val="00FB6BA3"/>
    <w:rsid w:val="00FD294C"/>
    <w:rsid w:val="00FE29B6"/>
    <w:rsid w:val="00FF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31"/>
  </w:style>
  <w:style w:type="paragraph" w:styleId="1">
    <w:name w:val="heading 1"/>
    <w:basedOn w:val="a"/>
    <w:next w:val="a"/>
    <w:link w:val="10"/>
    <w:uiPriority w:val="9"/>
    <w:qFormat/>
    <w:rsid w:val="00390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65"/>
    <w:pPr>
      <w:ind w:left="720"/>
      <w:contextualSpacing/>
    </w:pPr>
  </w:style>
  <w:style w:type="character" w:styleId="a4">
    <w:name w:val="Hyperlink"/>
    <w:basedOn w:val="a0"/>
    <w:uiPriority w:val="99"/>
    <w:unhideWhenUsed/>
    <w:rsid w:val="00F021C9"/>
    <w:rPr>
      <w:color w:val="0000FF" w:themeColor="hyperlink"/>
      <w:u w:val="single"/>
    </w:rPr>
  </w:style>
  <w:style w:type="paragraph" w:customStyle="1" w:styleId="a5">
    <w:name w:val="Знак"/>
    <w:basedOn w:val="a"/>
    <w:rsid w:val="008A38E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6">
    <w:name w:val="Знак"/>
    <w:basedOn w:val="a"/>
    <w:rsid w:val="00DE36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ormattext">
    <w:name w:val="formattext"/>
    <w:basedOn w:val="a"/>
    <w:rsid w:val="00C05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90581"/>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390581"/>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1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E13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31"/>
  </w:style>
  <w:style w:type="paragraph" w:styleId="1">
    <w:name w:val="heading 1"/>
    <w:basedOn w:val="a"/>
    <w:next w:val="a"/>
    <w:link w:val="10"/>
    <w:uiPriority w:val="9"/>
    <w:qFormat/>
    <w:rsid w:val="00390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165"/>
    <w:pPr>
      <w:ind w:left="720"/>
      <w:contextualSpacing/>
    </w:pPr>
  </w:style>
  <w:style w:type="character" w:styleId="a4">
    <w:name w:val="Hyperlink"/>
    <w:basedOn w:val="a0"/>
    <w:uiPriority w:val="99"/>
    <w:unhideWhenUsed/>
    <w:rsid w:val="00F021C9"/>
    <w:rPr>
      <w:color w:val="0000FF" w:themeColor="hyperlink"/>
      <w:u w:val="single"/>
    </w:rPr>
  </w:style>
  <w:style w:type="paragraph" w:customStyle="1" w:styleId="a5">
    <w:name w:val="Знак"/>
    <w:basedOn w:val="a"/>
    <w:rsid w:val="008A38E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6">
    <w:name w:val="Знак"/>
    <w:basedOn w:val="a"/>
    <w:rsid w:val="00DE36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ormattext">
    <w:name w:val="formattext"/>
    <w:basedOn w:val="a"/>
    <w:rsid w:val="00C05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390581"/>
    <w:pPr>
      <w:keepLines w:val="0"/>
      <w:spacing w:before="240" w:after="240"/>
      <w:jc w:val="center"/>
    </w:pPr>
    <w:rPr>
      <w:rFonts w:ascii="Times New Roman" w:eastAsia="Times New Roman" w:hAnsi="Times New Roman" w:cs="Times New Roman"/>
      <w:iCs/>
      <w:color w:val="auto"/>
      <w:lang w:eastAsia="ru-RU"/>
    </w:rPr>
  </w:style>
  <w:style w:type="character" w:customStyle="1" w:styleId="10">
    <w:name w:val="Заголовок 1 Знак"/>
    <w:basedOn w:val="a0"/>
    <w:link w:val="1"/>
    <w:uiPriority w:val="9"/>
    <w:rsid w:val="00390581"/>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E1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E13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77389DC5594EBE31F8F6D6DC1045079F27B4CE728481A4BDF125E567C0D06C7FB5AC93C4C4966B8D1338259834mD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C7E240E4CDE23B6C7BE0122ED58EA6C90D069D61033F8BE9BF5491FACF30C8B2A6A2DFBEFF93C4CE01ED9EE822EEB8E4870172F0H7x9N" TargetMode="External"/><Relationship Id="rId5" Type="http://schemas.openxmlformats.org/officeDocument/2006/relationships/settings" Target="settings.xml"/><Relationship Id="rId10" Type="http://schemas.openxmlformats.org/officeDocument/2006/relationships/hyperlink" Target="consultantplus://offline/ref=EFC7E240E4CDE23B6C7BE0122ED58EA6C90D069D61033F8BE9BF5491FACF30C8B2A6A2D9B4F4CCC1DB10B593EC38F0B1F39B0373HFx8N" TargetMode="External"/><Relationship Id="rId4" Type="http://schemas.microsoft.com/office/2007/relationships/stylesWithEffects" Target="stylesWithEffects.xml"/><Relationship Id="rId9" Type="http://schemas.openxmlformats.org/officeDocument/2006/relationships/hyperlink" Target="consultantplus://offline/ref=DB0BEB1A2000ED9114AD3884432AC71ADD1A42834D8A440AEADF92E4EAC92725025C01656083F8C597656E646BD4C06C9360F70D1FCF1A259922CBV5G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79168-FFAE-4203-98A1-9D49D695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30</Pages>
  <Words>9848</Words>
  <Characters>56135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48</cp:revision>
  <cp:lastPrinted>2020-01-13T07:43:00Z</cp:lastPrinted>
  <dcterms:created xsi:type="dcterms:W3CDTF">2019-10-10T12:00:00Z</dcterms:created>
  <dcterms:modified xsi:type="dcterms:W3CDTF">2020-01-20T06:12:00Z</dcterms:modified>
</cp:coreProperties>
</file>