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4A" w:rsidRPr="0069484A" w:rsidRDefault="0069484A" w:rsidP="0069484A">
      <w:pPr>
        <w:spacing w:after="0" w:line="240" w:lineRule="auto"/>
        <w:ind w:left="-540"/>
        <w:jc w:val="center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  <w:r w:rsidRPr="0069484A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>РОССИЙСКАЯ ФЕДЕРАЦИЯ</w:t>
      </w:r>
    </w:p>
    <w:p w:rsidR="0069484A" w:rsidRPr="0069484A" w:rsidRDefault="0069484A" w:rsidP="0069484A">
      <w:pPr>
        <w:spacing w:after="0" w:line="240" w:lineRule="auto"/>
        <w:ind w:left="-540"/>
        <w:jc w:val="center"/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ru-RU"/>
        </w:rPr>
      </w:pPr>
      <w:r w:rsidRPr="0069484A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>БРЯНСКАЯ ОБЛАСТЬ</w:t>
      </w:r>
    </w:p>
    <w:p w:rsidR="0069484A" w:rsidRPr="0069484A" w:rsidRDefault="0069484A" w:rsidP="0069484A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ru-RU"/>
        </w:rPr>
      </w:pPr>
      <w:r w:rsidRPr="0069484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Сектор контрольно-ревизионной работы </w:t>
      </w:r>
      <w:proofErr w:type="spellStart"/>
      <w:r w:rsidRPr="0069484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Клинцовской</w:t>
      </w:r>
      <w:proofErr w:type="spellEnd"/>
      <w:r w:rsidRPr="0069484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городской администрации</w:t>
      </w:r>
    </w:p>
    <w:p w:rsidR="0069484A" w:rsidRPr="0069484A" w:rsidRDefault="0069484A" w:rsidP="0069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4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2FF21" wp14:editId="7C624610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172200" cy="0"/>
                <wp:effectExtent l="13335" t="6350" r="571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8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U1TgIAAFgEAAAOAAAAZHJzL2Uyb0RvYy54bWysVN1u0zAUvkfiHSzfd2lK123R0gk1LTcD&#10;Jm08gGs7jYVjW7bbtEJIsGukPQKvwAVIkwY8Q/pGHLs/ULhBiFw4x/bxl+9853POL5a1RAtundAq&#10;x+lRFyOuqGZCzXL86mbSOcXIeaIYkVrxHK+4wxfDx4/OG5Pxnq60ZNwiAFEua0yOK+9NliSOVrwm&#10;7kgbrmCz1LYmHqZ2ljBLGkCvZdLrdgdJoy0zVlPuHKwWm008jPhlyal/WZaOeyRzDNx8HG0cp2FM&#10;huckm1liKkG3NMg/sKiJUPDRPVRBPEFzK/6AqgW12unSH1FdJ7osBeWxBqgm7f5WzXVFDI+1gDjO&#10;7GVy/w+WvlhcWSQY9A4jRWpoUftx/W59135tP63v0Pp9+7390n5u79tv7f36FuKH9QeIw2b7sF2+&#10;Q2lQsjEuA8CRurJBC7pU1+ZS09cOKT2qiJrxWNHNysBn4onk4EiYOAN8ps1zzSCHzL2Osi5LWwdI&#10;EAwtY/dW++7xpUcUFgfpSQ8sgRHd7SUk2x001vlnXNcoBDmWQgVhSUYWl84DdUjdpYRlpSdCymgO&#10;qVCT47Pj3nE84LQULGyGNGdn05G0aEGCveITdACwgzSr54pFsIoTNt7Gngi5iSFfqoAHpQCdbbTx&#10;z5uz7tn4dHza7/R7g3Gn3y2KztPJqN8ZTNKT4+JJMRoV6dtALe1nlWCMq8Bu5+W0/3de2d6qjQv3&#10;bt7LkByixxKB7O4dScdehvZtjDDVbHVlgxqhrWDfmLy9auF+/DqPWT9/CMMfAAAA//8DAFBLAwQU&#10;AAYACAAAACEAzBFiLdoAAAAGAQAADwAAAGRycy9kb3ducmV2LnhtbEyPTU/DMAyG70j8h8hIXCaW&#10;UsSA0nRCQG9c9oG4eo1pKxqna7Kt49fjiQMc/bzW68f5fHSd2tMQWs8GrqcJKOLK25ZrA+tVeXUP&#10;KkRki51nMnCkAPPi/CzHzPoDL2i/jLWSEg4ZGmhi7DOtQ9WQwzD1PbFkn35wGGUcam0HPEi563Sa&#10;JDPtsGW50GBPzw1VX8udMxDKd9qW35Nqknzc1J7S7cvbKxpzeTE+PYKKNMa/ZTjpizoU4rTxO7ZB&#10;dQbkkSj0dgZK0oe7VMDmF+gi1//1ix8AAAD//wMAUEsBAi0AFAAGAAgAAAAhALaDOJL+AAAA4QEA&#10;ABMAAAAAAAAAAAAAAAAAAAAAAFtDb250ZW50X1R5cGVzXS54bWxQSwECLQAUAAYACAAAACEAOP0h&#10;/9YAAACUAQAACwAAAAAAAAAAAAAAAAAvAQAAX3JlbHMvLnJlbHNQSwECLQAUAAYACAAAACEAyN01&#10;NU4CAABYBAAADgAAAAAAAAAAAAAAAAAuAgAAZHJzL2Uyb0RvYy54bWxQSwECLQAUAAYACAAAACEA&#10;zBFiLdoAAAAGAQAADwAAAAAAAAAAAAAAAACoBAAAZHJzL2Rvd25yZXYueG1sUEsFBgAAAAAEAAQA&#10;8wAAAK8FAAAAAA==&#10;"/>
            </w:pict>
          </mc:Fallback>
        </mc:AlternateContent>
      </w:r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69484A" w:rsidRPr="0069484A" w:rsidRDefault="0069484A" w:rsidP="0069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69484A" w:rsidRPr="0069484A" w:rsidRDefault="0069484A" w:rsidP="006948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9484A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Поручения Главы </w:t>
      </w:r>
      <w:proofErr w:type="spellStart"/>
      <w:r w:rsidRPr="0069484A">
        <w:rPr>
          <w:rFonts w:ascii="Times New Roman" w:hAnsi="Times New Roman" w:cs="Times New Roman"/>
          <w:sz w:val="28"/>
          <w:szCs w:val="28"/>
          <w:lang w:eastAsia="ru-RU"/>
        </w:rPr>
        <w:t>Клинцовской</w:t>
      </w:r>
      <w:proofErr w:type="spellEnd"/>
      <w:r w:rsidRPr="0069484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администрации  от </w:t>
      </w:r>
      <w:r w:rsidRPr="0069484A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69484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Pr="0069484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9484A">
        <w:rPr>
          <w:rFonts w:ascii="Times New Roman" w:hAnsi="Times New Roman" w:cs="Times New Roman"/>
          <w:sz w:val="28"/>
          <w:szCs w:val="28"/>
          <w:lang w:eastAsia="ru-RU"/>
        </w:rPr>
        <w:t xml:space="preserve">.2021 № </w:t>
      </w:r>
      <w:r w:rsidRPr="0069484A">
        <w:rPr>
          <w:rFonts w:ascii="Times New Roman" w:hAnsi="Times New Roman" w:cs="Times New Roman"/>
          <w:sz w:val="28"/>
          <w:szCs w:val="28"/>
          <w:lang w:eastAsia="ru-RU"/>
        </w:rPr>
        <w:t xml:space="preserve">4657-4 и  </w:t>
      </w:r>
      <w:r w:rsidRPr="0069484A">
        <w:rPr>
          <w:rFonts w:ascii="Times New Roman" w:hAnsi="Times New Roman" w:cs="Times New Roman"/>
          <w:sz w:val="28"/>
          <w:szCs w:val="28"/>
          <w:lang w:eastAsia="ru-RU"/>
        </w:rPr>
        <w:t xml:space="preserve">Плана работы сектора контрольно-ревизионной  работы </w:t>
      </w:r>
      <w:proofErr w:type="spellStart"/>
      <w:r w:rsidRPr="0069484A">
        <w:rPr>
          <w:rFonts w:ascii="Times New Roman" w:hAnsi="Times New Roman" w:cs="Times New Roman"/>
          <w:sz w:val="28"/>
          <w:szCs w:val="28"/>
          <w:lang w:eastAsia="ru-RU"/>
        </w:rPr>
        <w:t>Клинцовской</w:t>
      </w:r>
      <w:proofErr w:type="spellEnd"/>
      <w:r w:rsidRPr="0069484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администрации 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2021 год, проведена проверка </w:t>
      </w:r>
      <w:r w:rsidRPr="0069484A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финансово-хозяйственной деятельности </w:t>
      </w:r>
      <w:r w:rsidRPr="0069484A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«Дом культуры» города </w:t>
      </w:r>
      <w:proofErr w:type="spellStart"/>
      <w:r w:rsidRPr="0069484A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69484A"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  <w:r w:rsidRPr="0069484A">
        <w:rPr>
          <w:rFonts w:ascii="Times New Roman" w:hAnsi="Times New Roman" w:cs="Times New Roman"/>
          <w:sz w:val="28"/>
          <w:szCs w:val="28"/>
          <w:lang w:eastAsia="ru-RU"/>
        </w:rPr>
        <w:t xml:space="preserve">за  период с 01 января по 31 декабря 2020 года.   </w:t>
      </w:r>
    </w:p>
    <w:p w:rsidR="0069484A" w:rsidRPr="0069484A" w:rsidRDefault="0069484A" w:rsidP="0069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484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Проверка проведена выборочным методом по вопросам, определённым  программой проверки. По итогам  проверки  составлен   акт от  2</w:t>
      </w:r>
      <w:r w:rsidRPr="0069484A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6948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9484A">
        <w:rPr>
          <w:rFonts w:ascii="Times New Roman" w:eastAsia="Times New Roman" w:hAnsi="Times New Roman" w:cs="Times New Roman"/>
          <w:sz w:val="28"/>
          <w:szCs w:val="20"/>
          <w:lang w:eastAsia="ru-RU"/>
        </w:rPr>
        <w:t>октября</w:t>
      </w:r>
      <w:r w:rsidRPr="006948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2021 года.</w:t>
      </w:r>
    </w:p>
    <w:p w:rsidR="0069484A" w:rsidRPr="0069484A" w:rsidRDefault="0069484A" w:rsidP="00694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484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Проверкой установлено:</w:t>
      </w:r>
    </w:p>
    <w:p w:rsidR="0069484A" w:rsidRPr="0069484A" w:rsidRDefault="0069484A" w:rsidP="0069484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4A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ru-RU"/>
        </w:rPr>
        <w:t xml:space="preserve">        </w:t>
      </w:r>
      <w:r w:rsidRPr="006948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Согласно </w:t>
      </w:r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Уставу, утвержденным Постановлением </w:t>
      </w:r>
      <w:proofErr w:type="spellStart"/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</w:t>
      </w:r>
      <w:proofErr w:type="spellEnd"/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 от 23.12.2011 №3500 с последующими изменениями и дополнениями к нему. </w:t>
      </w:r>
    </w:p>
    <w:p w:rsidR="0069484A" w:rsidRPr="0069484A" w:rsidRDefault="0069484A" w:rsidP="006948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484A">
        <w:rPr>
          <w:rFonts w:ascii="Times New Roman" w:hAnsi="Times New Roman" w:cs="Times New Roman"/>
          <w:sz w:val="28"/>
          <w:szCs w:val="28"/>
          <w:lang w:eastAsia="ru-RU"/>
        </w:rPr>
        <w:t>Учреждение имеет свидетельство  о  постановке   на  учет юридического лица  в  налоговом  органе по месту нахождения</w:t>
      </w:r>
      <w:proofErr w:type="gramStart"/>
      <w:r w:rsidRPr="0069484A">
        <w:rPr>
          <w:rFonts w:ascii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6948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48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ИНН - </w:t>
      </w:r>
      <w:r w:rsidRPr="0069484A">
        <w:rPr>
          <w:rFonts w:ascii="Times New Roman" w:hAnsi="Times New Roman" w:cs="Times New Roman"/>
          <w:sz w:val="28"/>
          <w:szCs w:val="28"/>
        </w:rPr>
        <w:t>3203005641</w:t>
      </w:r>
      <w:r w:rsidRPr="006948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КПП– </w:t>
      </w:r>
      <w:r w:rsidRPr="0069484A">
        <w:rPr>
          <w:rFonts w:ascii="Times New Roman" w:hAnsi="Times New Roman" w:cs="Times New Roman"/>
          <w:sz w:val="28"/>
          <w:szCs w:val="28"/>
        </w:rPr>
        <w:t>324101001</w:t>
      </w:r>
      <w:r w:rsidRPr="006948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ОГРН – </w:t>
      </w:r>
      <w:r w:rsidRPr="0069484A">
        <w:rPr>
          <w:rFonts w:ascii="Times New Roman" w:hAnsi="Times New Roman" w:cs="Times New Roman"/>
          <w:sz w:val="28"/>
          <w:szCs w:val="28"/>
        </w:rPr>
        <w:t>102320133826</w:t>
      </w:r>
      <w:r w:rsidRPr="006948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484A" w:rsidRPr="0069484A" w:rsidRDefault="0069484A" w:rsidP="00694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учредителем является муниципальное образование городской округ «город </w:t>
      </w:r>
      <w:proofErr w:type="spellStart"/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области» в лице </w:t>
      </w:r>
      <w:proofErr w:type="spellStart"/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</w:t>
      </w:r>
      <w:proofErr w:type="spellEnd"/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администрации, которая осуществляет функции и полномочия Учредителя муниципального бюджетного учреждения «Дом культуры». </w:t>
      </w:r>
      <w:r w:rsidRPr="0069484A">
        <w:rPr>
          <w:rFonts w:ascii="Times New Roman" w:eastAsia="Times New Roman" w:hAnsi="Times New Roman" w:cs="Times New Roman"/>
          <w:sz w:val="28"/>
          <w:szCs w:val="28"/>
        </w:rPr>
        <w:t xml:space="preserve">Собственником имущества Учреждения является муниципальное образование городской округ «Город </w:t>
      </w:r>
      <w:proofErr w:type="spellStart"/>
      <w:r w:rsidRPr="0069484A">
        <w:rPr>
          <w:rFonts w:ascii="Times New Roman" w:eastAsia="Times New Roman" w:hAnsi="Times New Roman" w:cs="Times New Roman"/>
          <w:sz w:val="28"/>
          <w:szCs w:val="28"/>
        </w:rPr>
        <w:t>Клинцы</w:t>
      </w:r>
      <w:proofErr w:type="spellEnd"/>
      <w:r w:rsidRPr="0069484A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области».</w:t>
      </w:r>
    </w:p>
    <w:p w:rsidR="0069484A" w:rsidRDefault="0069484A" w:rsidP="0069484A">
      <w:pPr>
        <w:pStyle w:val="a6"/>
        <w:ind w:firstLine="540"/>
        <w:jc w:val="both"/>
      </w:pPr>
      <w:r w:rsidRPr="0069484A">
        <w:rPr>
          <w:rFonts w:ascii="Times New Roman" w:hAnsi="Times New Roman" w:cs="Times New Roman"/>
          <w:sz w:val="28"/>
          <w:szCs w:val="28"/>
        </w:rPr>
        <w:t xml:space="preserve">Целями деятельности  Учреждения  являются: решение вопросов местного значения в сфере организации досуга населения и приобщения жителей города </w:t>
      </w:r>
      <w:proofErr w:type="spellStart"/>
      <w:r w:rsidRPr="0069484A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69484A">
        <w:rPr>
          <w:rFonts w:ascii="Times New Roman" w:hAnsi="Times New Roman" w:cs="Times New Roman"/>
          <w:sz w:val="28"/>
          <w:szCs w:val="28"/>
        </w:rPr>
        <w:t xml:space="preserve"> к творчеству, культурному развитию и самообразованию.</w:t>
      </w:r>
      <w:r w:rsidRPr="0019176B">
        <w:t xml:space="preserve"> </w:t>
      </w:r>
    </w:p>
    <w:p w:rsidR="0069484A" w:rsidRPr="0069484A" w:rsidRDefault="0069484A" w:rsidP="0069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МБУ ДК является юридическим лицом, некоммерческой организацией, имеет обособленное имущество,  самостоятельный  баланс,  лицевые счета в органах Федерального Казначейства по Брянской области №20276Ч22320, №21276Ч22320.</w:t>
      </w:r>
    </w:p>
    <w:p w:rsidR="0069484A" w:rsidRPr="0069484A" w:rsidRDefault="0069484A" w:rsidP="0069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  Учреждения: 243140,  Брянская область, г. </w:t>
      </w:r>
      <w:proofErr w:type="spellStart"/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>,   проспект Ленина, д.70. тел.8 (48336) 5-62-81.</w:t>
      </w:r>
    </w:p>
    <w:p w:rsidR="0069484A" w:rsidRPr="0069484A" w:rsidRDefault="0069484A" w:rsidP="006948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484A">
        <w:rPr>
          <w:rFonts w:ascii="Times New Roman" w:hAnsi="Times New Roman" w:cs="Times New Roman"/>
          <w:sz w:val="28"/>
          <w:szCs w:val="28"/>
          <w:lang w:eastAsia="ru-RU"/>
        </w:rPr>
        <w:t>В проверяемый период и в настоящее время право подписи денежных и расчетных документов имеют: директор,</w:t>
      </w:r>
      <w:r w:rsidRPr="0069484A">
        <w:rPr>
          <w:rFonts w:ascii="Times New Roman" w:hAnsi="Times New Roman" w:cs="Times New Roman"/>
          <w:sz w:val="28"/>
          <w:szCs w:val="28"/>
        </w:rPr>
        <w:t xml:space="preserve"> </w:t>
      </w:r>
      <w:r w:rsidRPr="0069484A">
        <w:rPr>
          <w:rFonts w:ascii="Times New Roman" w:hAnsi="Times New Roman" w:cs="Times New Roman"/>
          <w:sz w:val="28"/>
          <w:szCs w:val="28"/>
        </w:rPr>
        <w:t>- заместитель директора по АХЧ</w:t>
      </w:r>
      <w:r w:rsidRPr="0069484A">
        <w:rPr>
          <w:rFonts w:ascii="Times New Roman" w:hAnsi="Times New Roman" w:cs="Times New Roman"/>
          <w:sz w:val="28"/>
          <w:szCs w:val="28"/>
        </w:rPr>
        <w:t>,</w:t>
      </w:r>
      <w:r w:rsidRPr="0069484A">
        <w:rPr>
          <w:rFonts w:ascii="Times New Roman" w:hAnsi="Times New Roman" w:cs="Times New Roman"/>
          <w:sz w:val="28"/>
          <w:szCs w:val="28"/>
          <w:lang w:eastAsia="ru-RU"/>
        </w:rPr>
        <w:t xml:space="preserve"> с правом первой подписи и  </w:t>
      </w:r>
      <w:r w:rsidRPr="0069484A">
        <w:rPr>
          <w:rFonts w:ascii="Times New Roman" w:hAnsi="Times New Roman" w:cs="Times New Roman"/>
          <w:sz w:val="28"/>
          <w:szCs w:val="28"/>
          <w:lang w:val="az-Latn-AZ" w:eastAsia="ru-RU"/>
        </w:rPr>
        <w:t>главный</w:t>
      </w:r>
      <w:r w:rsidRPr="0069484A">
        <w:rPr>
          <w:rFonts w:ascii="Times New Roman" w:hAnsi="Times New Roman" w:cs="Times New Roman"/>
          <w:sz w:val="28"/>
          <w:szCs w:val="28"/>
          <w:lang w:eastAsia="ru-RU"/>
        </w:rPr>
        <w:t xml:space="preserve"> бухгалтер, </w:t>
      </w:r>
      <w:r w:rsidRPr="0069484A">
        <w:rPr>
          <w:rFonts w:ascii="Times New Roman" w:hAnsi="Times New Roman" w:cs="Times New Roman"/>
          <w:sz w:val="28"/>
          <w:szCs w:val="28"/>
        </w:rPr>
        <w:t>ведущий бухгалтер</w:t>
      </w:r>
      <w:proofErr w:type="gramStart"/>
      <w:r w:rsidRPr="0069484A">
        <w:rPr>
          <w:rFonts w:ascii="Times New Roman" w:hAnsi="Times New Roman" w:cs="Times New Roman"/>
          <w:sz w:val="28"/>
          <w:szCs w:val="28"/>
        </w:rPr>
        <w:t xml:space="preserve"> </w:t>
      </w:r>
      <w:r w:rsidRPr="006948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484A">
        <w:rPr>
          <w:rFonts w:ascii="Times New Roman" w:hAnsi="Times New Roman" w:cs="Times New Roman"/>
          <w:sz w:val="28"/>
          <w:szCs w:val="28"/>
          <w:lang w:eastAsia="ru-RU"/>
        </w:rPr>
        <w:t xml:space="preserve">с правом второй подписи. </w:t>
      </w:r>
    </w:p>
    <w:p w:rsidR="0069484A" w:rsidRPr="0069484A" w:rsidRDefault="0069484A" w:rsidP="0069484A">
      <w:pPr>
        <w:shd w:val="clear" w:color="auto" w:fill="FFFFFF"/>
        <w:tabs>
          <w:tab w:val="left" w:pos="-1260"/>
          <w:tab w:val="left" w:pos="9072"/>
          <w:tab w:val="left" w:pos="9214"/>
          <w:tab w:val="left" w:leader="underscore" w:pos="104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69484A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      </w:t>
      </w:r>
      <w:r w:rsidRPr="0069484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данным бухгалтерской отчетности о</w:t>
      </w:r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сумма доходов Учреждения за 2020 год составила  16 739 756,75 руб., в том числе:</w:t>
      </w:r>
    </w:p>
    <w:p w:rsidR="0069484A" w:rsidRPr="0069484A" w:rsidRDefault="0069484A" w:rsidP="0069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-14 359 850, 38 руб. –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учреждение;</w:t>
      </w:r>
    </w:p>
    <w:p w:rsidR="0069484A" w:rsidRPr="0069484A" w:rsidRDefault="0069484A" w:rsidP="0069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>- 629 580,00 руб. – доходы за счет средств от оказания платных услуг;</w:t>
      </w:r>
    </w:p>
    <w:p w:rsidR="0069484A" w:rsidRPr="0069484A" w:rsidRDefault="0069484A" w:rsidP="0069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>- 6 751,26 руб.- доходы по условным арендным платежам.</w:t>
      </w:r>
    </w:p>
    <w:p w:rsidR="0069484A" w:rsidRPr="0069484A" w:rsidRDefault="0069484A" w:rsidP="0069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субсидий  учреждения за счет целевых средств:</w:t>
      </w:r>
    </w:p>
    <w:p w:rsidR="0069484A" w:rsidRPr="0069484A" w:rsidRDefault="0069484A" w:rsidP="0069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-1 650 012,11 руб. - «Реализация полномочий исполнительного органа местного самоуправления городского округа «город </w:t>
      </w:r>
      <w:proofErr w:type="spellStart"/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области»» (2015-2021 годы);</w:t>
      </w:r>
    </w:p>
    <w:p w:rsidR="0069484A" w:rsidRPr="0069484A" w:rsidRDefault="0069484A" w:rsidP="0069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-93 563,00 руб.- профилактика терроризма и экстремизма в муниципальном образовании городской округ «город </w:t>
      </w:r>
      <w:proofErr w:type="spellStart"/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области».</w:t>
      </w:r>
    </w:p>
    <w:p w:rsidR="0069484A" w:rsidRPr="0069484A" w:rsidRDefault="0069484A" w:rsidP="006948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4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результате контрольного мероприятия </w:t>
      </w:r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 следующие  нарушения законодательных и иных нормативных правовых актов, определяющих  деятельность проверяемого объекта:</w:t>
      </w:r>
    </w:p>
    <w:p w:rsidR="0069484A" w:rsidRPr="0069484A" w:rsidRDefault="0069484A" w:rsidP="0069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 нарушение требований п.337 Приложения 2 Инструкция № 157н. не учитывались на </w:t>
      </w:r>
      <w:proofErr w:type="spellStart"/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забалансовом</w:t>
      </w:r>
      <w:proofErr w:type="spellEnd"/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счете 03 «Бланки строгой отчетности» по цене 1 руб. за билет; </w:t>
      </w:r>
    </w:p>
    <w:p w:rsidR="0069484A" w:rsidRPr="0069484A" w:rsidRDefault="0069484A" w:rsidP="00694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484A">
        <w:rPr>
          <w:rFonts w:ascii="Times New Roman" w:eastAsia="Times New Roman" w:hAnsi="Times New Roman" w:cs="Times New Roman"/>
          <w:sz w:val="28"/>
          <w:szCs w:val="28"/>
        </w:rPr>
        <w:t xml:space="preserve">2.в нарушении </w:t>
      </w:r>
      <w:hyperlink r:id="rId5" w:history="1">
        <w:r w:rsidRPr="0069484A">
          <w:rPr>
            <w:rFonts w:ascii="Times New Roman" w:eastAsia="Times New Roman" w:hAnsi="Times New Roman" w:cs="Times New Roman"/>
            <w:sz w:val="28"/>
            <w:szCs w:val="28"/>
          </w:rPr>
          <w:t>п. 3</w:t>
        </w:r>
      </w:hyperlink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69484A">
          <w:rPr>
            <w:rFonts w:ascii="Times New Roman" w:eastAsia="Times New Roman" w:hAnsi="Times New Roman" w:cs="Times New Roman"/>
            <w:sz w:val="28"/>
            <w:szCs w:val="28"/>
          </w:rPr>
          <w:t>п. 5</w:t>
        </w:r>
      </w:hyperlink>
      <w:r w:rsidRPr="0069484A">
        <w:rPr>
          <w:rFonts w:ascii="Times New Roman" w:eastAsia="Times New Roman" w:hAnsi="Times New Roman" w:cs="Times New Roman"/>
          <w:sz w:val="28"/>
          <w:szCs w:val="28"/>
        </w:rPr>
        <w:t xml:space="preserve">  Приказа Минкультуры «Об Утверждении  порядка определения платы для физических и юридических лиц за услуги (работы), относящиеся к основным видам деятельности государственных бюджетных учреждений, находящихся в ведении Министерства Культуры Российской Федерации, оказываемые ими сверх установленного государственного задания, а также в случаях определенных Федеральными Законами в пределах установленного государственного задания» от 22.06.2011 №737 о</w:t>
      </w:r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боснование  формирования</w:t>
      </w:r>
      <w:proofErr w:type="gramEnd"/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цены платных  услуг  не приведено,   порядок определения </w:t>
      </w:r>
      <w:r w:rsidRPr="0069484A">
        <w:rPr>
          <w:rFonts w:ascii="Times New Roman" w:eastAsia="Times New Roman" w:hAnsi="Times New Roman" w:cs="Times New Roman"/>
          <w:sz w:val="28"/>
          <w:szCs w:val="28"/>
        </w:rPr>
        <w:t xml:space="preserve"> размера платы за услуги не соблюдается; </w:t>
      </w:r>
    </w:p>
    <w:p w:rsidR="0069484A" w:rsidRPr="0069484A" w:rsidRDefault="0069484A" w:rsidP="0069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 нарушение требований п.1.3  Приказа Министерства финансов РФ от 13 июня 1995 г. N49 и  п.1  ст. 11 Закона «О бухгалтерском учете» не проведена инвентаризация отдельных видов имущества и финансовых обязательств, что повлекло недостоверность данных бухгалтерского учета и отчетности по нефинансовым активам, вследствие невыполнения   требований ст.19 Закона «О бухгалтерском учете» об </w:t>
      </w:r>
      <w:r w:rsidRPr="00694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и осуществлению мероприятий внутреннего</w:t>
      </w:r>
      <w:proofErr w:type="gramEnd"/>
      <w:r w:rsidRPr="00694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контроля;</w:t>
      </w:r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9484A" w:rsidRPr="0069484A" w:rsidRDefault="0069484A" w:rsidP="0069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>4.в нарушение  требований п.200 Инструкции  №157н не ведется ежемесячный аналитический учет расчетов по поступлениям доходов по плательщикам  и соответствующим им суммам расчетов в Карточках учета средств и расчетов (</w:t>
      </w:r>
      <w:hyperlink r:id="rId7" w:history="1">
        <w:r w:rsidRPr="006948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 0504051</w:t>
        </w:r>
      </w:hyperlink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484A" w:rsidRPr="0069484A" w:rsidRDefault="0069484A" w:rsidP="0069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948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нарушение </w:t>
      </w:r>
      <w:r w:rsidRPr="006948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ч.2 ст.34 Закона №44-ФЗ и </w:t>
      </w:r>
      <w:r w:rsidRPr="006948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Постановления Правительства РФ от 13.01.2014 №19 при заключении контракта энергоснабжения от 10.01.2020 №1196 на сумму 256,9 тыс. руб., установлено «ориентировочное» значение цены контракта;</w:t>
      </w:r>
    </w:p>
    <w:p w:rsidR="0069484A" w:rsidRPr="0069484A" w:rsidRDefault="0069484A" w:rsidP="0069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9484A">
        <w:rPr>
          <w:rFonts w:ascii="Times New Roman" w:eastAsia="Times New Roman" w:hAnsi="Times New Roman" w:cs="Times New Roman"/>
          <w:sz w:val="28"/>
          <w:szCs w:val="28"/>
        </w:rPr>
        <w:t xml:space="preserve">6.в нарушение  ч. 2 ст.34 Закона №44-ФЗ, при заключении 32 договоров на общую сумму 1871,1 тыс. руб. с нарушением требований, предусмотренных законодательством РФ о контрактной системе в сфере </w:t>
      </w:r>
      <w:r w:rsidRPr="0069484A">
        <w:rPr>
          <w:rFonts w:ascii="Times New Roman" w:eastAsia="Times New Roman" w:hAnsi="Times New Roman" w:cs="Times New Roman"/>
          <w:sz w:val="28"/>
          <w:szCs w:val="28"/>
        </w:rPr>
        <w:lastRenderedPageBreak/>
        <w:t>закупок, в части отсутствия указания, что цена контракта является твердой  и определяется на весь срок исполнения контракта;</w:t>
      </w:r>
    </w:p>
    <w:p w:rsidR="0069484A" w:rsidRPr="0069484A" w:rsidRDefault="0069484A" w:rsidP="0069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7.в</w:t>
      </w:r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требований ст.9 Федерального закона № 402-ФЗ  о первичных учетных документах в  актах на списание отсутствует заключение Комиссии по поводу фактического использования материальных запасов, не указаны конкретные объекты направления расхода; </w:t>
      </w:r>
    </w:p>
    <w:p w:rsidR="0069484A" w:rsidRPr="0069484A" w:rsidRDefault="0069484A" w:rsidP="0069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>8.в нарушение п.2 Приложения 5 Приказа от 30.03.2025  №52н о применении и заполнении форм первичных учетных документов ведомости выдачи материальных ценностей (форма - 0504210) не оформлялись;</w:t>
      </w:r>
    </w:p>
    <w:p w:rsidR="0069484A" w:rsidRPr="0069484A" w:rsidRDefault="0069484A" w:rsidP="0069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69484A">
        <w:rPr>
          <w:rFonts w:ascii="Times New Roman" w:eastAsia="Times New Roman" w:hAnsi="Times New Roman" w:cs="Times New Roman"/>
          <w:sz w:val="28"/>
          <w:szCs w:val="28"/>
        </w:rPr>
        <w:t xml:space="preserve"> проверкой  обоснованности начисления заработной платы, в виде стимулирующих выплат установлено отсутствие и</w:t>
      </w:r>
      <w:r w:rsidRPr="006948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нформации</w:t>
      </w:r>
      <w:r w:rsidRPr="0069484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6948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69484A">
        <w:rPr>
          <w:rFonts w:ascii="Times New Roman" w:eastAsia="Times New Roman" w:hAnsi="Times New Roman" w:cs="Times New Roman"/>
          <w:sz w:val="28"/>
          <w:szCs w:val="28"/>
        </w:rPr>
        <w:t xml:space="preserve">б оценке результативности деятельности, качественных показателях  и </w:t>
      </w:r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критериях результатов деятельности каждого работника, что противоречит требованиям раз.1 </w:t>
      </w:r>
      <w:r w:rsidRPr="0069484A">
        <w:rPr>
          <w:rFonts w:ascii="Times New Roman" w:eastAsia="Times New Roman" w:hAnsi="Times New Roman" w:cs="Times New Roman"/>
          <w:sz w:val="28"/>
          <w:szCs w:val="28"/>
        </w:rPr>
        <w:t>Положения о порядке и условиях осуществления выплат стимулирующего характера Приложения №2 к Коллективному договору Учреждения.</w:t>
      </w:r>
    </w:p>
    <w:p w:rsidR="0069484A" w:rsidRPr="0069484A" w:rsidRDefault="0069484A" w:rsidP="0069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6948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проверки достоверности формирования доходов по счету 20500"Расчеты по доходам" установлено, поступление денежных средств по договорам о совместной деятельности за 2020 год  в количестве 27 договоров на  общую  сумму 222,2 тыс. рублей, при этом сумма оплаты по договорам не подтверждена расчетами.</w:t>
      </w:r>
    </w:p>
    <w:p w:rsidR="0069484A" w:rsidRPr="0069484A" w:rsidRDefault="0069484A" w:rsidP="0069484A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проверки директору Учреждения направлено  Представление с предложением,  п</w:t>
      </w:r>
      <w:r w:rsidRPr="006948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ринять меры по </w:t>
      </w:r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устранению причин и условий  образования указанных нарушений и  недопущению их  впредь. Отчет о результатах проверки, направлен в адрес главы </w:t>
      </w:r>
      <w:proofErr w:type="spellStart"/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</w:t>
      </w:r>
      <w:proofErr w:type="spellEnd"/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администрации. </w:t>
      </w:r>
    </w:p>
    <w:p w:rsidR="0069484A" w:rsidRPr="0069484A" w:rsidRDefault="0069484A" w:rsidP="006948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48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9484A" w:rsidRPr="0069484A" w:rsidRDefault="0069484A" w:rsidP="006948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9484A" w:rsidRPr="0069484A" w:rsidRDefault="0069484A" w:rsidP="0069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сектором </w:t>
      </w:r>
    </w:p>
    <w:p w:rsidR="0069484A" w:rsidRPr="0069484A" w:rsidRDefault="0069484A" w:rsidP="0069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</w:t>
      </w:r>
      <w:proofErr w:type="gramStart"/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9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ревизионной работы                                                  </w:t>
      </w:r>
    </w:p>
    <w:p w:rsidR="0069484A" w:rsidRPr="0069484A" w:rsidRDefault="0069484A" w:rsidP="0069484A">
      <w:pPr>
        <w:rPr>
          <w:color w:val="FF0000"/>
        </w:rPr>
      </w:pPr>
    </w:p>
    <w:p w:rsidR="00835BD9" w:rsidRDefault="00835BD9"/>
    <w:sectPr w:rsidR="00835BD9" w:rsidSect="00945AC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A5" w:rsidRDefault="0069484A" w:rsidP="00945A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0DA5" w:rsidRDefault="0069484A" w:rsidP="00945A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A5" w:rsidRDefault="0069484A" w:rsidP="00945A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820DA5" w:rsidRDefault="0069484A" w:rsidP="00945AC8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4A"/>
    <w:rsid w:val="0069484A"/>
    <w:rsid w:val="0083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94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9484A"/>
  </w:style>
  <w:style w:type="character" w:styleId="a5">
    <w:name w:val="page number"/>
    <w:basedOn w:val="a0"/>
    <w:rsid w:val="0069484A"/>
  </w:style>
  <w:style w:type="paragraph" w:styleId="a6">
    <w:name w:val="No Spacing"/>
    <w:uiPriority w:val="1"/>
    <w:qFormat/>
    <w:rsid w:val="006948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94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9484A"/>
  </w:style>
  <w:style w:type="character" w:styleId="a5">
    <w:name w:val="page number"/>
    <w:basedOn w:val="a0"/>
    <w:rsid w:val="0069484A"/>
  </w:style>
  <w:style w:type="paragraph" w:styleId="a6">
    <w:name w:val="No Spacing"/>
    <w:uiPriority w:val="1"/>
    <w:qFormat/>
    <w:rsid w:val="00694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81350.401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AC159BF9D16C9C8BFA595F63A0DF720E38CF2CF448D2FD03773839113D44ACFA342E0712E8E62F78497E23F3735A8AE2DCDE668904E7A9s5s1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5AC159BF9D16C9C8BFA595F63A0DF720E38CF2CF448D2FD03773839113D44ACFA342E0712E8E62F7A497E23F3735A8AE2DCDE668904E7A9s5s1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1060</Words>
  <Characters>6047</Characters>
  <Application>Microsoft Office Word</Application>
  <DocSecurity>0</DocSecurity>
  <Lines>50</Lines>
  <Paragraphs>14</Paragraphs>
  <ScaleCrop>false</ScaleCrop>
  <Company>*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TatyanaKRO</dc:creator>
  <cp:lastModifiedBy>TatyanaKRO</cp:lastModifiedBy>
  <cp:revision>1</cp:revision>
  <dcterms:created xsi:type="dcterms:W3CDTF">2021-10-19T14:14:00Z</dcterms:created>
  <dcterms:modified xsi:type="dcterms:W3CDTF">2021-10-19T14:22:00Z</dcterms:modified>
</cp:coreProperties>
</file>