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29" w:rsidRPr="00402729" w:rsidRDefault="00402729" w:rsidP="00402729">
      <w:pPr>
        <w:pStyle w:val="ConsPlusTitle"/>
        <w:widowControl/>
        <w:jc w:val="center"/>
      </w:pPr>
      <w:r w:rsidRPr="00FE4A17">
        <w:t>РОССИЙСКАЯ ФЕДЕРАЦИЯ</w:t>
      </w:r>
      <w:r w:rsidRPr="00402729">
        <w:t xml:space="preserve">                                             </w:t>
      </w:r>
    </w:p>
    <w:p w:rsidR="00402729" w:rsidRPr="00FE4A17" w:rsidRDefault="00402729" w:rsidP="00402729">
      <w:pPr>
        <w:pStyle w:val="ConsPlusTitle"/>
        <w:widowControl/>
        <w:jc w:val="center"/>
      </w:pPr>
      <w:r w:rsidRPr="00FE4A17">
        <w:t>ГОРОДСКОЙ ОКРУГ</w:t>
      </w:r>
    </w:p>
    <w:p w:rsidR="00402729" w:rsidRPr="00FE4A17" w:rsidRDefault="00402729" w:rsidP="00402729">
      <w:pPr>
        <w:pStyle w:val="ConsPlusTitle"/>
        <w:widowControl/>
        <w:jc w:val="center"/>
      </w:pPr>
      <w:r w:rsidRPr="00FE4A17">
        <w:t>«ГОРОД КЛИНЦЫ БРЯНСКОЙ ОБЛАСТИ»</w:t>
      </w:r>
    </w:p>
    <w:p w:rsidR="00402729" w:rsidRPr="00FE4A17" w:rsidRDefault="00402729" w:rsidP="00402729">
      <w:pPr>
        <w:pStyle w:val="ConsPlusTitle"/>
        <w:widowControl/>
        <w:pBdr>
          <w:bottom w:val="single" w:sz="12" w:space="1" w:color="auto"/>
        </w:pBdr>
        <w:jc w:val="center"/>
      </w:pPr>
      <w:r w:rsidRPr="00FE4A17">
        <w:t>КЛИНЦОВСКАЯ ГОРОДСКАЯ АДМИНИСТРАЦИЯ</w:t>
      </w:r>
    </w:p>
    <w:p w:rsidR="00402729" w:rsidRPr="00FE4A17" w:rsidRDefault="00402729" w:rsidP="00402729">
      <w:pPr>
        <w:pStyle w:val="ConsPlusTitle"/>
        <w:jc w:val="center"/>
        <w:rPr>
          <w:rFonts w:ascii="Arial Black" w:hAnsi="Arial Black"/>
          <w:b w:val="0"/>
        </w:rPr>
      </w:pPr>
    </w:p>
    <w:p w:rsidR="00402729" w:rsidRPr="00FE4A17" w:rsidRDefault="00402729" w:rsidP="00402729">
      <w:pPr>
        <w:pStyle w:val="ConsPlusTitle"/>
        <w:jc w:val="center"/>
      </w:pPr>
      <w:proofErr w:type="gramStart"/>
      <w:r w:rsidRPr="00FE4A17">
        <w:t>П</w:t>
      </w:r>
      <w:proofErr w:type="gramEnd"/>
      <w:r w:rsidRPr="00FE4A17">
        <w:t xml:space="preserve"> О С Т А Н О В Л Е Н И Е</w:t>
      </w:r>
    </w:p>
    <w:p w:rsidR="00402729" w:rsidRPr="00FE4A17" w:rsidRDefault="00402729" w:rsidP="00402729">
      <w:pPr>
        <w:pStyle w:val="ConsPlusTitle"/>
        <w:widowControl/>
        <w:jc w:val="center"/>
      </w:pPr>
    </w:p>
    <w:p w:rsidR="00402729" w:rsidRPr="00FE4A17" w:rsidRDefault="00402729" w:rsidP="00402729">
      <w:pPr>
        <w:pStyle w:val="ConsPlusTitle"/>
        <w:widowControl/>
        <w:spacing w:line="360" w:lineRule="auto"/>
        <w:rPr>
          <w:b w:val="0"/>
        </w:rPr>
      </w:pPr>
      <w:r w:rsidRPr="00FE4A17">
        <w:rPr>
          <w:b w:val="0"/>
        </w:rPr>
        <w:t>от «</w:t>
      </w:r>
      <w:r w:rsidR="00772CEB">
        <w:rPr>
          <w:b w:val="0"/>
        </w:rPr>
        <w:t>10</w:t>
      </w:r>
      <w:r w:rsidRPr="00FE4A17">
        <w:rPr>
          <w:b w:val="0"/>
        </w:rPr>
        <w:t xml:space="preserve">» </w:t>
      </w:r>
      <w:r>
        <w:rPr>
          <w:b w:val="0"/>
        </w:rPr>
        <w:t xml:space="preserve"> </w:t>
      </w:r>
      <w:r w:rsidR="00772CEB">
        <w:rPr>
          <w:b w:val="0"/>
        </w:rPr>
        <w:t>ноября</w:t>
      </w:r>
      <w:r w:rsidR="002958B8">
        <w:rPr>
          <w:b w:val="0"/>
        </w:rPr>
        <w:t xml:space="preserve"> </w:t>
      </w:r>
      <w:r>
        <w:rPr>
          <w:b w:val="0"/>
        </w:rPr>
        <w:t xml:space="preserve"> </w:t>
      </w:r>
      <w:r w:rsidRPr="00FE4A17">
        <w:rPr>
          <w:b w:val="0"/>
        </w:rPr>
        <w:t>201</w:t>
      </w:r>
      <w:r w:rsidR="00BC335E">
        <w:rPr>
          <w:b w:val="0"/>
        </w:rPr>
        <w:t>4</w:t>
      </w:r>
      <w:r w:rsidRPr="00FE4A17">
        <w:rPr>
          <w:b w:val="0"/>
        </w:rPr>
        <w:t xml:space="preserve"> г. № </w:t>
      </w:r>
      <w:r w:rsidR="00772CEB">
        <w:rPr>
          <w:b w:val="0"/>
        </w:rPr>
        <w:t>3223</w:t>
      </w:r>
      <w:bookmarkStart w:id="0" w:name="_GoBack"/>
      <w:bookmarkEnd w:id="0"/>
    </w:p>
    <w:p w:rsidR="00402729" w:rsidRPr="00FE4A17" w:rsidRDefault="00402729" w:rsidP="00402729">
      <w:pPr>
        <w:pStyle w:val="ConsPlusTitle"/>
        <w:widowControl/>
        <w:spacing w:line="360" w:lineRule="auto"/>
        <w:rPr>
          <w:b w:val="0"/>
        </w:rPr>
      </w:pPr>
      <w:r w:rsidRPr="00FE4A17">
        <w:rPr>
          <w:b w:val="0"/>
        </w:rPr>
        <w:t>г. Клинцы</w:t>
      </w:r>
    </w:p>
    <w:p w:rsidR="00402729" w:rsidRPr="00FE4A17" w:rsidRDefault="00402729" w:rsidP="00402729">
      <w:pPr>
        <w:pStyle w:val="ConsPlusTitle"/>
        <w:widowControl/>
        <w:rPr>
          <w:b w:val="0"/>
          <w:i/>
        </w:rPr>
      </w:pPr>
    </w:p>
    <w:p w:rsidR="00402729" w:rsidRPr="00FE4A17" w:rsidRDefault="00402729" w:rsidP="00963FAB">
      <w:pPr>
        <w:autoSpaceDE w:val="0"/>
        <w:autoSpaceDN w:val="0"/>
        <w:adjustRightInd w:val="0"/>
        <w:ind w:right="3685"/>
        <w:jc w:val="both"/>
        <w:rPr>
          <w:i/>
        </w:rPr>
      </w:pPr>
      <w:r>
        <w:rPr>
          <w:i/>
        </w:rPr>
        <w:t>О внесении изменений в постановление Клинцовской городской администрации от 20.0</w:t>
      </w:r>
      <w:r w:rsidR="00BC335E">
        <w:rPr>
          <w:i/>
        </w:rPr>
        <w:t>2</w:t>
      </w:r>
      <w:r>
        <w:rPr>
          <w:i/>
        </w:rPr>
        <w:t>.201</w:t>
      </w:r>
      <w:r w:rsidR="00BC335E">
        <w:rPr>
          <w:i/>
        </w:rPr>
        <w:t>4</w:t>
      </w:r>
      <w:r>
        <w:rPr>
          <w:i/>
        </w:rPr>
        <w:t xml:space="preserve"> года № </w:t>
      </w:r>
      <w:r w:rsidR="00BC335E">
        <w:rPr>
          <w:i/>
        </w:rPr>
        <w:t>363</w:t>
      </w:r>
      <w:r>
        <w:rPr>
          <w:i/>
        </w:rPr>
        <w:t xml:space="preserve"> «</w:t>
      </w:r>
      <w:r w:rsidRPr="00FE4A17">
        <w:rPr>
          <w:i/>
        </w:rPr>
        <w:t xml:space="preserve">Об  утверждении Порядка </w:t>
      </w:r>
      <w:r w:rsidR="00BC335E">
        <w:rPr>
          <w:i/>
        </w:rPr>
        <w:t>предоставления субсидии из бюджета городского округа «</w:t>
      </w:r>
      <w:r w:rsidR="00FF2E71">
        <w:rPr>
          <w:i/>
        </w:rPr>
        <w:t>город Клинцы Брянской области»</w:t>
      </w:r>
      <w:r w:rsidR="00BC335E">
        <w:rPr>
          <w:i/>
        </w:rPr>
        <w:t xml:space="preserve"> на финансовое обеспечение организации транспортного обслуживания населения городского округа автомобильным транспортом общего пользования на внутригородском сообщении»</w:t>
      </w:r>
    </w:p>
    <w:p w:rsidR="00402729" w:rsidRPr="00FE4A17" w:rsidRDefault="00402729" w:rsidP="00402729">
      <w:pPr>
        <w:autoSpaceDE w:val="0"/>
        <w:autoSpaceDN w:val="0"/>
        <w:adjustRightInd w:val="0"/>
        <w:rPr>
          <w:i/>
        </w:rPr>
      </w:pPr>
    </w:p>
    <w:p w:rsidR="00402729" w:rsidRPr="00FE4A17" w:rsidRDefault="00402729" w:rsidP="00402729">
      <w:pPr>
        <w:autoSpaceDE w:val="0"/>
        <w:autoSpaceDN w:val="0"/>
        <w:adjustRightInd w:val="0"/>
        <w:ind w:firstLine="851"/>
        <w:jc w:val="both"/>
      </w:pPr>
      <w:r w:rsidRPr="00FE4A17">
        <w:t xml:space="preserve">В соответствии </w:t>
      </w:r>
      <w:r>
        <w:t>с</w:t>
      </w:r>
      <w:r w:rsidR="00BC335E">
        <w:t>о статьей 78 Бюджетного кодекса Российской Федерации и статьей 113 Федерального закона от 05.04.2013 г. № 44-ФЗ «О контрактной системе в сфере закупок товаров, работ и услуг для обеспечения государственных и муниципальных нужд»</w:t>
      </w:r>
      <w:r>
        <w:t xml:space="preserve">, </w:t>
      </w:r>
      <w:r w:rsidRPr="00FE4A17">
        <w:t xml:space="preserve"> постановляю:</w:t>
      </w:r>
    </w:p>
    <w:p w:rsidR="00402729" w:rsidRPr="00FE4A17" w:rsidRDefault="00402729" w:rsidP="00402729">
      <w:pPr>
        <w:autoSpaceDE w:val="0"/>
        <w:autoSpaceDN w:val="0"/>
        <w:adjustRightInd w:val="0"/>
        <w:ind w:firstLine="900"/>
        <w:jc w:val="both"/>
      </w:pPr>
    </w:p>
    <w:p w:rsidR="00402729" w:rsidRDefault="00402729" w:rsidP="00402729">
      <w:pPr>
        <w:autoSpaceDE w:val="0"/>
        <w:autoSpaceDN w:val="0"/>
        <w:adjustRightInd w:val="0"/>
        <w:ind w:right="-3" w:firstLine="993"/>
        <w:jc w:val="both"/>
      </w:pPr>
      <w:r w:rsidRPr="0066320E">
        <w:t xml:space="preserve">1. </w:t>
      </w:r>
      <w:proofErr w:type="gramStart"/>
      <w:r w:rsidRPr="0066320E">
        <w:t xml:space="preserve">Внести  в </w:t>
      </w:r>
      <w:r w:rsidR="00FF2E71">
        <w:t xml:space="preserve">Порядок предоставления субсидии из бюджета городского округа «город Клинцы Брянской области» на финансовое обеспечение организации транспортного обслуживания населения городского округа автомобильным транспортом общего пользования на внутригородском сообщении, утвержденный </w:t>
      </w:r>
      <w:r w:rsidRPr="0066320E">
        <w:t>постановление</w:t>
      </w:r>
      <w:r w:rsidR="00FF2E71">
        <w:t>м</w:t>
      </w:r>
      <w:r w:rsidRPr="0066320E">
        <w:t xml:space="preserve"> Клинцовской городской администрации от 20.0</w:t>
      </w:r>
      <w:r w:rsidR="00FF2E71">
        <w:t>2</w:t>
      </w:r>
      <w:r w:rsidRPr="0066320E">
        <w:t>.201</w:t>
      </w:r>
      <w:r w:rsidR="00FF2E71">
        <w:t>4</w:t>
      </w:r>
      <w:r w:rsidRPr="0066320E">
        <w:t xml:space="preserve"> года № </w:t>
      </w:r>
      <w:r w:rsidR="00FF2E71">
        <w:t>363</w:t>
      </w:r>
      <w:r w:rsidRPr="0066320E">
        <w:t xml:space="preserve"> «</w:t>
      </w:r>
      <w:r w:rsidR="00FF2E71">
        <w:t>Об утверждении Порядка предоставления субсидии из бюджета городского округа «город Клинцы Брянской области» на финансовое обеспечение организации транспортного обслуживания населения городского округа</w:t>
      </w:r>
      <w:proofErr w:type="gramEnd"/>
      <w:r w:rsidR="00FF2E71">
        <w:t xml:space="preserve"> автомобильным транспортом общего пользования на внутригородском сообщении»</w:t>
      </w:r>
      <w:r w:rsidR="00963FAB">
        <w:t xml:space="preserve">, </w:t>
      </w:r>
      <w:r w:rsidR="00FF2E71">
        <w:t xml:space="preserve"> следующие изменения:</w:t>
      </w:r>
    </w:p>
    <w:p w:rsidR="00FF2E71" w:rsidRDefault="00FF2E71" w:rsidP="00402729">
      <w:pPr>
        <w:autoSpaceDE w:val="0"/>
        <w:autoSpaceDN w:val="0"/>
        <w:adjustRightInd w:val="0"/>
        <w:ind w:right="-3" w:firstLine="993"/>
        <w:jc w:val="both"/>
      </w:pPr>
      <w:r>
        <w:t xml:space="preserve">1.1. </w:t>
      </w:r>
      <w:proofErr w:type="gramStart"/>
      <w:r>
        <w:t>В пункте 2.1.2 Порядка слова «в соответствии с требованиями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заменить словами «в соответствии с требованиями Федерального закона от 05.04.2013 г. № 44-ФЗ «О контрактной системе в сфере закупок товаров, работ и услуг для обеспечения</w:t>
      </w:r>
      <w:proofErr w:type="gramEnd"/>
      <w:r>
        <w:t xml:space="preserve"> государственных и муниципальных нужд»;</w:t>
      </w:r>
    </w:p>
    <w:p w:rsidR="00AD2A07" w:rsidRDefault="00AD2A07" w:rsidP="00402729">
      <w:pPr>
        <w:autoSpaceDE w:val="0"/>
        <w:autoSpaceDN w:val="0"/>
        <w:adjustRightInd w:val="0"/>
        <w:ind w:right="-3" w:firstLine="993"/>
        <w:jc w:val="both"/>
      </w:pPr>
      <w:r>
        <w:t>1.2. Пункт 4.3 Порядка изложить в следующей редакции:</w:t>
      </w:r>
    </w:p>
    <w:p w:rsidR="00AD2A07" w:rsidRDefault="00AD2A07" w:rsidP="00AD2A07">
      <w:pPr>
        <w:autoSpaceDE w:val="0"/>
        <w:autoSpaceDN w:val="0"/>
        <w:adjustRightInd w:val="0"/>
        <w:ind w:right="-3"/>
        <w:jc w:val="both"/>
      </w:pPr>
      <w:r>
        <w:t>«4.3 Контроль за целевым использованием субсидии осуществляет главный распорядитель средств бюджета городского округа, предоставляющий субсидию</w:t>
      </w:r>
      <w:r w:rsidR="00963FAB">
        <w:t>,</w:t>
      </w:r>
      <w:r>
        <w:t xml:space="preserve"> и орган муниципального финансового контроля</w:t>
      </w:r>
      <w:proofErr w:type="gramStart"/>
      <w:r w:rsidR="00963FAB">
        <w:t>.»</w:t>
      </w:r>
      <w:proofErr w:type="gramEnd"/>
    </w:p>
    <w:p w:rsidR="00402729" w:rsidRPr="00FE4A17" w:rsidRDefault="00402729" w:rsidP="00963FAB">
      <w:pPr>
        <w:autoSpaceDE w:val="0"/>
        <w:autoSpaceDN w:val="0"/>
        <w:adjustRightInd w:val="0"/>
        <w:ind w:right="-3" w:firstLine="993"/>
        <w:jc w:val="both"/>
      </w:pPr>
      <w:r>
        <w:t>2</w:t>
      </w:r>
      <w:r w:rsidRPr="00FE4A17">
        <w:t xml:space="preserve">. Опубликовать настоящее </w:t>
      </w:r>
      <w:r>
        <w:t>п</w:t>
      </w:r>
      <w:r w:rsidRPr="00FE4A17">
        <w:t>остановление на официальном сайте Клинцовской городской администрации  в сети Интернет.</w:t>
      </w:r>
    </w:p>
    <w:p w:rsidR="00402729" w:rsidRPr="00FE4A17" w:rsidRDefault="00402729" w:rsidP="00402729">
      <w:pPr>
        <w:autoSpaceDE w:val="0"/>
        <w:autoSpaceDN w:val="0"/>
        <w:adjustRightInd w:val="0"/>
        <w:ind w:firstLine="900"/>
        <w:jc w:val="both"/>
      </w:pPr>
      <w:r>
        <w:t>3</w:t>
      </w:r>
      <w:r w:rsidRPr="00FE4A17">
        <w:t xml:space="preserve">. </w:t>
      </w:r>
      <w:proofErr w:type="gramStart"/>
      <w:r w:rsidRPr="00FE4A17">
        <w:t>Контроль за</w:t>
      </w:r>
      <w:proofErr w:type="gramEnd"/>
      <w:r w:rsidRPr="00FE4A17">
        <w:t xml:space="preserve"> исполнением </w:t>
      </w:r>
      <w:r>
        <w:t>п</w:t>
      </w:r>
      <w:r w:rsidRPr="00FE4A17">
        <w:t xml:space="preserve">остановления возложить на </w:t>
      </w:r>
      <w:r w:rsidR="00963FAB">
        <w:t>заместителя Главы Клинцовской городской администрации – председателя Комитета по управлению имуществом города Клинцы Смородину С.Н.</w:t>
      </w:r>
    </w:p>
    <w:p w:rsidR="00402729" w:rsidRDefault="00402729" w:rsidP="00402729">
      <w:pPr>
        <w:autoSpaceDE w:val="0"/>
        <w:autoSpaceDN w:val="0"/>
        <w:adjustRightInd w:val="0"/>
        <w:ind w:firstLine="540"/>
        <w:jc w:val="both"/>
      </w:pPr>
    </w:p>
    <w:p w:rsidR="00963FAB" w:rsidRPr="00FE4A17" w:rsidRDefault="00963FAB" w:rsidP="00402729">
      <w:pPr>
        <w:autoSpaceDE w:val="0"/>
        <w:autoSpaceDN w:val="0"/>
        <w:adjustRightInd w:val="0"/>
        <w:ind w:firstLine="540"/>
        <w:jc w:val="both"/>
      </w:pPr>
    </w:p>
    <w:p w:rsidR="00402729" w:rsidRPr="00FE4A17" w:rsidRDefault="00963FAB" w:rsidP="00963FAB">
      <w:pPr>
        <w:autoSpaceDE w:val="0"/>
        <w:autoSpaceDN w:val="0"/>
        <w:adjustRightInd w:val="0"/>
        <w:jc w:val="both"/>
      </w:pPr>
      <w:r>
        <w:t xml:space="preserve">И. о. </w:t>
      </w:r>
      <w:r w:rsidR="00402729" w:rsidRPr="00FE4A17">
        <w:t>Глав</w:t>
      </w:r>
      <w:r>
        <w:t>ы</w:t>
      </w:r>
      <w:r w:rsidR="00402729" w:rsidRPr="00FE4A17">
        <w:t xml:space="preserve"> Клинцовской городской администрации                                           </w:t>
      </w:r>
      <w:proofErr w:type="spellStart"/>
      <w:r>
        <w:t>Лубская</w:t>
      </w:r>
      <w:proofErr w:type="spellEnd"/>
      <w:r>
        <w:t xml:space="preserve"> Л.Д.</w:t>
      </w:r>
    </w:p>
    <w:p w:rsidR="00402729" w:rsidRDefault="00402729" w:rsidP="00402729">
      <w:pPr>
        <w:autoSpaceDE w:val="0"/>
        <w:autoSpaceDN w:val="0"/>
        <w:adjustRightInd w:val="0"/>
        <w:ind w:firstLine="540"/>
        <w:jc w:val="both"/>
      </w:pPr>
    </w:p>
    <w:p w:rsidR="00402729" w:rsidRPr="00963FAB" w:rsidRDefault="00402729" w:rsidP="00963FAB">
      <w:pPr>
        <w:autoSpaceDE w:val="0"/>
        <w:autoSpaceDN w:val="0"/>
        <w:adjustRightInd w:val="0"/>
        <w:jc w:val="both"/>
        <w:rPr>
          <w:i/>
        </w:rPr>
      </w:pPr>
      <w:r w:rsidRPr="00963FAB">
        <w:rPr>
          <w:i/>
        </w:rPr>
        <w:t xml:space="preserve">Исп.: </w:t>
      </w:r>
      <w:r w:rsidR="00963FAB" w:rsidRPr="00963FAB">
        <w:rPr>
          <w:i/>
        </w:rPr>
        <w:t>Титенко М.А.</w:t>
      </w:r>
    </w:p>
    <w:p w:rsidR="00402729" w:rsidRDefault="00402729" w:rsidP="00963FAB">
      <w:pPr>
        <w:autoSpaceDE w:val="0"/>
        <w:autoSpaceDN w:val="0"/>
        <w:adjustRightInd w:val="0"/>
        <w:jc w:val="both"/>
        <w:rPr>
          <w:i/>
        </w:rPr>
      </w:pPr>
      <w:r w:rsidRPr="00963FAB">
        <w:rPr>
          <w:i/>
        </w:rPr>
        <w:t>Тел.: 4-31-32</w:t>
      </w:r>
    </w:p>
    <w:p w:rsidR="00963FAB" w:rsidRPr="00963FAB" w:rsidRDefault="00963FAB" w:rsidP="00963FAB">
      <w:pPr>
        <w:autoSpaceDE w:val="0"/>
        <w:autoSpaceDN w:val="0"/>
        <w:adjustRightInd w:val="0"/>
        <w:jc w:val="both"/>
        <w:rPr>
          <w:i/>
        </w:rPr>
      </w:pPr>
    </w:p>
    <w:p w:rsidR="00101788" w:rsidRDefault="00101788" w:rsidP="00101788">
      <w:pPr>
        <w:autoSpaceDE w:val="0"/>
        <w:autoSpaceDN w:val="0"/>
        <w:adjustRightInd w:val="0"/>
        <w:jc w:val="both"/>
      </w:pPr>
      <w:r>
        <w:t>СОГЛАСОВАНО:</w:t>
      </w:r>
    </w:p>
    <w:p w:rsidR="00101788" w:rsidRDefault="00101788" w:rsidP="00101788">
      <w:pPr>
        <w:autoSpaceDE w:val="0"/>
        <w:autoSpaceDN w:val="0"/>
        <w:adjustRightInd w:val="0"/>
        <w:jc w:val="both"/>
      </w:pPr>
    </w:p>
    <w:p w:rsidR="00101788" w:rsidRDefault="00101788" w:rsidP="00101788">
      <w:pPr>
        <w:autoSpaceDE w:val="0"/>
        <w:autoSpaceDN w:val="0"/>
        <w:adjustRightInd w:val="0"/>
        <w:jc w:val="both"/>
      </w:pPr>
      <w:r>
        <w:t>Заместитель Главы Клинцовской городской</w:t>
      </w:r>
    </w:p>
    <w:p w:rsidR="00963FAB" w:rsidRDefault="00101788" w:rsidP="00101788">
      <w:pPr>
        <w:autoSpaceDE w:val="0"/>
        <w:autoSpaceDN w:val="0"/>
        <w:adjustRightInd w:val="0"/>
        <w:jc w:val="both"/>
      </w:pPr>
      <w:r>
        <w:t xml:space="preserve">администрации </w:t>
      </w:r>
      <w:r w:rsidR="00963FAB">
        <w:t xml:space="preserve">– председатель Комитета </w:t>
      </w:r>
      <w:proofErr w:type="gramStart"/>
      <w:r>
        <w:t>по</w:t>
      </w:r>
      <w:proofErr w:type="gramEnd"/>
    </w:p>
    <w:p w:rsidR="00101788" w:rsidRDefault="00963FAB" w:rsidP="00101788">
      <w:pPr>
        <w:autoSpaceDE w:val="0"/>
        <w:autoSpaceDN w:val="0"/>
        <w:adjustRightInd w:val="0"/>
        <w:jc w:val="both"/>
      </w:pPr>
      <w:r>
        <w:t>управлению имуществом города Клинцы</w:t>
      </w:r>
      <w:r w:rsidR="00101788">
        <w:t xml:space="preserve">                                                        </w:t>
      </w:r>
      <w:r>
        <w:t>Смородина С.Н.</w:t>
      </w:r>
      <w:r w:rsidR="00101788">
        <w:t xml:space="preserve"> </w:t>
      </w:r>
    </w:p>
    <w:p w:rsidR="00101788" w:rsidRDefault="00101788" w:rsidP="00101788">
      <w:pPr>
        <w:autoSpaceDE w:val="0"/>
        <w:autoSpaceDN w:val="0"/>
        <w:adjustRightInd w:val="0"/>
        <w:jc w:val="both"/>
      </w:pPr>
    </w:p>
    <w:p w:rsidR="00101788" w:rsidRDefault="00963FAB" w:rsidP="00101788">
      <w:pPr>
        <w:autoSpaceDE w:val="0"/>
        <w:autoSpaceDN w:val="0"/>
        <w:adjustRightInd w:val="0"/>
        <w:jc w:val="both"/>
      </w:pPr>
      <w:r>
        <w:t xml:space="preserve">И. о. </w:t>
      </w:r>
      <w:r w:rsidR="00101788">
        <w:t>Начальник</w:t>
      </w:r>
      <w:r>
        <w:t>а</w:t>
      </w:r>
      <w:r w:rsidR="00101788">
        <w:t xml:space="preserve"> отдела экономического анализа, прогнозирования,</w:t>
      </w:r>
    </w:p>
    <w:p w:rsidR="00101788" w:rsidRDefault="00101788" w:rsidP="00101788">
      <w:pPr>
        <w:autoSpaceDE w:val="0"/>
        <w:autoSpaceDN w:val="0"/>
        <w:adjustRightInd w:val="0"/>
        <w:jc w:val="both"/>
      </w:pPr>
      <w:r>
        <w:t>торговли и потребительского рынка Клинцовской</w:t>
      </w:r>
    </w:p>
    <w:p w:rsidR="00101788" w:rsidRDefault="00101788" w:rsidP="00101788">
      <w:pPr>
        <w:autoSpaceDE w:val="0"/>
        <w:autoSpaceDN w:val="0"/>
        <w:adjustRightInd w:val="0"/>
        <w:jc w:val="both"/>
      </w:pPr>
      <w:r>
        <w:t xml:space="preserve">городской администрации                                                                                 </w:t>
      </w:r>
      <w:r w:rsidR="00963FAB">
        <w:t>Мельникова Е.А.</w:t>
      </w:r>
    </w:p>
    <w:p w:rsidR="00101788" w:rsidRDefault="00101788" w:rsidP="00101788">
      <w:pPr>
        <w:autoSpaceDE w:val="0"/>
        <w:autoSpaceDN w:val="0"/>
        <w:adjustRightInd w:val="0"/>
        <w:jc w:val="both"/>
      </w:pPr>
    </w:p>
    <w:p w:rsidR="00101788" w:rsidRDefault="00101788" w:rsidP="00101788">
      <w:pPr>
        <w:autoSpaceDE w:val="0"/>
        <w:autoSpaceDN w:val="0"/>
        <w:adjustRightInd w:val="0"/>
        <w:jc w:val="both"/>
      </w:pPr>
      <w:r>
        <w:t>Начальник отдела юридической службы</w:t>
      </w:r>
    </w:p>
    <w:p w:rsidR="00101788" w:rsidRPr="00FE4A17" w:rsidRDefault="00101788" w:rsidP="00101788">
      <w:pPr>
        <w:autoSpaceDE w:val="0"/>
        <w:autoSpaceDN w:val="0"/>
        <w:adjustRightInd w:val="0"/>
        <w:jc w:val="both"/>
      </w:pPr>
      <w:r>
        <w:t xml:space="preserve">Клинцовской городской администрации                                                            А.В. </w:t>
      </w:r>
      <w:proofErr w:type="spellStart"/>
      <w:r>
        <w:t>Тофилюк</w:t>
      </w:r>
      <w:proofErr w:type="spellEnd"/>
    </w:p>
    <w:p w:rsidR="0094488D" w:rsidRDefault="0094488D"/>
    <w:sectPr w:rsidR="0094488D" w:rsidSect="00963FA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75"/>
    <w:rsid w:val="00010677"/>
    <w:rsid w:val="00011959"/>
    <w:rsid w:val="00017EF6"/>
    <w:rsid w:val="00022486"/>
    <w:rsid w:val="000334D7"/>
    <w:rsid w:val="000409BB"/>
    <w:rsid w:val="00047E04"/>
    <w:rsid w:val="00052727"/>
    <w:rsid w:val="00056935"/>
    <w:rsid w:val="00060780"/>
    <w:rsid w:val="000719F4"/>
    <w:rsid w:val="00074FEF"/>
    <w:rsid w:val="00082141"/>
    <w:rsid w:val="00093E12"/>
    <w:rsid w:val="000A3604"/>
    <w:rsid w:val="000A5248"/>
    <w:rsid w:val="000A6625"/>
    <w:rsid w:val="000A7B06"/>
    <w:rsid w:val="000C0FD2"/>
    <w:rsid w:val="000C2ED4"/>
    <w:rsid w:val="000C68CF"/>
    <w:rsid w:val="000D5C6E"/>
    <w:rsid w:val="000D777F"/>
    <w:rsid w:val="000E6DC0"/>
    <w:rsid w:val="000F0FF9"/>
    <w:rsid w:val="000F5638"/>
    <w:rsid w:val="00101788"/>
    <w:rsid w:val="0010178E"/>
    <w:rsid w:val="00111750"/>
    <w:rsid w:val="0012433D"/>
    <w:rsid w:val="001338C4"/>
    <w:rsid w:val="001352EF"/>
    <w:rsid w:val="001557FA"/>
    <w:rsid w:val="00155C1B"/>
    <w:rsid w:val="00170275"/>
    <w:rsid w:val="0018100E"/>
    <w:rsid w:val="00183922"/>
    <w:rsid w:val="00183CF5"/>
    <w:rsid w:val="00183F95"/>
    <w:rsid w:val="001A001D"/>
    <w:rsid w:val="001B4A63"/>
    <w:rsid w:val="001B7054"/>
    <w:rsid w:val="001D3C3D"/>
    <w:rsid w:val="001D41CE"/>
    <w:rsid w:val="001D6CA4"/>
    <w:rsid w:val="001D6FA6"/>
    <w:rsid w:val="001F33B2"/>
    <w:rsid w:val="001F358B"/>
    <w:rsid w:val="001F5CD9"/>
    <w:rsid w:val="0020636E"/>
    <w:rsid w:val="00206D4A"/>
    <w:rsid w:val="00221487"/>
    <w:rsid w:val="00234B4D"/>
    <w:rsid w:val="00235697"/>
    <w:rsid w:val="0025372D"/>
    <w:rsid w:val="0025746B"/>
    <w:rsid w:val="00274FEB"/>
    <w:rsid w:val="00277B6F"/>
    <w:rsid w:val="002956E0"/>
    <w:rsid w:val="002958B8"/>
    <w:rsid w:val="002976D9"/>
    <w:rsid w:val="002B5DCA"/>
    <w:rsid w:val="002B740C"/>
    <w:rsid w:val="002C1936"/>
    <w:rsid w:val="002D114A"/>
    <w:rsid w:val="002D242E"/>
    <w:rsid w:val="002D4897"/>
    <w:rsid w:val="002D5660"/>
    <w:rsid w:val="002D5D74"/>
    <w:rsid w:val="002E0BC3"/>
    <w:rsid w:val="00306532"/>
    <w:rsid w:val="00321A39"/>
    <w:rsid w:val="00322793"/>
    <w:rsid w:val="003234A7"/>
    <w:rsid w:val="00323991"/>
    <w:rsid w:val="00326EFC"/>
    <w:rsid w:val="00334141"/>
    <w:rsid w:val="00342808"/>
    <w:rsid w:val="00345211"/>
    <w:rsid w:val="00347229"/>
    <w:rsid w:val="003513BB"/>
    <w:rsid w:val="00364411"/>
    <w:rsid w:val="00364B52"/>
    <w:rsid w:val="003663BB"/>
    <w:rsid w:val="003903C7"/>
    <w:rsid w:val="003914E5"/>
    <w:rsid w:val="003B2166"/>
    <w:rsid w:val="003B39DC"/>
    <w:rsid w:val="003D6119"/>
    <w:rsid w:val="003E18C0"/>
    <w:rsid w:val="003E5A24"/>
    <w:rsid w:val="003F2CFA"/>
    <w:rsid w:val="00400558"/>
    <w:rsid w:val="00402729"/>
    <w:rsid w:val="004045D4"/>
    <w:rsid w:val="00425B6E"/>
    <w:rsid w:val="004369B4"/>
    <w:rsid w:val="00437776"/>
    <w:rsid w:val="004514F9"/>
    <w:rsid w:val="004518B8"/>
    <w:rsid w:val="0045517A"/>
    <w:rsid w:val="00460BAC"/>
    <w:rsid w:val="00460FB9"/>
    <w:rsid w:val="00462DAB"/>
    <w:rsid w:val="0047021F"/>
    <w:rsid w:val="0048394E"/>
    <w:rsid w:val="0048525C"/>
    <w:rsid w:val="0048770F"/>
    <w:rsid w:val="00491E30"/>
    <w:rsid w:val="00493E23"/>
    <w:rsid w:val="004A094C"/>
    <w:rsid w:val="004A1B99"/>
    <w:rsid w:val="004A42EC"/>
    <w:rsid w:val="004A5AEC"/>
    <w:rsid w:val="004B761A"/>
    <w:rsid w:val="004D56F9"/>
    <w:rsid w:val="004E0A7A"/>
    <w:rsid w:val="004E2084"/>
    <w:rsid w:val="004F4E65"/>
    <w:rsid w:val="005143CF"/>
    <w:rsid w:val="00524A5C"/>
    <w:rsid w:val="00530460"/>
    <w:rsid w:val="00530B19"/>
    <w:rsid w:val="00533776"/>
    <w:rsid w:val="00540DBC"/>
    <w:rsid w:val="00546A50"/>
    <w:rsid w:val="00550E62"/>
    <w:rsid w:val="00564068"/>
    <w:rsid w:val="00565F1E"/>
    <w:rsid w:val="00571552"/>
    <w:rsid w:val="00575B62"/>
    <w:rsid w:val="005815FC"/>
    <w:rsid w:val="0059327A"/>
    <w:rsid w:val="00593D45"/>
    <w:rsid w:val="005A12A1"/>
    <w:rsid w:val="005A21A2"/>
    <w:rsid w:val="005B183C"/>
    <w:rsid w:val="005B38C5"/>
    <w:rsid w:val="005B44BE"/>
    <w:rsid w:val="005B6F9D"/>
    <w:rsid w:val="005C1109"/>
    <w:rsid w:val="005C5156"/>
    <w:rsid w:val="005D2565"/>
    <w:rsid w:val="005D75B4"/>
    <w:rsid w:val="005F1CEF"/>
    <w:rsid w:val="005F5A99"/>
    <w:rsid w:val="00601132"/>
    <w:rsid w:val="00603B3A"/>
    <w:rsid w:val="00606C58"/>
    <w:rsid w:val="006139A8"/>
    <w:rsid w:val="00615389"/>
    <w:rsid w:val="00617582"/>
    <w:rsid w:val="00622D7A"/>
    <w:rsid w:val="006253A9"/>
    <w:rsid w:val="006258FC"/>
    <w:rsid w:val="00636380"/>
    <w:rsid w:val="00651775"/>
    <w:rsid w:val="00652D74"/>
    <w:rsid w:val="00656100"/>
    <w:rsid w:val="00665A90"/>
    <w:rsid w:val="00666BDC"/>
    <w:rsid w:val="006755A0"/>
    <w:rsid w:val="0067628C"/>
    <w:rsid w:val="0068382A"/>
    <w:rsid w:val="006865CC"/>
    <w:rsid w:val="006A2F94"/>
    <w:rsid w:val="006B1E7E"/>
    <w:rsid w:val="006B4F8C"/>
    <w:rsid w:val="006B55F3"/>
    <w:rsid w:val="006B59B0"/>
    <w:rsid w:val="006D539F"/>
    <w:rsid w:val="007051B2"/>
    <w:rsid w:val="0071008B"/>
    <w:rsid w:val="00720D30"/>
    <w:rsid w:val="00742A36"/>
    <w:rsid w:val="0075332F"/>
    <w:rsid w:val="0075500B"/>
    <w:rsid w:val="00757628"/>
    <w:rsid w:val="00757F84"/>
    <w:rsid w:val="00760746"/>
    <w:rsid w:val="00770EAF"/>
    <w:rsid w:val="00772CEB"/>
    <w:rsid w:val="00783EE7"/>
    <w:rsid w:val="00794AFC"/>
    <w:rsid w:val="00795E5A"/>
    <w:rsid w:val="007A457B"/>
    <w:rsid w:val="007B3A13"/>
    <w:rsid w:val="007B7B47"/>
    <w:rsid w:val="007C1069"/>
    <w:rsid w:val="007C1D5F"/>
    <w:rsid w:val="007C57F8"/>
    <w:rsid w:val="007D3BB4"/>
    <w:rsid w:val="007E384B"/>
    <w:rsid w:val="007E6A09"/>
    <w:rsid w:val="0081438D"/>
    <w:rsid w:val="0082620C"/>
    <w:rsid w:val="0084598D"/>
    <w:rsid w:val="00850717"/>
    <w:rsid w:val="00850C5F"/>
    <w:rsid w:val="00851BD4"/>
    <w:rsid w:val="00853B48"/>
    <w:rsid w:val="00856DE6"/>
    <w:rsid w:val="00862CAC"/>
    <w:rsid w:val="00863387"/>
    <w:rsid w:val="00890C77"/>
    <w:rsid w:val="0089666E"/>
    <w:rsid w:val="008A2A17"/>
    <w:rsid w:val="008A2B0F"/>
    <w:rsid w:val="008A355F"/>
    <w:rsid w:val="008C0FC9"/>
    <w:rsid w:val="008C2945"/>
    <w:rsid w:val="008C6968"/>
    <w:rsid w:val="008D0ECA"/>
    <w:rsid w:val="008D2190"/>
    <w:rsid w:val="008E40C1"/>
    <w:rsid w:val="008F4847"/>
    <w:rsid w:val="008F6564"/>
    <w:rsid w:val="00901693"/>
    <w:rsid w:val="009126DB"/>
    <w:rsid w:val="009152A6"/>
    <w:rsid w:val="00920D62"/>
    <w:rsid w:val="0092210B"/>
    <w:rsid w:val="00931CF3"/>
    <w:rsid w:val="00936D89"/>
    <w:rsid w:val="0094488D"/>
    <w:rsid w:val="0094794D"/>
    <w:rsid w:val="00947A9A"/>
    <w:rsid w:val="00956F5D"/>
    <w:rsid w:val="00960A8F"/>
    <w:rsid w:val="00963FAB"/>
    <w:rsid w:val="00980A47"/>
    <w:rsid w:val="009864D2"/>
    <w:rsid w:val="00986C84"/>
    <w:rsid w:val="00986F8B"/>
    <w:rsid w:val="00990333"/>
    <w:rsid w:val="009B5EEC"/>
    <w:rsid w:val="009B66E9"/>
    <w:rsid w:val="009B740C"/>
    <w:rsid w:val="009C0179"/>
    <w:rsid w:val="009C429B"/>
    <w:rsid w:val="009C77A3"/>
    <w:rsid w:val="009D1AC6"/>
    <w:rsid w:val="009D3D3A"/>
    <w:rsid w:val="009D5326"/>
    <w:rsid w:val="00A014F2"/>
    <w:rsid w:val="00A069FA"/>
    <w:rsid w:val="00A1185C"/>
    <w:rsid w:val="00A220B3"/>
    <w:rsid w:val="00A26E28"/>
    <w:rsid w:val="00A2750B"/>
    <w:rsid w:val="00A31587"/>
    <w:rsid w:val="00A34103"/>
    <w:rsid w:val="00A37A42"/>
    <w:rsid w:val="00A40CF4"/>
    <w:rsid w:val="00A47BAD"/>
    <w:rsid w:val="00A63C5F"/>
    <w:rsid w:val="00A748AE"/>
    <w:rsid w:val="00A7689A"/>
    <w:rsid w:val="00A802B4"/>
    <w:rsid w:val="00A94F05"/>
    <w:rsid w:val="00AA3333"/>
    <w:rsid w:val="00AA37A3"/>
    <w:rsid w:val="00AB242C"/>
    <w:rsid w:val="00AC22DF"/>
    <w:rsid w:val="00AC3EFF"/>
    <w:rsid w:val="00AD2A07"/>
    <w:rsid w:val="00AD4BC9"/>
    <w:rsid w:val="00AF0685"/>
    <w:rsid w:val="00AF3922"/>
    <w:rsid w:val="00B05DE4"/>
    <w:rsid w:val="00B3559D"/>
    <w:rsid w:val="00B414A9"/>
    <w:rsid w:val="00B418B2"/>
    <w:rsid w:val="00B46A58"/>
    <w:rsid w:val="00B56EB8"/>
    <w:rsid w:val="00B60657"/>
    <w:rsid w:val="00B675C5"/>
    <w:rsid w:val="00B81952"/>
    <w:rsid w:val="00B84F1B"/>
    <w:rsid w:val="00B8784B"/>
    <w:rsid w:val="00BA0C7C"/>
    <w:rsid w:val="00BA73D8"/>
    <w:rsid w:val="00BC335E"/>
    <w:rsid w:val="00BC3C0A"/>
    <w:rsid w:val="00BE349F"/>
    <w:rsid w:val="00BF37A0"/>
    <w:rsid w:val="00BF430D"/>
    <w:rsid w:val="00C1150D"/>
    <w:rsid w:val="00C210C6"/>
    <w:rsid w:val="00C224E0"/>
    <w:rsid w:val="00C25A1C"/>
    <w:rsid w:val="00C26FE6"/>
    <w:rsid w:val="00C62DA4"/>
    <w:rsid w:val="00C96969"/>
    <w:rsid w:val="00CB06B6"/>
    <w:rsid w:val="00CB2451"/>
    <w:rsid w:val="00CB6A5C"/>
    <w:rsid w:val="00CC17F2"/>
    <w:rsid w:val="00CD2B02"/>
    <w:rsid w:val="00CE361F"/>
    <w:rsid w:val="00CE6633"/>
    <w:rsid w:val="00D07734"/>
    <w:rsid w:val="00D21B51"/>
    <w:rsid w:val="00D27BB5"/>
    <w:rsid w:val="00D31D28"/>
    <w:rsid w:val="00D40E9C"/>
    <w:rsid w:val="00D46C43"/>
    <w:rsid w:val="00D54D0D"/>
    <w:rsid w:val="00D6287F"/>
    <w:rsid w:val="00D72690"/>
    <w:rsid w:val="00D80864"/>
    <w:rsid w:val="00D80977"/>
    <w:rsid w:val="00D93332"/>
    <w:rsid w:val="00DA26B0"/>
    <w:rsid w:val="00DA586A"/>
    <w:rsid w:val="00DA76B4"/>
    <w:rsid w:val="00DB0BC3"/>
    <w:rsid w:val="00DB1F39"/>
    <w:rsid w:val="00DC79EE"/>
    <w:rsid w:val="00DD1CD2"/>
    <w:rsid w:val="00DE4BF9"/>
    <w:rsid w:val="00DE6D83"/>
    <w:rsid w:val="00DF31DE"/>
    <w:rsid w:val="00E20433"/>
    <w:rsid w:val="00E31363"/>
    <w:rsid w:val="00E433BC"/>
    <w:rsid w:val="00E43B59"/>
    <w:rsid w:val="00E533B3"/>
    <w:rsid w:val="00E55153"/>
    <w:rsid w:val="00E61D77"/>
    <w:rsid w:val="00E85DF1"/>
    <w:rsid w:val="00E9109F"/>
    <w:rsid w:val="00E921AA"/>
    <w:rsid w:val="00EA4173"/>
    <w:rsid w:val="00EB35F3"/>
    <w:rsid w:val="00EC0411"/>
    <w:rsid w:val="00ED3935"/>
    <w:rsid w:val="00EE4E54"/>
    <w:rsid w:val="00EF664F"/>
    <w:rsid w:val="00F11A91"/>
    <w:rsid w:val="00F15D6A"/>
    <w:rsid w:val="00F2257D"/>
    <w:rsid w:val="00F24BDD"/>
    <w:rsid w:val="00F27FF2"/>
    <w:rsid w:val="00F308E5"/>
    <w:rsid w:val="00F33B45"/>
    <w:rsid w:val="00F37942"/>
    <w:rsid w:val="00F40D49"/>
    <w:rsid w:val="00F43795"/>
    <w:rsid w:val="00F4700E"/>
    <w:rsid w:val="00F47E16"/>
    <w:rsid w:val="00F6538A"/>
    <w:rsid w:val="00F655B3"/>
    <w:rsid w:val="00F673E9"/>
    <w:rsid w:val="00F72865"/>
    <w:rsid w:val="00F73FD2"/>
    <w:rsid w:val="00F77E5E"/>
    <w:rsid w:val="00F8092E"/>
    <w:rsid w:val="00F84284"/>
    <w:rsid w:val="00F90CEB"/>
    <w:rsid w:val="00FC7757"/>
    <w:rsid w:val="00FF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02729"/>
    <w:rPr>
      <w:sz w:val="20"/>
      <w:szCs w:val="20"/>
      <w:lang w:val="en-US" w:eastAsia="en-US"/>
    </w:rPr>
  </w:style>
  <w:style w:type="paragraph" w:customStyle="1" w:styleId="ConsPlusTitle">
    <w:name w:val="ConsPlusTitle"/>
    <w:rsid w:val="004027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2E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02729"/>
    <w:rPr>
      <w:sz w:val="20"/>
      <w:szCs w:val="20"/>
      <w:lang w:val="en-US" w:eastAsia="en-US"/>
    </w:rPr>
  </w:style>
  <w:style w:type="paragraph" w:customStyle="1" w:styleId="ConsPlusTitle">
    <w:name w:val="ConsPlusTitle"/>
    <w:rsid w:val="004027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2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2014-10-30T06:09:00Z</cp:lastPrinted>
  <dcterms:created xsi:type="dcterms:W3CDTF">2014-10-30T06:10:00Z</dcterms:created>
  <dcterms:modified xsi:type="dcterms:W3CDTF">2014-11-18T07:10:00Z</dcterms:modified>
</cp:coreProperties>
</file>