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42" w:rsidRPr="00593842" w:rsidRDefault="00593842" w:rsidP="00C27546">
      <w:pPr>
        <w:spacing w:after="0"/>
        <w:jc w:val="center"/>
        <w:rPr>
          <w:b/>
          <w:sz w:val="28"/>
          <w:szCs w:val="28"/>
        </w:rPr>
      </w:pPr>
      <w:r w:rsidRPr="0067620E">
        <w:rPr>
          <w:b/>
          <w:sz w:val="32"/>
          <w:szCs w:val="32"/>
        </w:rPr>
        <w:t>Пояснительная записка</w:t>
      </w:r>
    </w:p>
    <w:p w:rsidR="0067620E" w:rsidRPr="00C27546" w:rsidRDefault="00593842" w:rsidP="0067620E">
      <w:pPr>
        <w:spacing w:after="0"/>
        <w:jc w:val="center"/>
        <w:rPr>
          <w:b/>
          <w:sz w:val="28"/>
          <w:szCs w:val="28"/>
        </w:rPr>
      </w:pPr>
      <w:r w:rsidRPr="00C27546">
        <w:rPr>
          <w:b/>
          <w:sz w:val="28"/>
          <w:szCs w:val="28"/>
        </w:rPr>
        <w:t xml:space="preserve">к проекту постановления </w:t>
      </w:r>
      <w:r w:rsidR="0067620E" w:rsidRPr="00C27546">
        <w:rPr>
          <w:b/>
          <w:sz w:val="28"/>
          <w:szCs w:val="28"/>
        </w:rPr>
        <w:t>Клинцовской</w:t>
      </w:r>
      <w:r w:rsidRPr="00C27546">
        <w:rPr>
          <w:b/>
          <w:sz w:val="28"/>
          <w:szCs w:val="28"/>
        </w:rPr>
        <w:t xml:space="preserve"> городской администрации </w:t>
      </w:r>
    </w:p>
    <w:p w:rsidR="00593842" w:rsidRPr="00C27546" w:rsidRDefault="00F57573" w:rsidP="0067620E">
      <w:pPr>
        <w:spacing w:after="0"/>
        <w:jc w:val="center"/>
        <w:rPr>
          <w:b/>
          <w:sz w:val="28"/>
          <w:szCs w:val="28"/>
        </w:rPr>
      </w:pPr>
      <w:r w:rsidRPr="00F57573">
        <w:rPr>
          <w:b/>
          <w:sz w:val="28"/>
          <w:szCs w:val="28"/>
        </w:rPr>
        <w:t>«О внесении  дополнения в административный регламент, утвержденный постановлением Клинцовской     городской администрации № 462 от 01.03.2016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«город Клинцы Брянской области»»</w:t>
      </w:r>
    </w:p>
    <w:p w:rsidR="00C27546" w:rsidRPr="00593842" w:rsidRDefault="00C27546" w:rsidP="00593842">
      <w:pPr>
        <w:spacing w:after="0"/>
        <w:rPr>
          <w:sz w:val="28"/>
          <w:szCs w:val="28"/>
        </w:rPr>
      </w:pPr>
      <w:bookmarkStart w:id="0" w:name="_GoBack"/>
      <w:bookmarkEnd w:id="0"/>
    </w:p>
    <w:p w:rsidR="00B016B9" w:rsidRDefault="00593842" w:rsidP="00A952E8">
      <w:pPr>
        <w:spacing w:after="0"/>
        <w:rPr>
          <w:sz w:val="28"/>
          <w:szCs w:val="28"/>
        </w:rPr>
      </w:pPr>
      <w:r w:rsidRPr="00593842">
        <w:rPr>
          <w:sz w:val="28"/>
          <w:szCs w:val="28"/>
        </w:rPr>
        <w:t xml:space="preserve">          </w:t>
      </w:r>
      <w:proofErr w:type="gramStart"/>
      <w:r w:rsidRPr="00593842">
        <w:rPr>
          <w:sz w:val="28"/>
          <w:szCs w:val="28"/>
        </w:rPr>
        <w:t xml:space="preserve">Принятие проекта постановления </w:t>
      </w:r>
      <w:r w:rsidR="00A952E8">
        <w:rPr>
          <w:sz w:val="28"/>
          <w:szCs w:val="28"/>
        </w:rPr>
        <w:t>Клинцовской</w:t>
      </w:r>
      <w:r w:rsidRPr="00593842">
        <w:rPr>
          <w:sz w:val="28"/>
          <w:szCs w:val="28"/>
        </w:rPr>
        <w:t xml:space="preserve"> городской администрации </w:t>
      </w:r>
      <w:r w:rsidR="00F57573" w:rsidRPr="00F57573">
        <w:rPr>
          <w:sz w:val="28"/>
          <w:szCs w:val="28"/>
        </w:rPr>
        <w:t>«О внесении  дополнения в административный регламент, утвержденный постановлением Клинцовской     городской администрации № 462 от 01.03.2016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«город Клинцы Брянской области»»</w:t>
      </w:r>
      <w:r w:rsidRPr="00593842">
        <w:rPr>
          <w:sz w:val="28"/>
          <w:szCs w:val="28"/>
        </w:rPr>
        <w:t xml:space="preserve"> обусловлено необходимостью</w:t>
      </w:r>
      <w:r w:rsidR="00B016B9">
        <w:rPr>
          <w:sz w:val="28"/>
          <w:szCs w:val="28"/>
        </w:rPr>
        <w:t xml:space="preserve"> </w:t>
      </w:r>
      <w:r w:rsidR="00B016B9" w:rsidRPr="00B016B9">
        <w:rPr>
          <w:sz w:val="28"/>
          <w:szCs w:val="28"/>
        </w:rPr>
        <w:t>определе</w:t>
      </w:r>
      <w:r w:rsidR="00B016B9">
        <w:rPr>
          <w:sz w:val="28"/>
          <w:szCs w:val="28"/>
        </w:rPr>
        <w:t>ния</w:t>
      </w:r>
      <w:r w:rsidR="00B016B9" w:rsidRPr="00B016B9">
        <w:rPr>
          <w:sz w:val="28"/>
          <w:szCs w:val="28"/>
        </w:rPr>
        <w:t xml:space="preserve"> последовательност</w:t>
      </w:r>
      <w:r w:rsidR="00B016B9">
        <w:rPr>
          <w:sz w:val="28"/>
          <w:szCs w:val="28"/>
        </w:rPr>
        <w:t>и</w:t>
      </w:r>
      <w:r w:rsidR="00B016B9" w:rsidRPr="00B016B9">
        <w:rPr>
          <w:sz w:val="28"/>
          <w:szCs w:val="28"/>
        </w:rPr>
        <w:t xml:space="preserve"> и срок</w:t>
      </w:r>
      <w:r w:rsidR="00B016B9">
        <w:rPr>
          <w:sz w:val="28"/>
          <w:szCs w:val="28"/>
        </w:rPr>
        <w:t>ов</w:t>
      </w:r>
      <w:r w:rsidR="00B016B9" w:rsidRPr="00B016B9">
        <w:rPr>
          <w:sz w:val="28"/>
          <w:szCs w:val="28"/>
        </w:rPr>
        <w:t xml:space="preserve"> выполнения административных процедур (действий) при исполнении муниципальной функции по осуществлению</w:t>
      </w:r>
      <w:proofErr w:type="gramEnd"/>
      <w:r w:rsidR="00B016B9" w:rsidRPr="00B016B9">
        <w:rPr>
          <w:sz w:val="28"/>
          <w:szCs w:val="28"/>
        </w:rPr>
        <w:t xml:space="preserve"> муниципального контроля в области торговой деятельности на территории городского округа «город Клинцы Брянской области»</w:t>
      </w:r>
      <w:r w:rsidR="00B016B9">
        <w:rPr>
          <w:sz w:val="28"/>
          <w:szCs w:val="28"/>
        </w:rPr>
        <w:t>.</w:t>
      </w:r>
    </w:p>
    <w:p w:rsidR="00093962" w:rsidRPr="00093962" w:rsidRDefault="00593842" w:rsidP="00093962">
      <w:pPr>
        <w:widowControl w:val="0"/>
        <w:autoSpaceDE w:val="0"/>
        <w:autoSpaceDN w:val="0"/>
        <w:adjustRightInd w:val="0"/>
        <w:ind w:firstLine="540"/>
        <w:rPr>
          <w:sz w:val="28"/>
          <w:szCs w:val="28"/>
        </w:rPr>
      </w:pPr>
      <w:r w:rsidRPr="00593842">
        <w:rPr>
          <w:sz w:val="28"/>
          <w:szCs w:val="28"/>
        </w:rPr>
        <w:tab/>
      </w:r>
      <w:r w:rsidR="00093962" w:rsidRPr="00093962">
        <w:rPr>
          <w:sz w:val="28"/>
          <w:szCs w:val="28"/>
        </w:rPr>
        <w:t>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городского округа «город Клинцы Брянской области»:</w:t>
      </w:r>
    </w:p>
    <w:p w:rsidR="00093962" w:rsidRPr="00093962" w:rsidRDefault="00093962" w:rsidP="00093962">
      <w:pPr>
        <w:widowControl w:val="0"/>
        <w:autoSpaceDE w:val="0"/>
        <w:autoSpaceDN w:val="0"/>
        <w:adjustRightInd w:val="0"/>
        <w:spacing w:after="0"/>
        <w:ind w:firstLine="540"/>
        <w:rPr>
          <w:sz w:val="28"/>
          <w:szCs w:val="28"/>
        </w:rPr>
      </w:pPr>
      <w:r w:rsidRPr="00093962">
        <w:rPr>
          <w:sz w:val="28"/>
          <w:szCs w:val="28"/>
        </w:rPr>
        <w:t>соблюдение схемы размещения нестационарных торговых объектов;</w:t>
      </w:r>
    </w:p>
    <w:p w:rsidR="00093962" w:rsidRPr="00093962" w:rsidRDefault="00093962" w:rsidP="00093962">
      <w:pPr>
        <w:widowControl w:val="0"/>
        <w:autoSpaceDE w:val="0"/>
        <w:autoSpaceDN w:val="0"/>
        <w:adjustRightInd w:val="0"/>
        <w:spacing w:after="0"/>
        <w:ind w:firstLine="540"/>
        <w:rPr>
          <w:sz w:val="28"/>
          <w:szCs w:val="28"/>
        </w:rPr>
      </w:pPr>
      <w:r w:rsidRPr="00093962">
        <w:rPr>
          <w:sz w:val="28"/>
          <w:szCs w:val="28"/>
        </w:rPr>
        <w:t>соблюдение законодательства в области продажи алкогольной продукции;</w:t>
      </w:r>
    </w:p>
    <w:p w:rsidR="00093962" w:rsidRDefault="00093962" w:rsidP="00093962">
      <w:pPr>
        <w:widowControl w:val="0"/>
        <w:autoSpaceDE w:val="0"/>
        <w:autoSpaceDN w:val="0"/>
        <w:adjustRightInd w:val="0"/>
        <w:spacing w:after="0"/>
        <w:ind w:firstLine="540"/>
        <w:rPr>
          <w:sz w:val="28"/>
          <w:szCs w:val="28"/>
        </w:rPr>
      </w:pPr>
      <w:proofErr w:type="gramStart"/>
      <w:r w:rsidRPr="00093962">
        <w:rPr>
          <w:sz w:val="28"/>
          <w:szCs w:val="28"/>
        </w:rPr>
        <w:t>соблюдение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Брянской области, за исключением случаев, если организатором ярмарки выступает федеральный орган государственной власти на территории городского округа "город Клинцы Брянской области".</w:t>
      </w:r>
      <w:proofErr w:type="gramEnd"/>
    </w:p>
    <w:p w:rsidR="00093962" w:rsidRPr="00093962" w:rsidRDefault="00093962" w:rsidP="00093962">
      <w:pPr>
        <w:widowControl w:val="0"/>
        <w:autoSpaceDE w:val="0"/>
        <w:autoSpaceDN w:val="0"/>
        <w:adjustRightInd w:val="0"/>
        <w:spacing w:after="0"/>
        <w:ind w:firstLine="540"/>
        <w:rPr>
          <w:sz w:val="28"/>
          <w:szCs w:val="28"/>
        </w:rPr>
      </w:pPr>
      <w:r w:rsidRPr="00093962">
        <w:rPr>
          <w:sz w:val="28"/>
          <w:szCs w:val="28"/>
        </w:rPr>
        <w:t>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593842" w:rsidRPr="00593842" w:rsidRDefault="00593842" w:rsidP="003576F8">
      <w:pPr>
        <w:spacing w:after="0"/>
        <w:rPr>
          <w:sz w:val="28"/>
          <w:szCs w:val="28"/>
        </w:rPr>
      </w:pPr>
      <w:r w:rsidRPr="00593842">
        <w:rPr>
          <w:sz w:val="28"/>
          <w:szCs w:val="28"/>
        </w:rPr>
        <w:t xml:space="preserve"> </w:t>
      </w:r>
    </w:p>
    <w:p w:rsidR="00593842" w:rsidRPr="00593842" w:rsidRDefault="00593842" w:rsidP="00593842">
      <w:pPr>
        <w:spacing w:after="0"/>
        <w:rPr>
          <w:sz w:val="28"/>
          <w:szCs w:val="28"/>
        </w:rPr>
      </w:pPr>
    </w:p>
    <w:p w:rsidR="0037711A" w:rsidRPr="001B4DED" w:rsidRDefault="00593842" w:rsidP="00E76518">
      <w:pPr>
        <w:spacing w:after="0"/>
        <w:rPr>
          <w:sz w:val="28"/>
          <w:szCs w:val="28"/>
        </w:rPr>
      </w:pPr>
      <w:r w:rsidRPr="00593842">
        <w:rPr>
          <w:sz w:val="28"/>
          <w:szCs w:val="28"/>
        </w:rPr>
        <w:t xml:space="preserve">                </w:t>
      </w:r>
    </w:p>
    <w:sectPr w:rsidR="0037711A" w:rsidRPr="001B4DED" w:rsidSect="007D0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yandex.st/lego/_/La6qi18Z8LwgnZdsAr1qy1GwCwo.gif" style="width:.75pt;height:.75pt;visibility:visible;mso-wrap-style:square" o:bullet="t">
        <v:imagedata r:id="rId1" o:title="La6qi18Z8LwgnZdsAr1qy1GwCwo"/>
      </v:shape>
    </w:pict>
  </w:numPicBullet>
  <w:abstractNum w:abstractNumId="0">
    <w:nsid w:val="7D0B6E76"/>
    <w:multiLevelType w:val="hybridMultilevel"/>
    <w:tmpl w:val="0D282564"/>
    <w:lvl w:ilvl="0" w:tplc="BCB4F76E">
      <w:start w:val="1"/>
      <w:numFmt w:val="bullet"/>
      <w:lvlText w:val=""/>
      <w:lvlPicBulletId w:val="0"/>
      <w:lvlJc w:val="left"/>
      <w:pPr>
        <w:tabs>
          <w:tab w:val="num" w:pos="720"/>
        </w:tabs>
        <w:ind w:left="720" w:hanging="360"/>
      </w:pPr>
      <w:rPr>
        <w:rFonts w:ascii="Symbol" w:hAnsi="Symbol" w:hint="default"/>
      </w:rPr>
    </w:lvl>
    <w:lvl w:ilvl="1" w:tplc="FB5A7918" w:tentative="1">
      <w:start w:val="1"/>
      <w:numFmt w:val="bullet"/>
      <w:lvlText w:val=""/>
      <w:lvlJc w:val="left"/>
      <w:pPr>
        <w:tabs>
          <w:tab w:val="num" w:pos="1440"/>
        </w:tabs>
        <w:ind w:left="1440" w:hanging="360"/>
      </w:pPr>
      <w:rPr>
        <w:rFonts w:ascii="Symbol" w:hAnsi="Symbol" w:hint="default"/>
      </w:rPr>
    </w:lvl>
    <w:lvl w:ilvl="2" w:tplc="12F6D3BE" w:tentative="1">
      <w:start w:val="1"/>
      <w:numFmt w:val="bullet"/>
      <w:lvlText w:val=""/>
      <w:lvlJc w:val="left"/>
      <w:pPr>
        <w:tabs>
          <w:tab w:val="num" w:pos="2160"/>
        </w:tabs>
        <w:ind w:left="2160" w:hanging="360"/>
      </w:pPr>
      <w:rPr>
        <w:rFonts w:ascii="Symbol" w:hAnsi="Symbol" w:hint="default"/>
      </w:rPr>
    </w:lvl>
    <w:lvl w:ilvl="3" w:tplc="A7642406" w:tentative="1">
      <w:start w:val="1"/>
      <w:numFmt w:val="bullet"/>
      <w:lvlText w:val=""/>
      <w:lvlJc w:val="left"/>
      <w:pPr>
        <w:tabs>
          <w:tab w:val="num" w:pos="2880"/>
        </w:tabs>
        <w:ind w:left="2880" w:hanging="360"/>
      </w:pPr>
      <w:rPr>
        <w:rFonts w:ascii="Symbol" w:hAnsi="Symbol" w:hint="default"/>
      </w:rPr>
    </w:lvl>
    <w:lvl w:ilvl="4" w:tplc="7ACEC458" w:tentative="1">
      <w:start w:val="1"/>
      <w:numFmt w:val="bullet"/>
      <w:lvlText w:val=""/>
      <w:lvlJc w:val="left"/>
      <w:pPr>
        <w:tabs>
          <w:tab w:val="num" w:pos="3600"/>
        </w:tabs>
        <w:ind w:left="3600" w:hanging="360"/>
      </w:pPr>
      <w:rPr>
        <w:rFonts w:ascii="Symbol" w:hAnsi="Symbol" w:hint="default"/>
      </w:rPr>
    </w:lvl>
    <w:lvl w:ilvl="5" w:tplc="1FBA90C2" w:tentative="1">
      <w:start w:val="1"/>
      <w:numFmt w:val="bullet"/>
      <w:lvlText w:val=""/>
      <w:lvlJc w:val="left"/>
      <w:pPr>
        <w:tabs>
          <w:tab w:val="num" w:pos="4320"/>
        </w:tabs>
        <w:ind w:left="4320" w:hanging="360"/>
      </w:pPr>
      <w:rPr>
        <w:rFonts w:ascii="Symbol" w:hAnsi="Symbol" w:hint="default"/>
      </w:rPr>
    </w:lvl>
    <w:lvl w:ilvl="6" w:tplc="FA400878" w:tentative="1">
      <w:start w:val="1"/>
      <w:numFmt w:val="bullet"/>
      <w:lvlText w:val=""/>
      <w:lvlJc w:val="left"/>
      <w:pPr>
        <w:tabs>
          <w:tab w:val="num" w:pos="5040"/>
        </w:tabs>
        <w:ind w:left="5040" w:hanging="360"/>
      </w:pPr>
      <w:rPr>
        <w:rFonts w:ascii="Symbol" w:hAnsi="Symbol" w:hint="default"/>
      </w:rPr>
    </w:lvl>
    <w:lvl w:ilvl="7" w:tplc="5B449BE2" w:tentative="1">
      <w:start w:val="1"/>
      <w:numFmt w:val="bullet"/>
      <w:lvlText w:val=""/>
      <w:lvlJc w:val="left"/>
      <w:pPr>
        <w:tabs>
          <w:tab w:val="num" w:pos="5760"/>
        </w:tabs>
        <w:ind w:left="5760" w:hanging="360"/>
      </w:pPr>
      <w:rPr>
        <w:rFonts w:ascii="Symbol" w:hAnsi="Symbol" w:hint="default"/>
      </w:rPr>
    </w:lvl>
    <w:lvl w:ilvl="8" w:tplc="AE30147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81"/>
    <w:rsid w:val="000052F8"/>
    <w:rsid w:val="00093962"/>
    <w:rsid w:val="001B4DED"/>
    <w:rsid w:val="00201681"/>
    <w:rsid w:val="003576F8"/>
    <w:rsid w:val="003767C6"/>
    <w:rsid w:val="0037711A"/>
    <w:rsid w:val="004200C3"/>
    <w:rsid w:val="00423698"/>
    <w:rsid w:val="00494E97"/>
    <w:rsid w:val="00500F5A"/>
    <w:rsid w:val="005016AB"/>
    <w:rsid w:val="005743F5"/>
    <w:rsid w:val="00581006"/>
    <w:rsid w:val="00593842"/>
    <w:rsid w:val="0067620E"/>
    <w:rsid w:val="00695121"/>
    <w:rsid w:val="00711EA9"/>
    <w:rsid w:val="007D0EC0"/>
    <w:rsid w:val="00846671"/>
    <w:rsid w:val="008A33FC"/>
    <w:rsid w:val="009A0A90"/>
    <w:rsid w:val="009D6B68"/>
    <w:rsid w:val="009F3A25"/>
    <w:rsid w:val="00A952E8"/>
    <w:rsid w:val="00B016B9"/>
    <w:rsid w:val="00B8577B"/>
    <w:rsid w:val="00C27546"/>
    <w:rsid w:val="00C46761"/>
    <w:rsid w:val="00C77766"/>
    <w:rsid w:val="00CE7864"/>
    <w:rsid w:val="00D848D9"/>
    <w:rsid w:val="00DA5D7B"/>
    <w:rsid w:val="00DB490D"/>
    <w:rsid w:val="00E76518"/>
    <w:rsid w:val="00F13852"/>
    <w:rsid w:val="00F16D71"/>
    <w:rsid w:val="00F57573"/>
    <w:rsid w:val="00FF0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25"/>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link w:val="30"/>
    <w:qFormat/>
    <w:rsid w:val="0037711A"/>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aliases w:val="Document Header1 Знак"/>
    <w:uiPriority w:val="99"/>
    <w:rsid w:val="009F3A25"/>
    <w:rPr>
      <w:rFonts w:ascii="Times New Roman" w:hAnsi="Times New Roman" w:cs="Times New Roman"/>
      <w:b/>
      <w:kern w:val="28"/>
      <w:sz w:val="28"/>
      <w:lang w:val="ru-RU" w:eastAsia="ru-RU" w:bidi="ar-SA"/>
    </w:rPr>
  </w:style>
  <w:style w:type="paragraph" w:styleId="a3">
    <w:name w:val="List Paragraph"/>
    <w:basedOn w:val="a"/>
    <w:uiPriority w:val="34"/>
    <w:qFormat/>
    <w:rsid w:val="009F3A25"/>
    <w:pPr>
      <w:spacing w:after="0"/>
      <w:ind w:left="720"/>
      <w:contextualSpacing/>
      <w:jc w:val="left"/>
    </w:pPr>
    <w:rPr>
      <w:szCs w:val="28"/>
    </w:rPr>
  </w:style>
  <w:style w:type="paragraph" w:styleId="a4">
    <w:name w:val="No Spacing"/>
    <w:uiPriority w:val="1"/>
    <w:qFormat/>
    <w:rsid w:val="009F3A2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A25"/>
    <w:pPr>
      <w:spacing w:after="0"/>
    </w:pPr>
    <w:rPr>
      <w:rFonts w:ascii="Tahoma" w:hAnsi="Tahoma" w:cs="Tahoma"/>
      <w:sz w:val="16"/>
      <w:szCs w:val="16"/>
    </w:rPr>
  </w:style>
  <w:style w:type="character" w:customStyle="1" w:styleId="a6">
    <w:name w:val="Текст выноски Знак"/>
    <w:basedOn w:val="a0"/>
    <w:link w:val="a5"/>
    <w:uiPriority w:val="99"/>
    <w:semiHidden/>
    <w:rsid w:val="009F3A25"/>
    <w:rPr>
      <w:rFonts w:ascii="Tahoma" w:eastAsia="Times New Roman" w:hAnsi="Tahoma" w:cs="Tahoma"/>
      <w:sz w:val="16"/>
      <w:szCs w:val="16"/>
      <w:lang w:eastAsia="ru-RU"/>
    </w:rPr>
  </w:style>
  <w:style w:type="table" w:styleId="a7">
    <w:name w:val="Table Grid"/>
    <w:basedOn w:val="a1"/>
    <w:uiPriority w:val="59"/>
    <w:rsid w:val="001B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7711A"/>
    <w:rPr>
      <w:rFonts w:ascii="Times New Roman" w:eastAsia="Times New Roman" w:hAnsi="Times New Roman" w:cs="Times New Roman"/>
      <w:b/>
      <w:bCs/>
      <w:sz w:val="27"/>
      <w:szCs w:val="27"/>
      <w:lang w:eastAsia="ru-RU"/>
    </w:rPr>
  </w:style>
  <w:style w:type="character" w:styleId="a8">
    <w:name w:val="Hyperlink"/>
    <w:uiPriority w:val="99"/>
    <w:rsid w:val="0037711A"/>
    <w:rPr>
      <w:color w:val="0000FF"/>
      <w:u w:val="single"/>
    </w:rPr>
  </w:style>
  <w:style w:type="character" w:customStyle="1" w:styleId="yelow">
    <w:name w:val="yelow"/>
    <w:basedOn w:val="a0"/>
    <w:rsid w:val="00D848D9"/>
  </w:style>
  <w:style w:type="character" w:styleId="a9">
    <w:name w:val="Strong"/>
    <w:uiPriority w:val="22"/>
    <w:qFormat/>
    <w:rsid w:val="00D848D9"/>
    <w:rPr>
      <w:b/>
      <w:bCs/>
    </w:rPr>
  </w:style>
  <w:style w:type="character" w:customStyle="1" w:styleId="apple-converted-space">
    <w:name w:val="apple-converted-space"/>
    <w:basedOn w:val="a0"/>
    <w:rsid w:val="00423698"/>
  </w:style>
  <w:style w:type="character" w:customStyle="1" w:styleId="b-serp-contactsitem">
    <w:name w:val="b-serp-contacts__item"/>
    <w:basedOn w:val="a0"/>
    <w:rsid w:val="00423698"/>
  </w:style>
  <w:style w:type="character" w:customStyle="1" w:styleId="b-serp-urlitem">
    <w:name w:val="b-serp-url__item"/>
    <w:basedOn w:val="a0"/>
    <w:rsid w:val="00423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25"/>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link w:val="30"/>
    <w:qFormat/>
    <w:rsid w:val="0037711A"/>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aliases w:val="Document Header1 Знак"/>
    <w:uiPriority w:val="99"/>
    <w:rsid w:val="009F3A25"/>
    <w:rPr>
      <w:rFonts w:ascii="Times New Roman" w:hAnsi="Times New Roman" w:cs="Times New Roman"/>
      <w:b/>
      <w:kern w:val="28"/>
      <w:sz w:val="28"/>
      <w:lang w:val="ru-RU" w:eastAsia="ru-RU" w:bidi="ar-SA"/>
    </w:rPr>
  </w:style>
  <w:style w:type="paragraph" w:styleId="a3">
    <w:name w:val="List Paragraph"/>
    <w:basedOn w:val="a"/>
    <w:uiPriority w:val="34"/>
    <w:qFormat/>
    <w:rsid w:val="009F3A25"/>
    <w:pPr>
      <w:spacing w:after="0"/>
      <w:ind w:left="720"/>
      <w:contextualSpacing/>
      <w:jc w:val="left"/>
    </w:pPr>
    <w:rPr>
      <w:szCs w:val="28"/>
    </w:rPr>
  </w:style>
  <w:style w:type="paragraph" w:styleId="a4">
    <w:name w:val="No Spacing"/>
    <w:uiPriority w:val="1"/>
    <w:qFormat/>
    <w:rsid w:val="009F3A2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A25"/>
    <w:pPr>
      <w:spacing w:after="0"/>
    </w:pPr>
    <w:rPr>
      <w:rFonts w:ascii="Tahoma" w:hAnsi="Tahoma" w:cs="Tahoma"/>
      <w:sz w:val="16"/>
      <w:szCs w:val="16"/>
    </w:rPr>
  </w:style>
  <w:style w:type="character" w:customStyle="1" w:styleId="a6">
    <w:name w:val="Текст выноски Знак"/>
    <w:basedOn w:val="a0"/>
    <w:link w:val="a5"/>
    <w:uiPriority w:val="99"/>
    <w:semiHidden/>
    <w:rsid w:val="009F3A25"/>
    <w:rPr>
      <w:rFonts w:ascii="Tahoma" w:eastAsia="Times New Roman" w:hAnsi="Tahoma" w:cs="Tahoma"/>
      <w:sz w:val="16"/>
      <w:szCs w:val="16"/>
      <w:lang w:eastAsia="ru-RU"/>
    </w:rPr>
  </w:style>
  <w:style w:type="table" w:styleId="a7">
    <w:name w:val="Table Grid"/>
    <w:basedOn w:val="a1"/>
    <w:uiPriority w:val="59"/>
    <w:rsid w:val="001B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7711A"/>
    <w:rPr>
      <w:rFonts w:ascii="Times New Roman" w:eastAsia="Times New Roman" w:hAnsi="Times New Roman" w:cs="Times New Roman"/>
      <w:b/>
      <w:bCs/>
      <w:sz w:val="27"/>
      <w:szCs w:val="27"/>
      <w:lang w:eastAsia="ru-RU"/>
    </w:rPr>
  </w:style>
  <w:style w:type="character" w:styleId="a8">
    <w:name w:val="Hyperlink"/>
    <w:uiPriority w:val="99"/>
    <w:rsid w:val="0037711A"/>
    <w:rPr>
      <w:color w:val="0000FF"/>
      <w:u w:val="single"/>
    </w:rPr>
  </w:style>
  <w:style w:type="character" w:customStyle="1" w:styleId="yelow">
    <w:name w:val="yelow"/>
    <w:basedOn w:val="a0"/>
    <w:rsid w:val="00D848D9"/>
  </w:style>
  <w:style w:type="character" w:styleId="a9">
    <w:name w:val="Strong"/>
    <w:uiPriority w:val="22"/>
    <w:qFormat/>
    <w:rsid w:val="00D848D9"/>
    <w:rPr>
      <w:b/>
      <w:bCs/>
    </w:rPr>
  </w:style>
  <w:style w:type="character" w:customStyle="1" w:styleId="apple-converted-space">
    <w:name w:val="apple-converted-space"/>
    <w:basedOn w:val="a0"/>
    <w:rsid w:val="00423698"/>
  </w:style>
  <w:style w:type="character" w:customStyle="1" w:styleId="b-serp-contactsitem">
    <w:name w:val="b-serp-contacts__item"/>
    <w:basedOn w:val="a0"/>
    <w:rsid w:val="00423698"/>
  </w:style>
  <w:style w:type="character" w:customStyle="1" w:styleId="b-serp-urlitem">
    <w:name w:val="b-serp-url__item"/>
    <w:basedOn w:val="a0"/>
    <w:rsid w:val="0042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8709">
      <w:bodyDiv w:val="1"/>
      <w:marLeft w:val="0"/>
      <w:marRight w:val="0"/>
      <w:marTop w:val="0"/>
      <w:marBottom w:val="0"/>
      <w:divBdr>
        <w:top w:val="none" w:sz="0" w:space="0" w:color="auto"/>
        <w:left w:val="none" w:sz="0" w:space="0" w:color="auto"/>
        <w:bottom w:val="none" w:sz="0" w:space="0" w:color="auto"/>
        <w:right w:val="none" w:sz="0" w:space="0" w:color="auto"/>
      </w:divBdr>
      <w:divsChild>
        <w:div w:id="913707012">
          <w:marLeft w:val="0"/>
          <w:marRight w:val="0"/>
          <w:marTop w:val="72"/>
          <w:marBottom w:val="0"/>
          <w:divBdr>
            <w:top w:val="none" w:sz="0" w:space="0" w:color="auto"/>
            <w:left w:val="none" w:sz="0" w:space="0" w:color="auto"/>
            <w:bottom w:val="none" w:sz="0" w:space="0" w:color="auto"/>
            <w:right w:val="none" w:sz="0" w:space="0" w:color="auto"/>
          </w:divBdr>
        </w:div>
        <w:div w:id="1676687527">
          <w:marLeft w:val="0"/>
          <w:marRight w:val="0"/>
          <w:marTop w:val="72"/>
          <w:marBottom w:val="0"/>
          <w:divBdr>
            <w:top w:val="none" w:sz="0" w:space="0" w:color="auto"/>
            <w:left w:val="none" w:sz="0" w:space="0" w:color="auto"/>
            <w:bottom w:val="none" w:sz="0" w:space="0" w:color="auto"/>
            <w:right w:val="none" w:sz="0" w:space="0" w:color="auto"/>
          </w:divBdr>
        </w:div>
      </w:divsChild>
    </w:div>
    <w:div w:id="180970857">
      <w:bodyDiv w:val="1"/>
      <w:marLeft w:val="0"/>
      <w:marRight w:val="0"/>
      <w:marTop w:val="0"/>
      <w:marBottom w:val="0"/>
      <w:divBdr>
        <w:top w:val="none" w:sz="0" w:space="0" w:color="auto"/>
        <w:left w:val="none" w:sz="0" w:space="0" w:color="auto"/>
        <w:bottom w:val="none" w:sz="0" w:space="0" w:color="auto"/>
        <w:right w:val="none" w:sz="0" w:space="0" w:color="auto"/>
      </w:divBdr>
      <w:divsChild>
        <w:div w:id="1624337157">
          <w:marLeft w:val="0"/>
          <w:marRight w:val="0"/>
          <w:marTop w:val="72"/>
          <w:marBottom w:val="0"/>
          <w:divBdr>
            <w:top w:val="none" w:sz="0" w:space="0" w:color="auto"/>
            <w:left w:val="none" w:sz="0" w:space="0" w:color="auto"/>
            <w:bottom w:val="none" w:sz="0" w:space="0" w:color="auto"/>
            <w:right w:val="none" w:sz="0" w:space="0" w:color="auto"/>
          </w:divBdr>
        </w:div>
        <w:div w:id="1125349565">
          <w:marLeft w:val="0"/>
          <w:marRight w:val="0"/>
          <w:marTop w:val="72"/>
          <w:marBottom w:val="0"/>
          <w:divBdr>
            <w:top w:val="none" w:sz="0" w:space="0" w:color="auto"/>
            <w:left w:val="none" w:sz="0" w:space="0" w:color="auto"/>
            <w:bottom w:val="none" w:sz="0" w:space="0" w:color="auto"/>
            <w:right w:val="none" w:sz="0" w:space="0" w:color="auto"/>
          </w:divBdr>
        </w:div>
      </w:divsChild>
    </w:div>
    <w:div w:id="1262839210">
      <w:bodyDiv w:val="1"/>
      <w:marLeft w:val="0"/>
      <w:marRight w:val="0"/>
      <w:marTop w:val="0"/>
      <w:marBottom w:val="0"/>
      <w:divBdr>
        <w:top w:val="none" w:sz="0" w:space="0" w:color="auto"/>
        <w:left w:val="none" w:sz="0" w:space="0" w:color="auto"/>
        <w:bottom w:val="none" w:sz="0" w:space="0" w:color="auto"/>
        <w:right w:val="none" w:sz="0" w:space="0" w:color="auto"/>
      </w:divBdr>
      <w:divsChild>
        <w:div w:id="135029355">
          <w:marLeft w:val="0"/>
          <w:marRight w:val="0"/>
          <w:marTop w:val="72"/>
          <w:marBottom w:val="0"/>
          <w:divBdr>
            <w:top w:val="none" w:sz="0" w:space="0" w:color="auto"/>
            <w:left w:val="none" w:sz="0" w:space="0" w:color="auto"/>
            <w:bottom w:val="none" w:sz="0" w:space="0" w:color="auto"/>
            <w:right w:val="none" w:sz="0" w:space="0" w:color="auto"/>
          </w:divBdr>
        </w:div>
        <w:div w:id="140942358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Osipkova</dc:creator>
  <cp:lastModifiedBy>Osipkova</cp:lastModifiedBy>
  <cp:revision>2</cp:revision>
  <cp:lastPrinted>2015-01-16T06:20:00Z</cp:lastPrinted>
  <dcterms:created xsi:type="dcterms:W3CDTF">2016-12-30T08:37:00Z</dcterms:created>
  <dcterms:modified xsi:type="dcterms:W3CDTF">2016-12-30T08:37:00Z</dcterms:modified>
</cp:coreProperties>
</file>