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CFA23" w14:textId="77777777" w:rsidR="00167F38" w:rsidRDefault="00167F38" w:rsidP="001472DB">
      <w:pPr>
        <w:spacing w:after="0" w:line="240" w:lineRule="auto"/>
        <w:rPr>
          <w:rFonts w:ascii="Times New Roman" w:hAnsi="Times New Roman" w:cs="Times New Roman"/>
          <w:b/>
          <w:bCs/>
          <w:sz w:val="28"/>
          <w:szCs w:val="28"/>
        </w:rPr>
      </w:pPr>
      <w:r w:rsidRPr="0086232F">
        <w:rPr>
          <w:rFonts w:ascii="Times New Roman" w:hAnsi="Times New Roman" w:cs="Times New Roman"/>
          <w:sz w:val="28"/>
          <w:szCs w:val="28"/>
        </w:rPr>
        <w:t xml:space="preserve">                                </w:t>
      </w:r>
      <w:bookmarkStart w:id="0" w:name="_GoBack"/>
      <w:bookmarkEnd w:id="0"/>
    </w:p>
    <w:p w14:paraId="1AB4E948" w14:textId="77777777" w:rsidR="00167F38" w:rsidRPr="00BD22CD" w:rsidRDefault="00167F38" w:rsidP="00BD22CD">
      <w:pPr>
        <w:pStyle w:val="ConsPlusTitle"/>
        <w:widowControl/>
        <w:jc w:val="right"/>
        <w:outlineLvl w:val="0"/>
      </w:pPr>
      <w:r w:rsidRPr="00BD22CD">
        <w:t>Проект</w:t>
      </w:r>
    </w:p>
    <w:p w14:paraId="29663D75" w14:textId="77777777" w:rsidR="00167F38" w:rsidRPr="00BD22CD" w:rsidRDefault="00167F38" w:rsidP="00BD22CD">
      <w:pPr>
        <w:pStyle w:val="ConsPlusTitle"/>
        <w:widowControl/>
        <w:jc w:val="center"/>
        <w:outlineLvl w:val="0"/>
      </w:pPr>
      <w:r w:rsidRPr="00BD22CD">
        <w:t>РОССИЙСКАЯ ФЕДЕРАЦИЯ</w:t>
      </w:r>
    </w:p>
    <w:p w14:paraId="52508439" w14:textId="77777777" w:rsidR="00167F38" w:rsidRPr="00BD22CD" w:rsidRDefault="00167F38" w:rsidP="00BD22CD">
      <w:pPr>
        <w:pStyle w:val="ConsPlusTitle"/>
        <w:widowControl/>
        <w:jc w:val="center"/>
        <w:outlineLvl w:val="0"/>
      </w:pPr>
      <w:r w:rsidRPr="00BD22CD">
        <w:t>ГОРОДСКОЙ ОКРУГ «ГОРОД КЛИНЦЫ БРЯНСКОЙ ОБЛАСТИ»</w:t>
      </w:r>
    </w:p>
    <w:p w14:paraId="75ED6CEC" w14:textId="77777777" w:rsidR="00167F38" w:rsidRPr="00BD22CD" w:rsidRDefault="00167F38" w:rsidP="00BD22CD">
      <w:pPr>
        <w:pStyle w:val="ConsPlusTitle"/>
        <w:widowControl/>
        <w:jc w:val="center"/>
        <w:outlineLvl w:val="0"/>
      </w:pPr>
      <w:r w:rsidRPr="00BD22CD">
        <w:t>КЛИНЦОВСКИЙ ГОРОДСКОЙ СОВЕТ НАРОДНЫХ ДЕПУТАТОВ</w:t>
      </w:r>
    </w:p>
    <w:p w14:paraId="3078A15B" w14:textId="77777777" w:rsidR="00167F38" w:rsidRPr="00BD22CD" w:rsidRDefault="00167F38" w:rsidP="00BD22CD">
      <w:pPr>
        <w:pStyle w:val="ConsPlusTitle"/>
        <w:widowControl/>
        <w:jc w:val="center"/>
      </w:pPr>
    </w:p>
    <w:p w14:paraId="1ED2F135" w14:textId="77777777" w:rsidR="00167F38" w:rsidRPr="00BD22CD" w:rsidRDefault="00167F38" w:rsidP="00BD22CD">
      <w:pPr>
        <w:pStyle w:val="ConsPlusTitle"/>
        <w:widowControl/>
        <w:jc w:val="center"/>
      </w:pPr>
    </w:p>
    <w:p w14:paraId="1D7C4D3B" w14:textId="77777777" w:rsidR="00167F38" w:rsidRPr="00BD22CD" w:rsidRDefault="00167F38" w:rsidP="00BD22CD">
      <w:pPr>
        <w:pStyle w:val="ConsPlusTitle"/>
        <w:widowControl/>
        <w:jc w:val="center"/>
      </w:pPr>
    </w:p>
    <w:p w14:paraId="44AB9525" w14:textId="77777777" w:rsidR="00167F38" w:rsidRPr="00BD22CD" w:rsidRDefault="00167F38" w:rsidP="00BD22CD">
      <w:pPr>
        <w:pStyle w:val="ConsPlusTitle"/>
        <w:widowControl/>
        <w:jc w:val="center"/>
      </w:pPr>
      <w:r w:rsidRPr="00BD22CD">
        <w:t>РЕШЕНИЕ</w:t>
      </w:r>
    </w:p>
    <w:p w14:paraId="05857593" w14:textId="77777777" w:rsidR="00167F38" w:rsidRPr="00BD22CD" w:rsidRDefault="00167F38" w:rsidP="00BD22CD">
      <w:pPr>
        <w:pStyle w:val="ConsPlusTitle"/>
        <w:widowControl/>
        <w:jc w:val="center"/>
      </w:pPr>
    </w:p>
    <w:p w14:paraId="6BFC46AA" w14:textId="77777777" w:rsidR="00167F38" w:rsidRPr="00BD22CD" w:rsidRDefault="00167F38" w:rsidP="00BD22CD">
      <w:pPr>
        <w:pStyle w:val="ConsPlusTitle"/>
        <w:widowControl/>
      </w:pPr>
    </w:p>
    <w:p w14:paraId="482FE5C9" w14:textId="77777777" w:rsidR="00167F38" w:rsidRPr="00BD22CD" w:rsidRDefault="00167F38" w:rsidP="00BD22CD">
      <w:pPr>
        <w:pStyle w:val="ConsPlusTitle"/>
        <w:widowControl/>
        <w:rPr>
          <w:b w:val="0"/>
          <w:bCs w:val="0"/>
        </w:rPr>
      </w:pPr>
      <w:r w:rsidRPr="00BD22CD">
        <w:rPr>
          <w:b w:val="0"/>
          <w:bCs w:val="0"/>
        </w:rPr>
        <w:t xml:space="preserve">от_____________ 2017 г. N </w:t>
      </w:r>
    </w:p>
    <w:p w14:paraId="708F3DF0" w14:textId="77777777" w:rsidR="00167F38" w:rsidRPr="00BD22CD" w:rsidRDefault="00167F38" w:rsidP="00BD22CD">
      <w:pPr>
        <w:pStyle w:val="ConsPlusTitle"/>
        <w:widowControl/>
        <w:rPr>
          <w:b w:val="0"/>
          <w:bCs w:val="0"/>
        </w:rPr>
      </w:pPr>
      <w:r w:rsidRPr="00BD22CD">
        <w:rPr>
          <w:b w:val="0"/>
          <w:bCs w:val="0"/>
        </w:rPr>
        <w:t xml:space="preserve">       </w:t>
      </w:r>
      <w:proofErr w:type="spellStart"/>
      <w:r w:rsidRPr="00BD22CD">
        <w:rPr>
          <w:b w:val="0"/>
          <w:bCs w:val="0"/>
        </w:rPr>
        <w:t>г.Клинцы</w:t>
      </w:r>
      <w:proofErr w:type="spellEnd"/>
    </w:p>
    <w:p w14:paraId="42480BEF" w14:textId="77777777" w:rsidR="00167F38" w:rsidRPr="00BD22CD" w:rsidRDefault="00167F38" w:rsidP="00BD22CD">
      <w:pPr>
        <w:pStyle w:val="ConsPlusTitle"/>
        <w:widowControl/>
        <w:rPr>
          <w:b w:val="0"/>
          <w:bCs w:val="0"/>
        </w:rPr>
      </w:pPr>
    </w:p>
    <w:p w14:paraId="60FEB174" w14:textId="77777777" w:rsidR="00167F38" w:rsidRPr="00BD22CD" w:rsidRDefault="00167F38" w:rsidP="00BD22CD">
      <w:pPr>
        <w:autoSpaceDE w:val="0"/>
        <w:autoSpaceDN w:val="0"/>
        <w:adjustRightInd w:val="0"/>
        <w:spacing w:after="0" w:line="240" w:lineRule="auto"/>
        <w:rPr>
          <w:rFonts w:ascii="Times New Roman" w:hAnsi="Times New Roman" w:cs="Times New Roman"/>
          <w:sz w:val="24"/>
          <w:szCs w:val="24"/>
        </w:rPr>
      </w:pPr>
      <w:r w:rsidRPr="00BD22CD">
        <w:rPr>
          <w:rFonts w:ascii="Times New Roman" w:hAnsi="Times New Roman" w:cs="Times New Roman"/>
          <w:b/>
          <w:bCs/>
          <w:sz w:val="24"/>
          <w:szCs w:val="24"/>
        </w:rPr>
        <w:t>«</w:t>
      </w:r>
      <w:r w:rsidRPr="00BD22CD">
        <w:rPr>
          <w:rFonts w:ascii="Times New Roman" w:hAnsi="Times New Roman" w:cs="Times New Roman"/>
          <w:sz w:val="24"/>
          <w:szCs w:val="24"/>
        </w:rPr>
        <w:t>О внесении изменений в «Нормы и Правила по</w:t>
      </w:r>
    </w:p>
    <w:p w14:paraId="25EAA2FB" w14:textId="77777777" w:rsidR="00167F38" w:rsidRPr="00BD22CD" w:rsidRDefault="00167F38" w:rsidP="00BD22CD">
      <w:pPr>
        <w:autoSpaceDE w:val="0"/>
        <w:autoSpaceDN w:val="0"/>
        <w:adjustRightInd w:val="0"/>
        <w:spacing w:after="0" w:line="240" w:lineRule="auto"/>
        <w:rPr>
          <w:rFonts w:ascii="Times New Roman" w:hAnsi="Times New Roman" w:cs="Times New Roman"/>
          <w:sz w:val="24"/>
          <w:szCs w:val="24"/>
        </w:rPr>
      </w:pPr>
      <w:r w:rsidRPr="00BD22CD">
        <w:rPr>
          <w:rFonts w:ascii="Times New Roman" w:hAnsi="Times New Roman" w:cs="Times New Roman"/>
          <w:sz w:val="24"/>
          <w:szCs w:val="24"/>
        </w:rPr>
        <w:t>благоустройству территории городского округа</w:t>
      </w:r>
    </w:p>
    <w:p w14:paraId="357B49FB" w14:textId="77777777" w:rsidR="00167F38" w:rsidRPr="00BD22CD" w:rsidRDefault="00167F38" w:rsidP="00BD22CD">
      <w:pPr>
        <w:autoSpaceDE w:val="0"/>
        <w:autoSpaceDN w:val="0"/>
        <w:adjustRightInd w:val="0"/>
        <w:spacing w:after="0" w:line="240" w:lineRule="auto"/>
        <w:rPr>
          <w:rFonts w:ascii="Times New Roman" w:hAnsi="Times New Roman" w:cs="Times New Roman"/>
          <w:sz w:val="24"/>
          <w:szCs w:val="24"/>
        </w:rPr>
      </w:pPr>
      <w:r w:rsidRPr="00BD22CD">
        <w:rPr>
          <w:rFonts w:ascii="Times New Roman" w:hAnsi="Times New Roman" w:cs="Times New Roman"/>
          <w:sz w:val="24"/>
          <w:szCs w:val="24"/>
        </w:rPr>
        <w:t xml:space="preserve">«город </w:t>
      </w:r>
      <w:proofErr w:type="spellStart"/>
      <w:r w:rsidRPr="00BD22CD">
        <w:rPr>
          <w:rFonts w:ascii="Times New Roman" w:hAnsi="Times New Roman" w:cs="Times New Roman"/>
          <w:sz w:val="24"/>
          <w:szCs w:val="24"/>
        </w:rPr>
        <w:t>Клинцы</w:t>
      </w:r>
      <w:proofErr w:type="spellEnd"/>
      <w:r w:rsidRPr="00BD22CD">
        <w:rPr>
          <w:rFonts w:ascii="Times New Roman" w:hAnsi="Times New Roman" w:cs="Times New Roman"/>
          <w:sz w:val="24"/>
          <w:szCs w:val="24"/>
        </w:rPr>
        <w:t xml:space="preserve"> Брянской области», утвержденные</w:t>
      </w:r>
    </w:p>
    <w:p w14:paraId="55D1F102" w14:textId="77777777" w:rsidR="00167F38" w:rsidRPr="00BD22CD" w:rsidRDefault="00167F38" w:rsidP="00BD22CD">
      <w:pPr>
        <w:autoSpaceDE w:val="0"/>
        <w:autoSpaceDN w:val="0"/>
        <w:adjustRightInd w:val="0"/>
        <w:spacing w:after="0" w:line="240" w:lineRule="auto"/>
        <w:rPr>
          <w:rFonts w:ascii="Times New Roman" w:hAnsi="Times New Roman" w:cs="Times New Roman"/>
          <w:sz w:val="24"/>
          <w:szCs w:val="24"/>
        </w:rPr>
      </w:pPr>
      <w:r w:rsidRPr="00BD22CD">
        <w:rPr>
          <w:rFonts w:ascii="Times New Roman" w:hAnsi="Times New Roman" w:cs="Times New Roman"/>
          <w:sz w:val="24"/>
          <w:szCs w:val="24"/>
        </w:rPr>
        <w:t xml:space="preserve">Решением </w:t>
      </w:r>
      <w:proofErr w:type="spellStart"/>
      <w:r w:rsidRPr="00BD22CD">
        <w:rPr>
          <w:rFonts w:ascii="Times New Roman" w:hAnsi="Times New Roman" w:cs="Times New Roman"/>
          <w:sz w:val="24"/>
          <w:szCs w:val="24"/>
        </w:rPr>
        <w:t>Клинцовского</w:t>
      </w:r>
      <w:proofErr w:type="spellEnd"/>
      <w:r w:rsidRPr="00BD22CD">
        <w:rPr>
          <w:rFonts w:ascii="Times New Roman" w:hAnsi="Times New Roman" w:cs="Times New Roman"/>
          <w:sz w:val="24"/>
          <w:szCs w:val="24"/>
        </w:rPr>
        <w:t xml:space="preserve"> городского Совета народных</w:t>
      </w:r>
    </w:p>
    <w:p w14:paraId="7217B6DC" w14:textId="77777777" w:rsidR="00167F38" w:rsidRPr="00BD22CD" w:rsidRDefault="00167F38" w:rsidP="00BD22CD">
      <w:pPr>
        <w:autoSpaceDE w:val="0"/>
        <w:autoSpaceDN w:val="0"/>
        <w:adjustRightInd w:val="0"/>
        <w:spacing w:after="0" w:line="240" w:lineRule="auto"/>
        <w:rPr>
          <w:rFonts w:ascii="Times New Roman" w:hAnsi="Times New Roman" w:cs="Times New Roman"/>
          <w:sz w:val="24"/>
          <w:szCs w:val="24"/>
        </w:rPr>
      </w:pPr>
      <w:r w:rsidRPr="00BD22CD">
        <w:rPr>
          <w:rFonts w:ascii="Times New Roman" w:hAnsi="Times New Roman" w:cs="Times New Roman"/>
          <w:sz w:val="24"/>
          <w:szCs w:val="24"/>
        </w:rPr>
        <w:t xml:space="preserve">депутатов N 5-794 от 27.03.2013, с целью необходимости </w:t>
      </w:r>
    </w:p>
    <w:p w14:paraId="12CF0DA9" w14:textId="77777777" w:rsidR="00167F38" w:rsidRPr="00BD22CD" w:rsidRDefault="00167F38" w:rsidP="00BD22CD">
      <w:pPr>
        <w:autoSpaceDE w:val="0"/>
        <w:autoSpaceDN w:val="0"/>
        <w:adjustRightInd w:val="0"/>
        <w:spacing w:after="0" w:line="240" w:lineRule="auto"/>
        <w:rPr>
          <w:rFonts w:ascii="Times New Roman" w:hAnsi="Times New Roman" w:cs="Times New Roman"/>
          <w:sz w:val="24"/>
          <w:szCs w:val="24"/>
        </w:rPr>
      </w:pPr>
      <w:r w:rsidRPr="00BD22CD">
        <w:rPr>
          <w:rFonts w:ascii="Times New Roman" w:hAnsi="Times New Roman" w:cs="Times New Roman"/>
          <w:sz w:val="24"/>
          <w:szCs w:val="24"/>
        </w:rPr>
        <w:t xml:space="preserve">регулирования вопросов благоустройства  придомовых </w:t>
      </w:r>
    </w:p>
    <w:p w14:paraId="2C4BCA10" w14:textId="77777777" w:rsidR="00167F38" w:rsidRPr="00BD22CD" w:rsidRDefault="00167F38" w:rsidP="00BD22CD">
      <w:pPr>
        <w:autoSpaceDE w:val="0"/>
        <w:autoSpaceDN w:val="0"/>
        <w:adjustRightInd w:val="0"/>
        <w:spacing w:after="0" w:line="240" w:lineRule="auto"/>
        <w:rPr>
          <w:rFonts w:ascii="Times New Roman" w:hAnsi="Times New Roman" w:cs="Times New Roman"/>
          <w:sz w:val="24"/>
          <w:szCs w:val="24"/>
        </w:rPr>
      </w:pPr>
      <w:r w:rsidRPr="00BD22CD">
        <w:rPr>
          <w:rFonts w:ascii="Times New Roman" w:hAnsi="Times New Roman" w:cs="Times New Roman"/>
          <w:sz w:val="24"/>
          <w:szCs w:val="24"/>
        </w:rPr>
        <w:t xml:space="preserve">территорий города </w:t>
      </w:r>
      <w:proofErr w:type="spellStart"/>
      <w:r w:rsidRPr="00BD22CD">
        <w:rPr>
          <w:rFonts w:ascii="Times New Roman" w:hAnsi="Times New Roman" w:cs="Times New Roman"/>
          <w:sz w:val="24"/>
          <w:szCs w:val="24"/>
        </w:rPr>
        <w:t>Клинцы</w:t>
      </w:r>
      <w:proofErr w:type="spellEnd"/>
      <w:r w:rsidRPr="00BD22CD">
        <w:rPr>
          <w:rFonts w:ascii="Times New Roman" w:hAnsi="Times New Roman" w:cs="Times New Roman"/>
          <w:sz w:val="24"/>
          <w:szCs w:val="24"/>
        </w:rPr>
        <w:t>»</w:t>
      </w:r>
    </w:p>
    <w:p w14:paraId="72938E18" w14:textId="77777777" w:rsidR="00167F38" w:rsidRPr="00BD22CD" w:rsidRDefault="00167F38" w:rsidP="00BD22CD">
      <w:pPr>
        <w:pStyle w:val="ConsPlusTitle"/>
        <w:widowControl/>
        <w:jc w:val="center"/>
      </w:pPr>
    </w:p>
    <w:p w14:paraId="21BF1719" w14:textId="77777777" w:rsidR="00167F38" w:rsidRPr="00BD22CD" w:rsidRDefault="00167F38" w:rsidP="00BD22CD">
      <w:pPr>
        <w:pStyle w:val="ConsPlusTitle"/>
        <w:widowControl/>
        <w:rPr>
          <w:b w:val="0"/>
          <w:bCs w:val="0"/>
        </w:rPr>
      </w:pPr>
    </w:p>
    <w:p w14:paraId="3AE5CE9B" w14:textId="77777777" w:rsidR="00167F38" w:rsidRDefault="00167F38" w:rsidP="005E3D46">
      <w:pPr>
        <w:autoSpaceDE w:val="0"/>
        <w:autoSpaceDN w:val="0"/>
        <w:adjustRightInd w:val="0"/>
        <w:spacing w:after="0" w:line="240" w:lineRule="auto"/>
        <w:ind w:firstLine="708"/>
        <w:jc w:val="both"/>
        <w:rPr>
          <w:rFonts w:ascii="Times New Roman" w:hAnsi="Times New Roman" w:cs="Times New Roman"/>
          <w:sz w:val="24"/>
          <w:szCs w:val="24"/>
        </w:rPr>
      </w:pPr>
      <w:r w:rsidRPr="00BD22CD">
        <w:rPr>
          <w:rFonts w:ascii="Times New Roman" w:hAnsi="Times New Roman" w:cs="Times New Roman"/>
          <w:sz w:val="24"/>
          <w:szCs w:val="24"/>
        </w:rPr>
        <w:t xml:space="preserve">Рассмотрев предложение </w:t>
      </w:r>
      <w:proofErr w:type="spellStart"/>
      <w:r w:rsidRPr="00BD22CD">
        <w:rPr>
          <w:rFonts w:ascii="Times New Roman" w:hAnsi="Times New Roman" w:cs="Times New Roman"/>
          <w:sz w:val="24"/>
          <w:szCs w:val="24"/>
        </w:rPr>
        <w:t>Клинцовской</w:t>
      </w:r>
      <w:proofErr w:type="spellEnd"/>
      <w:r w:rsidRPr="00BD22CD">
        <w:rPr>
          <w:rFonts w:ascii="Times New Roman" w:hAnsi="Times New Roman" w:cs="Times New Roman"/>
          <w:sz w:val="24"/>
          <w:szCs w:val="24"/>
        </w:rPr>
        <w:t xml:space="preserve"> городской администрации </w:t>
      </w:r>
      <w:r w:rsidRPr="00BD22CD">
        <w:rPr>
          <w:rFonts w:ascii="Times New Roman" w:hAnsi="Times New Roman" w:cs="Times New Roman"/>
          <w:color w:val="FF0000"/>
          <w:sz w:val="24"/>
          <w:szCs w:val="24"/>
        </w:rPr>
        <w:t xml:space="preserve">от           2017 N    </w:t>
      </w:r>
      <w:r w:rsidRPr="00BD22CD">
        <w:rPr>
          <w:rFonts w:ascii="Times New Roman" w:hAnsi="Times New Roman" w:cs="Times New Roman"/>
          <w:sz w:val="24"/>
          <w:szCs w:val="24"/>
        </w:rPr>
        <w:t xml:space="preserve"> «О внесении изменений в "Нормы и Правила по благоустройству территории городского округа «город </w:t>
      </w:r>
      <w:proofErr w:type="spellStart"/>
      <w:r w:rsidRPr="00BD22CD">
        <w:rPr>
          <w:rFonts w:ascii="Times New Roman" w:hAnsi="Times New Roman" w:cs="Times New Roman"/>
          <w:sz w:val="24"/>
          <w:szCs w:val="24"/>
        </w:rPr>
        <w:t>Клинцы</w:t>
      </w:r>
      <w:proofErr w:type="spellEnd"/>
      <w:r w:rsidRPr="00BD22CD">
        <w:rPr>
          <w:rFonts w:ascii="Times New Roman" w:hAnsi="Times New Roman" w:cs="Times New Roman"/>
          <w:sz w:val="24"/>
          <w:szCs w:val="24"/>
        </w:rPr>
        <w:t xml:space="preserve"> Брянской области», утвержденные Решением </w:t>
      </w:r>
      <w:proofErr w:type="spellStart"/>
      <w:r w:rsidRPr="00BD22CD">
        <w:rPr>
          <w:rFonts w:ascii="Times New Roman" w:hAnsi="Times New Roman" w:cs="Times New Roman"/>
          <w:sz w:val="24"/>
          <w:szCs w:val="24"/>
        </w:rPr>
        <w:t>Клинцовского</w:t>
      </w:r>
      <w:proofErr w:type="spellEnd"/>
      <w:r w:rsidRPr="00BD22CD">
        <w:rPr>
          <w:rFonts w:ascii="Times New Roman" w:hAnsi="Times New Roman" w:cs="Times New Roman"/>
          <w:sz w:val="24"/>
          <w:szCs w:val="24"/>
        </w:rPr>
        <w:t xml:space="preserve"> городского Совета народных депутатов N 5-794 от 27.03.2013»  в связи с реализацией   приоритетного  проекта «Формирование современной городской среды» с целью необходимости регулирования вопросов благоустройства  придомовых территорий города </w:t>
      </w:r>
      <w:proofErr w:type="spellStart"/>
      <w:r w:rsidRPr="00BD22CD">
        <w:rPr>
          <w:rFonts w:ascii="Times New Roman" w:hAnsi="Times New Roman" w:cs="Times New Roman"/>
          <w:sz w:val="24"/>
          <w:szCs w:val="24"/>
        </w:rPr>
        <w:t>Клинцы</w:t>
      </w:r>
      <w:proofErr w:type="spellEnd"/>
      <w:r w:rsidRPr="00BD22CD">
        <w:rPr>
          <w:rFonts w:ascii="Times New Roman" w:hAnsi="Times New Roman" w:cs="Times New Roman"/>
          <w:sz w:val="24"/>
          <w:szCs w:val="24"/>
        </w:rPr>
        <w:t xml:space="preserve">, </w:t>
      </w:r>
      <w:proofErr w:type="spellStart"/>
      <w:r w:rsidRPr="00BD22CD">
        <w:rPr>
          <w:rFonts w:ascii="Times New Roman" w:hAnsi="Times New Roman" w:cs="Times New Roman"/>
          <w:sz w:val="24"/>
          <w:szCs w:val="24"/>
        </w:rPr>
        <w:t>Клинцовский</w:t>
      </w:r>
      <w:proofErr w:type="spellEnd"/>
      <w:r w:rsidRPr="00BD22CD">
        <w:rPr>
          <w:rFonts w:ascii="Times New Roman" w:hAnsi="Times New Roman" w:cs="Times New Roman"/>
          <w:sz w:val="24"/>
          <w:szCs w:val="24"/>
        </w:rPr>
        <w:t xml:space="preserve"> городской Совет народных депутатов </w:t>
      </w:r>
    </w:p>
    <w:p w14:paraId="1D33F6D0" w14:textId="77777777" w:rsidR="00167F38" w:rsidRDefault="00167F38" w:rsidP="005E3D46">
      <w:pPr>
        <w:autoSpaceDE w:val="0"/>
        <w:autoSpaceDN w:val="0"/>
        <w:adjustRightInd w:val="0"/>
        <w:spacing w:after="0" w:line="240" w:lineRule="auto"/>
        <w:ind w:firstLine="708"/>
        <w:jc w:val="both"/>
        <w:rPr>
          <w:rFonts w:ascii="Times New Roman" w:hAnsi="Times New Roman" w:cs="Times New Roman"/>
          <w:sz w:val="24"/>
          <w:szCs w:val="24"/>
        </w:rPr>
      </w:pPr>
    </w:p>
    <w:p w14:paraId="6D904F9E" w14:textId="77777777" w:rsidR="00167F38" w:rsidRDefault="00167F38" w:rsidP="005E3D46">
      <w:pPr>
        <w:autoSpaceDE w:val="0"/>
        <w:autoSpaceDN w:val="0"/>
        <w:adjustRightInd w:val="0"/>
        <w:spacing w:after="0" w:line="240" w:lineRule="auto"/>
        <w:jc w:val="both"/>
        <w:rPr>
          <w:rFonts w:ascii="Times New Roman" w:hAnsi="Times New Roman" w:cs="Times New Roman"/>
          <w:sz w:val="24"/>
          <w:szCs w:val="24"/>
        </w:rPr>
      </w:pPr>
      <w:r w:rsidRPr="00BD22CD">
        <w:rPr>
          <w:rFonts w:ascii="Times New Roman" w:hAnsi="Times New Roman" w:cs="Times New Roman"/>
          <w:sz w:val="24"/>
          <w:szCs w:val="24"/>
        </w:rPr>
        <w:t>решил:</w:t>
      </w:r>
    </w:p>
    <w:p w14:paraId="544B5A3B" w14:textId="77777777" w:rsidR="00167F38" w:rsidRPr="00BD22CD" w:rsidRDefault="00167F38" w:rsidP="005E3D46">
      <w:pPr>
        <w:autoSpaceDE w:val="0"/>
        <w:autoSpaceDN w:val="0"/>
        <w:adjustRightInd w:val="0"/>
        <w:spacing w:after="0" w:line="240" w:lineRule="auto"/>
        <w:jc w:val="both"/>
        <w:rPr>
          <w:rFonts w:ascii="Times New Roman" w:hAnsi="Times New Roman" w:cs="Times New Roman"/>
          <w:sz w:val="24"/>
          <w:szCs w:val="24"/>
        </w:rPr>
      </w:pPr>
    </w:p>
    <w:p w14:paraId="69D170C2" w14:textId="77777777" w:rsidR="00167F38" w:rsidRPr="00BD22CD" w:rsidRDefault="00167F38" w:rsidP="005E3D46">
      <w:pPr>
        <w:autoSpaceDE w:val="0"/>
        <w:autoSpaceDN w:val="0"/>
        <w:adjustRightInd w:val="0"/>
        <w:spacing w:after="0" w:line="240" w:lineRule="auto"/>
        <w:ind w:firstLine="708"/>
        <w:jc w:val="both"/>
        <w:rPr>
          <w:rFonts w:ascii="Times New Roman" w:hAnsi="Times New Roman" w:cs="Times New Roman"/>
          <w:sz w:val="24"/>
          <w:szCs w:val="24"/>
        </w:rPr>
      </w:pPr>
      <w:r w:rsidRPr="00BD22CD">
        <w:rPr>
          <w:rFonts w:ascii="Times New Roman" w:hAnsi="Times New Roman" w:cs="Times New Roman"/>
          <w:sz w:val="24"/>
          <w:szCs w:val="24"/>
        </w:rPr>
        <w:t>1. Внести в «</w:t>
      </w:r>
      <w:hyperlink r:id="rId7" w:history="1">
        <w:r w:rsidRPr="00BD22CD">
          <w:rPr>
            <w:rFonts w:ascii="Times New Roman" w:hAnsi="Times New Roman" w:cs="Times New Roman"/>
            <w:color w:val="0000FF"/>
            <w:sz w:val="24"/>
            <w:szCs w:val="24"/>
          </w:rPr>
          <w:t>Нормы</w:t>
        </w:r>
      </w:hyperlink>
      <w:r w:rsidRPr="00BD22CD">
        <w:rPr>
          <w:rFonts w:ascii="Times New Roman" w:hAnsi="Times New Roman" w:cs="Times New Roman"/>
          <w:sz w:val="24"/>
          <w:szCs w:val="24"/>
        </w:rPr>
        <w:t xml:space="preserve"> и Правила по благоустройству территории городского округа «город </w:t>
      </w:r>
      <w:proofErr w:type="spellStart"/>
      <w:r w:rsidRPr="00BD22CD">
        <w:rPr>
          <w:rFonts w:ascii="Times New Roman" w:hAnsi="Times New Roman" w:cs="Times New Roman"/>
          <w:sz w:val="24"/>
          <w:szCs w:val="24"/>
        </w:rPr>
        <w:t>Клинцы</w:t>
      </w:r>
      <w:proofErr w:type="spellEnd"/>
      <w:r w:rsidRPr="00BD22CD">
        <w:rPr>
          <w:rFonts w:ascii="Times New Roman" w:hAnsi="Times New Roman" w:cs="Times New Roman"/>
          <w:sz w:val="24"/>
          <w:szCs w:val="24"/>
        </w:rPr>
        <w:t xml:space="preserve"> Брянской области», утвержденные Решением </w:t>
      </w:r>
      <w:proofErr w:type="spellStart"/>
      <w:r w:rsidRPr="00BD22CD">
        <w:rPr>
          <w:rFonts w:ascii="Times New Roman" w:hAnsi="Times New Roman" w:cs="Times New Roman"/>
          <w:sz w:val="24"/>
          <w:szCs w:val="24"/>
        </w:rPr>
        <w:t>Клинцовского</w:t>
      </w:r>
      <w:proofErr w:type="spellEnd"/>
      <w:r w:rsidRPr="00BD22CD">
        <w:rPr>
          <w:rFonts w:ascii="Times New Roman" w:hAnsi="Times New Roman" w:cs="Times New Roman"/>
          <w:sz w:val="24"/>
          <w:szCs w:val="24"/>
        </w:rPr>
        <w:t xml:space="preserve"> городского Совета народных депутатов N 5-794 от 27.03.2013, следующие изменения:</w:t>
      </w:r>
    </w:p>
    <w:p w14:paraId="22DFAED3" w14:textId="77777777" w:rsidR="00167F38" w:rsidRPr="00BD22CD" w:rsidRDefault="00167F38" w:rsidP="005E3D46">
      <w:pPr>
        <w:autoSpaceDE w:val="0"/>
        <w:autoSpaceDN w:val="0"/>
        <w:adjustRightInd w:val="0"/>
        <w:spacing w:after="0" w:line="240" w:lineRule="auto"/>
        <w:ind w:firstLine="708"/>
        <w:jc w:val="both"/>
        <w:rPr>
          <w:rFonts w:ascii="Times New Roman" w:hAnsi="Times New Roman" w:cs="Times New Roman"/>
          <w:sz w:val="24"/>
          <w:szCs w:val="24"/>
        </w:rPr>
      </w:pPr>
      <w:r w:rsidRPr="00BD22CD">
        <w:rPr>
          <w:rFonts w:ascii="Times New Roman" w:hAnsi="Times New Roman" w:cs="Times New Roman"/>
          <w:sz w:val="24"/>
          <w:szCs w:val="24"/>
        </w:rPr>
        <w:t xml:space="preserve">1.1. Раздел 1 «Общие  положения»  Норм и Правил по благоустройству территории городского округа «город </w:t>
      </w:r>
      <w:proofErr w:type="spellStart"/>
      <w:r w:rsidRPr="00BD22CD">
        <w:rPr>
          <w:rFonts w:ascii="Times New Roman" w:hAnsi="Times New Roman" w:cs="Times New Roman"/>
          <w:sz w:val="24"/>
          <w:szCs w:val="24"/>
        </w:rPr>
        <w:t>Клинцы</w:t>
      </w:r>
      <w:proofErr w:type="spellEnd"/>
      <w:r w:rsidRPr="00BD22CD">
        <w:rPr>
          <w:rFonts w:ascii="Times New Roman" w:hAnsi="Times New Roman" w:cs="Times New Roman"/>
          <w:sz w:val="24"/>
          <w:szCs w:val="24"/>
        </w:rPr>
        <w:t xml:space="preserve"> Брянской области» дополнить следующими определениями:</w:t>
      </w:r>
    </w:p>
    <w:p w14:paraId="7A42A127"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 xml:space="preserve">Прилегающая территория - территория, непосредственно примыкающая к границам здания, строения, сооружения, ограждения строительной площадки, нестационарного объекта, границы которой определяются добровольно заключаемым собственниками здания, строения, сооружения, помещений в них в соответствии с настоящими Правилами. </w:t>
      </w:r>
    </w:p>
    <w:p w14:paraId="692D4077"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Индивидуальная застройка - группы индивидуальных жилых домов с отведёнными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14:paraId="080EF345"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Внутриквартальная территория – территория в границах красных линий, ограниченная магистральными или жилыми улицами.</w:t>
      </w:r>
    </w:p>
    <w:p w14:paraId="40974FF8" w14:textId="77777777" w:rsidR="00167F38" w:rsidRPr="00BD22CD" w:rsidRDefault="00167F38" w:rsidP="005E3D46">
      <w:pPr>
        <w:autoSpaceDE w:val="0"/>
        <w:autoSpaceDN w:val="0"/>
        <w:adjustRightInd w:val="0"/>
        <w:spacing w:after="0" w:line="240" w:lineRule="auto"/>
        <w:ind w:firstLine="708"/>
        <w:jc w:val="both"/>
        <w:rPr>
          <w:rFonts w:ascii="Times New Roman" w:hAnsi="Times New Roman" w:cs="Times New Roman"/>
          <w:sz w:val="24"/>
          <w:szCs w:val="24"/>
        </w:rPr>
      </w:pPr>
      <w:r w:rsidRPr="00BD22CD">
        <w:rPr>
          <w:rFonts w:ascii="Times New Roman" w:hAnsi="Times New Roman" w:cs="Times New Roman"/>
          <w:sz w:val="24"/>
          <w:szCs w:val="24"/>
        </w:rPr>
        <w:t xml:space="preserve">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w:t>
      </w:r>
      <w:r w:rsidRPr="00BD22CD">
        <w:rPr>
          <w:rFonts w:ascii="Times New Roman" w:hAnsi="Times New Roman" w:cs="Times New Roman"/>
          <w:sz w:val="24"/>
          <w:szCs w:val="24"/>
        </w:rPr>
        <w:lastRenderedPageBreak/>
        <w:t>автомобильные дороги, образующие проезды к территориям, прилегающим к многоквартирным домам.</w:t>
      </w:r>
    </w:p>
    <w:p w14:paraId="07E3B5E3"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Придомовая территория - земельный участок под многоквартирным домом с расположенными на нём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w:t>
      </w:r>
    </w:p>
    <w:p w14:paraId="45C5824E"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 xml:space="preserve">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p>
    <w:p w14:paraId="4524D70F" w14:textId="77777777" w:rsidR="00167F38"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Восстановление благоустройства - комплекс работ, включающий в себя качественное приведение состояния объектов и элементов благоустройства  в соответствие с требованиями настоящих Правил.</w:t>
      </w:r>
    </w:p>
    <w:p w14:paraId="315B236E"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 xml:space="preserve"> </w:t>
      </w:r>
    </w:p>
    <w:p w14:paraId="106B09A8" w14:textId="77777777" w:rsidR="00167F38" w:rsidRPr="00BD22CD" w:rsidRDefault="00167F38" w:rsidP="005E3D46">
      <w:pPr>
        <w:autoSpaceDE w:val="0"/>
        <w:autoSpaceDN w:val="0"/>
        <w:adjustRightInd w:val="0"/>
        <w:spacing w:after="0" w:line="240" w:lineRule="auto"/>
        <w:ind w:firstLine="540"/>
        <w:jc w:val="both"/>
        <w:rPr>
          <w:rFonts w:ascii="Times New Roman" w:hAnsi="Times New Roman" w:cs="Times New Roman"/>
          <w:sz w:val="24"/>
          <w:szCs w:val="24"/>
        </w:rPr>
      </w:pPr>
      <w:r w:rsidRPr="00BD22CD">
        <w:rPr>
          <w:rFonts w:ascii="Times New Roman" w:hAnsi="Times New Roman" w:cs="Times New Roman"/>
          <w:sz w:val="24"/>
          <w:szCs w:val="24"/>
        </w:rPr>
        <w:t>2. Дополнить разделом 8,9,10  «</w:t>
      </w:r>
      <w:hyperlink r:id="rId8" w:history="1">
        <w:r w:rsidRPr="00BD22CD">
          <w:rPr>
            <w:rFonts w:ascii="Times New Roman" w:hAnsi="Times New Roman" w:cs="Times New Roman"/>
            <w:color w:val="0000FF"/>
            <w:sz w:val="24"/>
            <w:szCs w:val="24"/>
          </w:rPr>
          <w:t>Нормы</w:t>
        </w:r>
      </w:hyperlink>
      <w:r w:rsidRPr="00BD22CD">
        <w:rPr>
          <w:rFonts w:ascii="Times New Roman" w:hAnsi="Times New Roman" w:cs="Times New Roman"/>
          <w:sz w:val="24"/>
          <w:szCs w:val="24"/>
        </w:rPr>
        <w:t xml:space="preserve"> и Правила по благоустройству территории городского округа «город </w:t>
      </w:r>
      <w:proofErr w:type="spellStart"/>
      <w:r w:rsidRPr="00BD22CD">
        <w:rPr>
          <w:rFonts w:ascii="Times New Roman" w:hAnsi="Times New Roman" w:cs="Times New Roman"/>
          <w:sz w:val="24"/>
          <w:szCs w:val="24"/>
        </w:rPr>
        <w:t>Клинцы</w:t>
      </w:r>
      <w:proofErr w:type="spellEnd"/>
      <w:r w:rsidRPr="00BD22CD">
        <w:rPr>
          <w:rFonts w:ascii="Times New Roman" w:hAnsi="Times New Roman" w:cs="Times New Roman"/>
          <w:sz w:val="24"/>
          <w:szCs w:val="24"/>
        </w:rPr>
        <w:t xml:space="preserve"> Брянской области», утвержденные Решением </w:t>
      </w:r>
      <w:proofErr w:type="spellStart"/>
      <w:r w:rsidRPr="00BD22CD">
        <w:rPr>
          <w:rFonts w:ascii="Times New Roman" w:hAnsi="Times New Roman" w:cs="Times New Roman"/>
          <w:sz w:val="24"/>
          <w:szCs w:val="24"/>
        </w:rPr>
        <w:t>Клинцовского</w:t>
      </w:r>
      <w:proofErr w:type="spellEnd"/>
      <w:r w:rsidRPr="00BD22CD">
        <w:rPr>
          <w:rFonts w:ascii="Times New Roman" w:hAnsi="Times New Roman" w:cs="Times New Roman"/>
          <w:sz w:val="24"/>
          <w:szCs w:val="24"/>
        </w:rPr>
        <w:t xml:space="preserve"> городского Совета народных депутатов N 5-794 от 27.03.2013, следующего содержания:</w:t>
      </w:r>
    </w:p>
    <w:p w14:paraId="755E2B93" w14:textId="77777777" w:rsidR="00167F38" w:rsidRPr="00BD22CD" w:rsidRDefault="00167F38" w:rsidP="00BD22CD">
      <w:pPr>
        <w:pStyle w:val="ConsPlusNormal"/>
        <w:ind w:firstLine="284"/>
        <w:jc w:val="both"/>
        <w:rPr>
          <w:rFonts w:ascii="Times New Roman" w:hAnsi="Times New Roman" w:cs="Times New Roman"/>
          <w:color w:val="FF0000"/>
          <w:sz w:val="24"/>
          <w:szCs w:val="24"/>
        </w:rPr>
      </w:pPr>
    </w:p>
    <w:p w14:paraId="38BA936C" w14:textId="77777777" w:rsidR="00167F38" w:rsidRPr="00BD22CD" w:rsidRDefault="00167F38" w:rsidP="00BD22CD">
      <w:pPr>
        <w:pStyle w:val="ConsPlusNormal"/>
        <w:ind w:firstLine="540"/>
        <w:jc w:val="center"/>
        <w:rPr>
          <w:rFonts w:ascii="Times New Roman" w:hAnsi="Times New Roman" w:cs="Times New Roman"/>
          <w:sz w:val="24"/>
          <w:szCs w:val="24"/>
        </w:rPr>
      </w:pPr>
      <w:r w:rsidRPr="00BD22CD">
        <w:rPr>
          <w:rFonts w:ascii="Times New Roman" w:hAnsi="Times New Roman" w:cs="Times New Roman"/>
          <w:sz w:val="24"/>
          <w:szCs w:val="24"/>
        </w:rPr>
        <w:t>РАЗДЕЛ 8.  БЛАГОУСТРОЙСТВО ДВОРОВЫХ, ПРИДОМОВЫХ ТЕРРИТОРИЙ</w:t>
      </w:r>
    </w:p>
    <w:p w14:paraId="68B67B29" w14:textId="77777777" w:rsidR="00167F38" w:rsidRPr="00BD22CD" w:rsidRDefault="00167F38" w:rsidP="00BD22CD">
      <w:pPr>
        <w:pStyle w:val="ConsPlusNormal"/>
        <w:jc w:val="center"/>
        <w:rPr>
          <w:rFonts w:ascii="Times New Roman" w:hAnsi="Times New Roman" w:cs="Times New Roman"/>
          <w:sz w:val="24"/>
          <w:szCs w:val="24"/>
        </w:rPr>
      </w:pPr>
      <w:r w:rsidRPr="00BD22CD">
        <w:rPr>
          <w:rFonts w:ascii="Times New Roman" w:hAnsi="Times New Roman" w:cs="Times New Roman"/>
          <w:sz w:val="24"/>
          <w:szCs w:val="24"/>
        </w:rPr>
        <w:t>МНОГОКВАРТИРНЫХ ДОМОВ</w:t>
      </w:r>
    </w:p>
    <w:p w14:paraId="3B9FC76F" w14:textId="77777777" w:rsidR="00167F38" w:rsidRPr="00BD22CD" w:rsidRDefault="00167F38" w:rsidP="00BD22CD">
      <w:pPr>
        <w:pStyle w:val="ConsPlusNormal"/>
        <w:jc w:val="both"/>
        <w:rPr>
          <w:rFonts w:ascii="Times New Roman" w:hAnsi="Times New Roman" w:cs="Times New Roman"/>
          <w:sz w:val="24"/>
          <w:szCs w:val="24"/>
        </w:rPr>
      </w:pPr>
    </w:p>
    <w:p w14:paraId="7BB2CA9B" w14:textId="77777777" w:rsidR="00167F38" w:rsidRPr="00BD22CD" w:rsidRDefault="00167F38" w:rsidP="005E3D46">
      <w:pPr>
        <w:autoSpaceDE w:val="0"/>
        <w:autoSpaceDN w:val="0"/>
        <w:adjustRightInd w:val="0"/>
        <w:spacing w:after="0" w:line="240" w:lineRule="auto"/>
        <w:ind w:firstLine="708"/>
        <w:jc w:val="both"/>
        <w:rPr>
          <w:rFonts w:ascii="Times New Roman" w:hAnsi="Times New Roman" w:cs="Times New Roman"/>
          <w:sz w:val="24"/>
          <w:szCs w:val="24"/>
        </w:rPr>
      </w:pPr>
      <w:r w:rsidRPr="00BD22CD">
        <w:rPr>
          <w:rFonts w:ascii="Times New Roman" w:hAnsi="Times New Roman" w:cs="Times New Roman"/>
          <w:sz w:val="24"/>
          <w:szCs w:val="24"/>
        </w:rPr>
        <w:t xml:space="preserve">8.1. Благоустройство дворовых, придомовых территорий осуществляется в соответствии с Правилами содержания общего имущества в многоквартирном доме, утверждёнными </w:t>
      </w:r>
      <w:hyperlink r:id="rId9" w:history="1">
        <w:r w:rsidRPr="00BD22CD">
          <w:rPr>
            <w:rFonts w:ascii="Times New Roman" w:hAnsi="Times New Roman" w:cs="Times New Roman"/>
            <w:sz w:val="24"/>
            <w:szCs w:val="24"/>
          </w:rPr>
          <w:t>постановлением</w:t>
        </w:r>
      </w:hyperlink>
      <w:r w:rsidRPr="00BD22CD">
        <w:rPr>
          <w:rFonts w:ascii="Times New Roman" w:hAnsi="Times New Roman" w:cs="Times New Roman"/>
          <w:sz w:val="24"/>
          <w:szCs w:val="24"/>
        </w:rPr>
        <w:t xml:space="preserve"> Правительства Российской Федерации от 13.08.2006       </w:t>
      </w:r>
      <w:r>
        <w:rPr>
          <w:rFonts w:ascii="Times New Roman" w:hAnsi="Times New Roman" w:cs="Times New Roman"/>
          <w:sz w:val="24"/>
          <w:szCs w:val="24"/>
        </w:rPr>
        <w:t xml:space="preserve">    </w:t>
      </w:r>
      <w:r w:rsidRPr="00BD22CD">
        <w:rPr>
          <w:rFonts w:ascii="Times New Roman" w:hAnsi="Times New Roman" w:cs="Times New Roman"/>
          <w:sz w:val="24"/>
          <w:szCs w:val="24"/>
        </w:rPr>
        <w:t>№ 491, постановлением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объёмах услуг и работ по содержанию и ремонту общего имущества в многоквартирном доме.</w:t>
      </w:r>
    </w:p>
    <w:p w14:paraId="1513A1FC"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8.2.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14:paraId="2D39F5D3"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8.3.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14:paraId="239858C0"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8.4. 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w:t>
      </w:r>
    </w:p>
    <w:p w14:paraId="269180F6"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8.7. Парковки (парковочные места) и автотранспорт на дворовой, придомовой территории не должны:</w:t>
      </w:r>
    </w:p>
    <w:p w14:paraId="370D3496"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1) размещаться на детских и спортивных площадках, в местах отдыха, на газонах;</w:t>
      </w:r>
    </w:p>
    <w:p w14:paraId="10A72275"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2) препятствовать пешеходному движению, проезду автотранспорта и специальных машин (пожарных, машин скорой помощи, аварийных, уборочных).</w:t>
      </w:r>
    </w:p>
    <w:p w14:paraId="76E18C50"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8.8. Собственники помещений в многоквартирных домах или лица, осуществляющие по договору управление/эксплуатацию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14:paraId="45D0C08A"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 xml:space="preserve">8.9. Домовые фонари и светильники у подъездов многоквартирных домов включаются </w:t>
      </w:r>
      <w:r w:rsidRPr="00BD22CD">
        <w:rPr>
          <w:rFonts w:ascii="Times New Roman" w:hAnsi="Times New Roman" w:cs="Times New Roman"/>
          <w:sz w:val="24"/>
          <w:szCs w:val="24"/>
        </w:rPr>
        <w:lastRenderedPageBreak/>
        <w:t xml:space="preserve">и выключаются одновременно с объектами наружного освещения города </w:t>
      </w:r>
      <w:proofErr w:type="spellStart"/>
      <w:r w:rsidRPr="00BD22CD">
        <w:rPr>
          <w:rFonts w:ascii="Times New Roman" w:hAnsi="Times New Roman" w:cs="Times New Roman"/>
          <w:sz w:val="24"/>
          <w:szCs w:val="24"/>
        </w:rPr>
        <w:t>Клинцы</w:t>
      </w:r>
      <w:proofErr w:type="spellEnd"/>
      <w:r w:rsidRPr="00BD22CD">
        <w:rPr>
          <w:rFonts w:ascii="Times New Roman" w:hAnsi="Times New Roman" w:cs="Times New Roman"/>
          <w:sz w:val="24"/>
          <w:szCs w:val="24"/>
        </w:rPr>
        <w:t>.</w:t>
      </w:r>
    </w:p>
    <w:p w14:paraId="74774220"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 xml:space="preserve">8.10. У подъездов многоквартирных  домов устанавливаются урны. </w:t>
      </w:r>
    </w:p>
    <w:p w14:paraId="1E30B738"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8.11.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(гололёда) тротуары  посыпаются песком.</w:t>
      </w:r>
    </w:p>
    <w:p w14:paraId="4DF1A0E8"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8.12.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зелёных насаждений при складировании снега. На дворовых, придомовых территориях должен предусматриваться отвод талых вод.</w:t>
      </w:r>
    </w:p>
    <w:p w14:paraId="49B6BBA6"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Не допускается перемещение снега с дворовых, придомовых территорий на объекты улично-дорожной сети.</w:t>
      </w:r>
    </w:p>
    <w:p w14:paraId="0249A135" w14:textId="77777777" w:rsidR="00167F38" w:rsidRPr="00BD22CD" w:rsidRDefault="00167F38" w:rsidP="005E3D46">
      <w:pPr>
        <w:autoSpaceDE w:val="0"/>
        <w:autoSpaceDN w:val="0"/>
        <w:adjustRightInd w:val="0"/>
        <w:spacing w:after="0" w:line="240" w:lineRule="auto"/>
        <w:ind w:firstLine="708"/>
        <w:jc w:val="both"/>
        <w:rPr>
          <w:rFonts w:ascii="Times New Roman" w:hAnsi="Times New Roman" w:cs="Times New Roman"/>
          <w:sz w:val="24"/>
          <w:szCs w:val="24"/>
        </w:rPr>
      </w:pPr>
      <w:r w:rsidRPr="00BD22CD">
        <w:rPr>
          <w:rFonts w:ascii="Times New Roman" w:hAnsi="Times New Roman" w:cs="Times New Roman"/>
          <w:sz w:val="24"/>
          <w:szCs w:val="24"/>
        </w:rPr>
        <w:t xml:space="preserve">8.13.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 </w:t>
      </w:r>
    </w:p>
    <w:p w14:paraId="5DBA0FD2" w14:textId="77777777" w:rsidR="00167F38" w:rsidRPr="00BD22CD" w:rsidRDefault="00167F38" w:rsidP="005E3D46">
      <w:pPr>
        <w:autoSpaceDE w:val="0"/>
        <w:autoSpaceDN w:val="0"/>
        <w:adjustRightInd w:val="0"/>
        <w:spacing w:after="0" w:line="240" w:lineRule="auto"/>
        <w:ind w:firstLine="708"/>
        <w:jc w:val="both"/>
        <w:rPr>
          <w:rFonts w:ascii="Times New Roman" w:hAnsi="Times New Roman" w:cs="Times New Roman"/>
          <w:sz w:val="24"/>
          <w:szCs w:val="24"/>
        </w:rPr>
      </w:pPr>
      <w:r w:rsidRPr="00BD22CD">
        <w:rPr>
          <w:rFonts w:ascii="Times New Roman" w:hAnsi="Times New Roman" w:cs="Times New Roman"/>
          <w:sz w:val="24"/>
          <w:szCs w:val="24"/>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14:paraId="45FDD384"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 xml:space="preserve">8.14. В летний период дворовые, придомовые территории, в том числе </w:t>
      </w:r>
      <w:proofErr w:type="spellStart"/>
      <w:r w:rsidRPr="00BD22CD">
        <w:rPr>
          <w:rFonts w:ascii="Times New Roman" w:hAnsi="Times New Roman" w:cs="Times New Roman"/>
          <w:sz w:val="24"/>
          <w:szCs w:val="24"/>
        </w:rPr>
        <w:t>внутридворовые</w:t>
      </w:r>
      <w:proofErr w:type="spellEnd"/>
      <w:r w:rsidRPr="00BD22CD">
        <w:rPr>
          <w:rFonts w:ascii="Times New Roman" w:hAnsi="Times New Roman" w:cs="Times New Roman"/>
          <w:sz w:val="24"/>
          <w:szCs w:val="24"/>
        </w:rPr>
        <w:t xml:space="preserve"> проезды и тротуары, должны быть очищены от пыли и мусора. Чистота дворовой, придомовой территории должна поддерживаться в течение всего дня.</w:t>
      </w:r>
    </w:p>
    <w:p w14:paraId="35A852D5" w14:textId="77777777" w:rsidR="00167F38" w:rsidRPr="00BD22CD" w:rsidRDefault="00167F38" w:rsidP="00BD22CD">
      <w:pPr>
        <w:pStyle w:val="ConsPlusNormal"/>
        <w:ind w:firstLine="284"/>
        <w:jc w:val="both"/>
        <w:rPr>
          <w:rFonts w:ascii="Times New Roman" w:hAnsi="Times New Roman" w:cs="Times New Roman"/>
          <w:sz w:val="24"/>
          <w:szCs w:val="24"/>
        </w:rPr>
      </w:pPr>
    </w:p>
    <w:p w14:paraId="157E9417" w14:textId="77777777" w:rsidR="00167F38" w:rsidRPr="00BD22CD" w:rsidRDefault="00167F38" w:rsidP="00BD22CD">
      <w:pPr>
        <w:pStyle w:val="ConsPlusNormal"/>
        <w:jc w:val="center"/>
        <w:outlineLvl w:val="1"/>
        <w:rPr>
          <w:rFonts w:ascii="Times New Roman" w:hAnsi="Times New Roman" w:cs="Times New Roman"/>
          <w:sz w:val="24"/>
          <w:szCs w:val="24"/>
        </w:rPr>
      </w:pPr>
      <w:r w:rsidRPr="00BD22CD">
        <w:rPr>
          <w:rFonts w:ascii="Times New Roman" w:hAnsi="Times New Roman" w:cs="Times New Roman"/>
          <w:sz w:val="24"/>
          <w:szCs w:val="24"/>
        </w:rPr>
        <w:t>9. БЛАГОУСТРОЙСТВО ТЕРРИТОРИЙ ИНДИВИДУАЛЬНОЙ</w:t>
      </w:r>
    </w:p>
    <w:p w14:paraId="3404009C" w14:textId="77777777" w:rsidR="00167F38" w:rsidRPr="00BD22CD" w:rsidRDefault="00167F38" w:rsidP="00BD22CD">
      <w:pPr>
        <w:pStyle w:val="ConsPlusNormal"/>
        <w:jc w:val="center"/>
        <w:rPr>
          <w:rFonts w:ascii="Times New Roman" w:hAnsi="Times New Roman" w:cs="Times New Roman"/>
          <w:sz w:val="24"/>
          <w:szCs w:val="24"/>
        </w:rPr>
      </w:pPr>
      <w:r w:rsidRPr="00BD22CD">
        <w:rPr>
          <w:rFonts w:ascii="Times New Roman" w:hAnsi="Times New Roman" w:cs="Times New Roman"/>
          <w:sz w:val="24"/>
          <w:szCs w:val="24"/>
        </w:rPr>
        <w:t>ЗАСТРОЙКИ</w:t>
      </w:r>
    </w:p>
    <w:p w14:paraId="18983ABD" w14:textId="77777777" w:rsidR="00167F38" w:rsidRPr="00BD22CD" w:rsidRDefault="00167F38" w:rsidP="00BD22CD">
      <w:pPr>
        <w:pStyle w:val="ConsPlusNormal"/>
        <w:jc w:val="both"/>
        <w:rPr>
          <w:rFonts w:ascii="Times New Roman" w:hAnsi="Times New Roman" w:cs="Times New Roman"/>
          <w:sz w:val="24"/>
          <w:szCs w:val="24"/>
        </w:rPr>
      </w:pPr>
    </w:p>
    <w:p w14:paraId="231224E0"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9.1. При осуществлении строительства либо реконструкции жилых домов индивидуальной застройки благоустройство прилегающей территории несут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14:paraId="0A1D7268"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9.2. Собственники жилых домов на территориях индивидуальной застройки обязаны:</w:t>
      </w:r>
    </w:p>
    <w:p w14:paraId="26BAA8C5"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1) содержать в чистоте и порядке фасады жилого дома, надворные постройки, ограждения, своевременно производить поддерживающий их ремонт и окраску;</w:t>
      </w:r>
    </w:p>
    <w:p w14:paraId="61E94EC1"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2) обеспечивать сохранность имеющихся перед жилым домом зелёных насаждений, их полив в сухую погоду;</w:t>
      </w:r>
    </w:p>
    <w:p w14:paraId="4E7F1D00"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3)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14:paraId="7D886F80"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4) очищать канавы, трубы для стока воды на отведённой и прилегающей территории для обеспечения отвода талых вод в весенний период;</w:t>
      </w:r>
    </w:p>
    <w:p w14:paraId="762A6DEB"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5)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14:paraId="54C7CA47"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 xml:space="preserve">6) обустроить и содержать ливневые канализации, не допуская разлива (слива) сточных и фекальных вод; </w:t>
      </w:r>
    </w:p>
    <w:p w14:paraId="0FA7F404" w14:textId="77777777" w:rsidR="00167F38" w:rsidRPr="00BD22CD" w:rsidRDefault="00167F38" w:rsidP="005E3D46">
      <w:pPr>
        <w:autoSpaceDE w:val="0"/>
        <w:autoSpaceDN w:val="0"/>
        <w:adjustRightInd w:val="0"/>
        <w:spacing w:after="0" w:line="240" w:lineRule="auto"/>
        <w:ind w:firstLine="708"/>
        <w:jc w:val="both"/>
        <w:rPr>
          <w:rFonts w:ascii="Times New Roman" w:hAnsi="Times New Roman" w:cs="Times New Roman"/>
          <w:sz w:val="24"/>
          <w:szCs w:val="24"/>
        </w:rPr>
      </w:pPr>
      <w:r w:rsidRPr="00BD22CD">
        <w:rPr>
          <w:rFonts w:ascii="Times New Roman" w:hAnsi="Times New Roman" w:cs="Times New Roman"/>
          <w:sz w:val="24"/>
          <w:szCs w:val="24"/>
        </w:rPr>
        <w:t>7) иметь на жилом доме номерной знак и поддерживать его в исправном состоянии;</w:t>
      </w:r>
    </w:p>
    <w:p w14:paraId="3948F859" w14:textId="77777777" w:rsidR="00167F38" w:rsidRPr="00BD22CD" w:rsidRDefault="00167F38" w:rsidP="005E3D46">
      <w:pPr>
        <w:autoSpaceDE w:val="0"/>
        <w:autoSpaceDN w:val="0"/>
        <w:adjustRightInd w:val="0"/>
        <w:spacing w:after="0" w:line="240" w:lineRule="auto"/>
        <w:ind w:firstLine="708"/>
        <w:jc w:val="both"/>
        <w:rPr>
          <w:rFonts w:ascii="Times New Roman" w:hAnsi="Times New Roman" w:cs="Times New Roman"/>
          <w:sz w:val="24"/>
          <w:szCs w:val="24"/>
        </w:rPr>
      </w:pPr>
      <w:r w:rsidRPr="00BD22CD">
        <w:rPr>
          <w:rFonts w:ascii="Times New Roman" w:hAnsi="Times New Roman" w:cs="Times New Roman"/>
          <w:sz w:val="24"/>
          <w:szCs w:val="24"/>
        </w:rPr>
        <w:t>8)  включать фонари освещения (козырьковое освещение) в тёмное время суток (при наличии);</w:t>
      </w:r>
    </w:p>
    <w:p w14:paraId="3F6C3F54" w14:textId="77777777" w:rsidR="00167F38" w:rsidRPr="00BD22CD" w:rsidRDefault="00167F38" w:rsidP="005E3D46">
      <w:pPr>
        <w:autoSpaceDE w:val="0"/>
        <w:autoSpaceDN w:val="0"/>
        <w:adjustRightInd w:val="0"/>
        <w:spacing w:after="0" w:line="240" w:lineRule="auto"/>
        <w:ind w:firstLine="708"/>
        <w:jc w:val="both"/>
        <w:rPr>
          <w:rFonts w:ascii="Times New Roman" w:hAnsi="Times New Roman" w:cs="Times New Roman"/>
          <w:sz w:val="24"/>
          <w:szCs w:val="24"/>
        </w:rPr>
      </w:pPr>
      <w:r w:rsidRPr="00BD22CD">
        <w:rPr>
          <w:rFonts w:ascii="Times New Roman" w:hAnsi="Times New Roman" w:cs="Times New Roman"/>
          <w:sz w:val="24"/>
          <w:szCs w:val="24"/>
        </w:rPr>
        <w:lastRenderedPageBreak/>
        <w:t>9) очищать канавы и трубы для стока воды, в весенний период обеспечивать проход талых вод;</w:t>
      </w:r>
    </w:p>
    <w:p w14:paraId="36C660EB" w14:textId="77777777" w:rsidR="00167F38" w:rsidRPr="00BD22CD" w:rsidRDefault="00167F38" w:rsidP="005E3D46">
      <w:pPr>
        <w:autoSpaceDE w:val="0"/>
        <w:autoSpaceDN w:val="0"/>
        <w:adjustRightInd w:val="0"/>
        <w:spacing w:after="0" w:line="240" w:lineRule="auto"/>
        <w:ind w:firstLine="708"/>
        <w:jc w:val="both"/>
        <w:rPr>
          <w:rFonts w:ascii="Times New Roman" w:hAnsi="Times New Roman" w:cs="Times New Roman"/>
          <w:sz w:val="24"/>
          <w:szCs w:val="24"/>
        </w:rPr>
      </w:pPr>
      <w:r w:rsidRPr="00BD22CD">
        <w:rPr>
          <w:rFonts w:ascii="Times New Roman" w:hAnsi="Times New Roman" w:cs="Times New Roman"/>
          <w:sz w:val="24"/>
          <w:szCs w:val="24"/>
        </w:rPr>
        <w:t>10)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14:paraId="7380E452"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9.3. На территориях индивидуальной застройки запрещается:</w:t>
      </w:r>
    </w:p>
    <w:p w14:paraId="32C40C89"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1)  засыпать и засорять ливневую канализацию, ливнестоки, дренажные стоки;</w:t>
      </w:r>
    </w:p>
    <w:p w14:paraId="2621A93B"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 xml:space="preserve">2) самовольно использовать земли за пределами отведённой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w:t>
      </w:r>
      <w:proofErr w:type="spellStart"/>
      <w:r w:rsidRPr="00BD22CD">
        <w:rPr>
          <w:rFonts w:ascii="Times New Roman" w:hAnsi="Times New Roman" w:cs="Times New Roman"/>
          <w:sz w:val="24"/>
          <w:szCs w:val="24"/>
        </w:rPr>
        <w:t>пристроев</w:t>
      </w:r>
      <w:proofErr w:type="spellEnd"/>
      <w:r w:rsidRPr="00BD22CD">
        <w:rPr>
          <w:rFonts w:ascii="Times New Roman" w:hAnsi="Times New Roman" w:cs="Times New Roman"/>
          <w:sz w:val="24"/>
          <w:szCs w:val="24"/>
        </w:rPr>
        <w:t>, гаражей, погребов;</w:t>
      </w:r>
    </w:p>
    <w:p w14:paraId="7465FE84"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3) 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14:paraId="07E2161A"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4) 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14:paraId="07769893"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5) загрязнять водоёмы, питьевые колодцы, нарушать правила пользования водопроводными колонками;</w:t>
      </w:r>
    </w:p>
    <w:p w14:paraId="6BC7EA8F" w14:textId="77777777" w:rsidR="00167F38" w:rsidRPr="00BD22CD" w:rsidRDefault="00167F38" w:rsidP="005E3D46">
      <w:pPr>
        <w:pStyle w:val="ConsPlusNormal"/>
        <w:ind w:firstLine="708"/>
        <w:jc w:val="both"/>
        <w:rPr>
          <w:rFonts w:ascii="Times New Roman" w:hAnsi="Times New Roman" w:cs="Times New Roman"/>
          <w:sz w:val="24"/>
          <w:szCs w:val="24"/>
        </w:rPr>
      </w:pPr>
      <w:r w:rsidRPr="00BD22CD">
        <w:rPr>
          <w:rFonts w:ascii="Times New Roman" w:hAnsi="Times New Roman" w:cs="Times New Roman"/>
          <w:sz w:val="24"/>
          <w:szCs w:val="24"/>
        </w:rPr>
        <w:t>6)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14:paraId="6F7E61C3" w14:textId="77777777" w:rsidR="00167F38" w:rsidRPr="00BD22CD" w:rsidRDefault="00167F38" w:rsidP="005E3D46">
      <w:pPr>
        <w:autoSpaceDE w:val="0"/>
        <w:autoSpaceDN w:val="0"/>
        <w:adjustRightInd w:val="0"/>
        <w:spacing w:after="0" w:line="240" w:lineRule="auto"/>
        <w:ind w:firstLine="708"/>
        <w:jc w:val="both"/>
        <w:rPr>
          <w:rFonts w:ascii="Times New Roman" w:hAnsi="Times New Roman" w:cs="Times New Roman"/>
          <w:sz w:val="24"/>
          <w:szCs w:val="24"/>
        </w:rPr>
      </w:pPr>
      <w:r w:rsidRPr="00BD22CD">
        <w:rPr>
          <w:rFonts w:ascii="Times New Roman" w:hAnsi="Times New Roman" w:cs="Times New Roman"/>
          <w:sz w:val="24"/>
          <w:szCs w:val="24"/>
        </w:rPr>
        <w:t>7) размещать ограждение за границами отведённой территории;</w:t>
      </w:r>
    </w:p>
    <w:p w14:paraId="5E7972BE" w14:textId="77777777" w:rsidR="00167F38" w:rsidRPr="00BD22CD" w:rsidRDefault="00167F38" w:rsidP="005E3D46">
      <w:pPr>
        <w:autoSpaceDE w:val="0"/>
        <w:autoSpaceDN w:val="0"/>
        <w:adjustRightInd w:val="0"/>
        <w:spacing w:after="0" w:line="240" w:lineRule="auto"/>
        <w:ind w:firstLine="708"/>
        <w:jc w:val="both"/>
        <w:rPr>
          <w:rFonts w:ascii="Times New Roman" w:hAnsi="Times New Roman" w:cs="Times New Roman"/>
          <w:sz w:val="24"/>
          <w:szCs w:val="24"/>
        </w:rPr>
      </w:pPr>
      <w:r w:rsidRPr="00BD22CD">
        <w:rPr>
          <w:rFonts w:ascii="Times New Roman" w:hAnsi="Times New Roman" w:cs="Times New Roman"/>
          <w:sz w:val="24"/>
          <w:szCs w:val="24"/>
        </w:rPr>
        <w:t>8) сжигать листву, любые виды отходов на отведённой и прилегающей территориях;</w:t>
      </w:r>
    </w:p>
    <w:p w14:paraId="7433DB6E" w14:textId="77777777" w:rsidR="00167F38" w:rsidRPr="00BD22CD" w:rsidRDefault="00167F38" w:rsidP="005E3D46">
      <w:pPr>
        <w:autoSpaceDE w:val="0"/>
        <w:autoSpaceDN w:val="0"/>
        <w:adjustRightInd w:val="0"/>
        <w:spacing w:after="0" w:line="240" w:lineRule="auto"/>
        <w:ind w:firstLine="540"/>
        <w:jc w:val="both"/>
        <w:rPr>
          <w:rFonts w:ascii="Times New Roman" w:hAnsi="Times New Roman" w:cs="Times New Roman"/>
          <w:sz w:val="24"/>
          <w:szCs w:val="24"/>
        </w:rPr>
      </w:pPr>
      <w:r w:rsidRPr="00BD22CD">
        <w:rPr>
          <w:rFonts w:ascii="Times New Roman" w:hAnsi="Times New Roman" w:cs="Times New Roman"/>
          <w:sz w:val="24"/>
          <w:szCs w:val="24"/>
        </w:rPr>
        <w:t>9) мыть транспортные средства за отведённой территорией.</w:t>
      </w:r>
    </w:p>
    <w:p w14:paraId="04760732" w14:textId="77777777" w:rsidR="00167F38" w:rsidRPr="00BD22CD" w:rsidRDefault="00167F38" w:rsidP="00BD22CD">
      <w:pPr>
        <w:autoSpaceDE w:val="0"/>
        <w:autoSpaceDN w:val="0"/>
        <w:adjustRightInd w:val="0"/>
        <w:spacing w:after="0" w:line="240" w:lineRule="auto"/>
        <w:ind w:firstLine="540"/>
        <w:jc w:val="center"/>
        <w:rPr>
          <w:rFonts w:ascii="Times New Roman" w:hAnsi="Times New Roman" w:cs="Times New Roman"/>
          <w:sz w:val="24"/>
          <w:szCs w:val="24"/>
        </w:rPr>
      </w:pPr>
    </w:p>
    <w:p w14:paraId="3EFEC2EF" w14:textId="77777777" w:rsidR="00167F38" w:rsidRPr="00BD22CD" w:rsidRDefault="00167F38" w:rsidP="00BD22CD">
      <w:pPr>
        <w:pStyle w:val="ConsPlusNormal"/>
        <w:ind w:firstLine="540"/>
        <w:jc w:val="center"/>
        <w:rPr>
          <w:rFonts w:ascii="Times New Roman" w:hAnsi="Times New Roman" w:cs="Times New Roman"/>
          <w:sz w:val="24"/>
          <w:szCs w:val="24"/>
        </w:rPr>
      </w:pPr>
      <w:r w:rsidRPr="00BD22CD">
        <w:rPr>
          <w:rFonts w:ascii="Times New Roman" w:hAnsi="Times New Roman" w:cs="Times New Roman"/>
          <w:sz w:val="24"/>
          <w:szCs w:val="24"/>
        </w:rPr>
        <w:t>10. БЛАГОУСТРОЙСТВО ТЕРРИТОРИЙ ГАРАЖНЫХ КООПЕРАТИВОВ, ГАРАЖНО-СТРОИТЕЛЬНЫХ КООПЕРАТИВОВ</w:t>
      </w:r>
    </w:p>
    <w:p w14:paraId="4E892663" w14:textId="77777777" w:rsidR="00167F38" w:rsidRPr="00BD22CD" w:rsidRDefault="00167F38" w:rsidP="00BD22CD">
      <w:pPr>
        <w:pStyle w:val="ConsPlusNormal"/>
        <w:ind w:firstLine="540"/>
        <w:jc w:val="both"/>
        <w:rPr>
          <w:rFonts w:ascii="Times New Roman" w:hAnsi="Times New Roman" w:cs="Times New Roman"/>
          <w:sz w:val="24"/>
          <w:szCs w:val="24"/>
        </w:rPr>
      </w:pPr>
    </w:p>
    <w:p w14:paraId="7E927C74" w14:textId="77777777" w:rsidR="00167F38" w:rsidRPr="00BD22CD" w:rsidRDefault="00167F38" w:rsidP="005E3D46">
      <w:pPr>
        <w:spacing w:after="0" w:line="240" w:lineRule="auto"/>
        <w:ind w:firstLine="540"/>
        <w:jc w:val="both"/>
        <w:rPr>
          <w:rFonts w:ascii="Times New Roman" w:hAnsi="Times New Roman" w:cs="Times New Roman"/>
          <w:sz w:val="24"/>
          <w:szCs w:val="24"/>
        </w:rPr>
      </w:pPr>
      <w:r w:rsidRPr="00BD22CD">
        <w:rPr>
          <w:rFonts w:ascii="Times New Roman" w:hAnsi="Times New Roman" w:cs="Times New Roman"/>
          <w:sz w:val="24"/>
          <w:szCs w:val="24"/>
        </w:rPr>
        <w:t>10.1.На территории гаражно-строительных кооперативов (далее – ГСК) должен иметься план территории ГСК, размещённый в открытом доступе для всеобщего обозрения.</w:t>
      </w:r>
    </w:p>
    <w:p w14:paraId="54BD5BD6" w14:textId="77777777" w:rsidR="00167F38" w:rsidRPr="00BD22CD" w:rsidRDefault="00167F38" w:rsidP="005E3D46">
      <w:pPr>
        <w:spacing w:after="0" w:line="240" w:lineRule="auto"/>
        <w:ind w:firstLine="540"/>
        <w:jc w:val="both"/>
        <w:rPr>
          <w:rFonts w:ascii="Times New Roman" w:hAnsi="Times New Roman" w:cs="Times New Roman"/>
          <w:sz w:val="24"/>
          <w:szCs w:val="24"/>
        </w:rPr>
      </w:pPr>
      <w:r w:rsidRPr="00BD22CD">
        <w:rPr>
          <w:rFonts w:ascii="Times New Roman" w:hAnsi="Times New Roman" w:cs="Times New Roman"/>
          <w:sz w:val="24"/>
          <w:szCs w:val="24"/>
        </w:rPr>
        <w:t>10.2. Территория ГСК должна быть ограждена и освещена. Освещение территории достаточной для видимости при обходе.</w:t>
      </w:r>
    </w:p>
    <w:p w14:paraId="7F78F795" w14:textId="77777777" w:rsidR="00167F38" w:rsidRPr="00BD22CD" w:rsidRDefault="00167F38" w:rsidP="005E3D46">
      <w:pPr>
        <w:spacing w:after="0" w:line="240" w:lineRule="auto"/>
        <w:ind w:firstLine="540"/>
        <w:jc w:val="both"/>
        <w:rPr>
          <w:rFonts w:ascii="Times New Roman" w:hAnsi="Times New Roman" w:cs="Times New Roman"/>
          <w:sz w:val="24"/>
          <w:szCs w:val="24"/>
        </w:rPr>
      </w:pPr>
      <w:r w:rsidRPr="00BD22CD">
        <w:rPr>
          <w:rFonts w:ascii="Times New Roman" w:hAnsi="Times New Roman" w:cs="Times New Roman"/>
          <w:sz w:val="24"/>
          <w:szCs w:val="24"/>
        </w:rPr>
        <w:t>10.3.Территория ГСК должна иметь место для сбора бытового и крупногабаритного мусора.</w:t>
      </w:r>
    </w:p>
    <w:p w14:paraId="5EBEFCF9" w14:textId="77777777" w:rsidR="00167F38" w:rsidRPr="00BD22CD" w:rsidRDefault="00167F38" w:rsidP="005E3D46">
      <w:pPr>
        <w:pStyle w:val="ConsPlusNormal"/>
        <w:ind w:firstLine="540"/>
        <w:jc w:val="both"/>
        <w:rPr>
          <w:rFonts w:ascii="Times New Roman" w:hAnsi="Times New Roman" w:cs="Times New Roman"/>
          <w:sz w:val="24"/>
          <w:szCs w:val="24"/>
        </w:rPr>
      </w:pPr>
      <w:r w:rsidRPr="00BD22CD">
        <w:rPr>
          <w:rFonts w:ascii="Times New Roman" w:hAnsi="Times New Roman" w:cs="Times New Roman"/>
          <w:sz w:val="24"/>
          <w:szCs w:val="24"/>
        </w:rPr>
        <w:t>10.4.Ограждение, в том числе ворота, должны быть окрашены в едином колористическом решении и очищены от грязи, с нумерацией всех гаражей, а также иных помещений на территории ГСК.</w:t>
      </w:r>
    </w:p>
    <w:p w14:paraId="5FFBC162" w14:textId="77777777" w:rsidR="00167F38" w:rsidRPr="00BD22CD" w:rsidRDefault="00167F38" w:rsidP="005E3D46">
      <w:pPr>
        <w:spacing w:after="0" w:line="240" w:lineRule="auto"/>
        <w:ind w:firstLine="540"/>
        <w:jc w:val="both"/>
        <w:rPr>
          <w:rFonts w:ascii="Times New Roman" w:hAnsi="Times New Roman" w:cs="Times New Roman"/>
          <w:sz w:val="24"/>
          <w:szCs w:val="24"/>
        </w:rPr>
      </w:pPr>
      <w:r w:rsidRPr="00BD22CD">
        <w:rPr>
          <w:rFonts w:ascii="Times New Roman" w:hAnsi="Times New Roman" w:cs="Times New Roman"/>
          <w:sz w:val="24"/>
          <w:szCs w:val="24"/>
        </w:rPr>
        <w:t>10.5.Территория ГСК должна иметь запасный выезд, контроль при въезде и выезде, видеонаблюдение для дежурных или сторожей, благоустроенный подъезд к территории ГСК от основных дорог.</w:t>
      </w:r>
    </w:p>
    <w:p w14:paraId="5836C024" w14:textId="77777777" w:rsidR="00167F38" w:rsidRPr="00BD22CD" w:rsidRDefault="00167F38" w:rsidP="005E3D46">
      <w:pPr>
        <w:autoSpaceDE w:val="0"/>
        <w:autoSpaceDN w:val="0"/>
        <w:adjustRightInd w:val="0"/>
        <w:spacing w:after="0" w:line="240" w:lineRule="auto"/>
        <w:ind w:firstLine="540"/>
        <w:jc w:val="both"/>
        <w:rPr>
          <w:rFonts w:ascii="Times New Roman" w:hAnsi="Times New Roman" w:cs="Times New Roman"/>
          <w:sz w:val="24"/>
          <w:szCs w:val="24"/>
        </w:rPr>
      </w:pPr>
      <w:r w:rsidRPr="00BD22CD">
        <w:rPr>
          <w:rFonts w:ascii="Times New Roman" w:hAnsi="Times New Roman" w:cs="Times New Roman"/>
          <w:sz w:val="24"/>
          <w:szCs w:val="24"/>
        </w:rPr>
        <w:t>10.6.Территория ГСК должна иметь ливневую канализацию и оборудоваться контейнерами для сбора ТКО.</w:t>
      </w:r>
    </w:p>
    <w:p w14:paraId="4776025D" w14:textId="77777777" w:rsidR="00167F38" w:rsidRPr="00BD22CD" w:rsidRDefault="00167F38" w:rsidP="005E3D46">
      <w:pPr>
        <w:autoSpaceDE w:val="0"/>
        <w:autoSpaceDN w:val="0"/>
        <w:adjustRightInd w:val="0"/>
        <w:spacing w:after="0" w:line="240" w:lineRule="auto"/>
        <w:ind w:firstLine="540"/>
        <w:jc w:val="both"/>
        <w:rPr>
          <w:rFonts w:ascii="Times New Roman" w:hAnsi="Times New Roman" w:cs="Times New Roman"/>
          <w:sz w:val="24"/>
          <w:szCs w:val="24"/>
        </w:rPr>
      </w:pPr>
      <w:r w:rsidRPr="00BD22CD">
        <w:rPr>
          <w:rFonts w:ascii="Times New Roman" w:hAnsi="Times New Roman" w:cs="Times New Roman"/>
          <w:sz w:val="24"/>
          <w:szCs w:val="24"/>
        </w:rPr>
        <w:t>10.7.Запрещается слив топлива, масел и прочих нефтепродуктов, химических веществ на рельеф.</w:t>
      </w:r>
    </w:p>
    <w:p w14:paraId="15458919" w14:textId="77777777" w:rsidR="00167F38" w:rsidRPr="00BD22CD" w:rsidRDefault="00167F38" w:rsidP="005E3D46">
      <w:pPr>
        <w:autoSpaceDE w:val="0"/>
        <w:autoSpaceDN w:val="0"/>
        <w:adjustRightInd w:val="0"/>
        <w:spacing w:after="0" w:line="240" w:lineRule="auto"/>
        <w:ind w:firstLine="540"/>
        <w:jc w:val="both"/>
        <w:rPr>
          <w:rFonts w:ascii="Times New Roman" w:hAnsi="Times New Roman" w:cs="Times New Roman"/>
          <w:sz w:val="24"/>
          <w:szCs w:val="24"/>
        </w:rPr>
      </w:pPr>
      <w:r w:rsidRPr="00BD22CD">
        <w:rPr>
          <w:rFonts w:ascii="Times New Roman" w:hAnsi="Times New Roman" w:cs="Times New Roman"/>
          <w:sz w:val="24"/>
          <w:szCs w:val="24"/>
        </w:rPr>
        <w:t>10.8.Благоустройство и содержание отведённой и прилегающей территорий ГСК осуществляются юридическими и физическими лицами, индивидуальными предпринимателями, являющимися собственниками, владельцами, пользователями, арендаторами гаражей.</w:t>
      </w:r>
    </w:p>
    <w:p w14:paraId="27A9395C" w14:textId="77777777" w:rsidR="00167F38" w:rsidRPr="00BD22CD" w:rsidRDefault="00167F38" w:rsidP="005E3D46">
      <w:pPr>
        <w:autoSpaceDE w:val="0"/>
        <w:autoSpaceDN w:val="0"/>
        <w:adjustRightInd w:val="0"/>
        <w:spacing w:after="0" w:line="240" w:lineRule="auto"/>
        <w:ind w:firstLine="540"/>
        <w:jc w:val="both"/>
        <w:rPr>
          <w:rFonts w:ascii="Times New Roman" w:hAnsi="Times New Roman" w:cs="Times New Roman"/>
          <w:sz w:val="24"/>
          <w:szCs w:val="24"/>
        </w:rPr>
      </w:pPr>
      <w:r w:rsidRPr="00BD22CD">
        <w:rPr>
          <w:rFonts w:ascii="Times New Roman" w:hAnsi="Times New Roman" w:cs="Times New Roman"/>
          <w:sz w:val="24"/>
          <w:szCs w:val="24"/>
        </w:rPr>
        <w:t xml:space="preserve">10.9.Правообладатели гаражей обеспечивают содержание территорий ГСК, имущества общего пользования ГСК (в том числе земельных участков), предназначенного для </w:t>
      </w:r>
      <w:r w:rsidRPr="00BD22CD">
        <w:rPr>
          <w:rFonts w:ascii="Times New Roman" w:hAnsi="Times New Roman" w:cs="Times New Roman"/>
          <w:sz w:val="24"/>
          <w:szCs w:val="24"/>
        </w:rPr>
        <w:lastRenderedPageBreak/>
        <w:t>обеспечения потребностей его членов в проходе, проезде, водоснабжении и водоотведении, электроснабжении, газоснабжении, теплоснабжении, охране, организации отдыха и иных потребностей, в том числе:</w:t>
      </w:r>
    </w:p>
    <w:p w14:paraId="220A3785" w14:textId="77777777" w:rsidR="00167F38" w:rsidRPr="00BD22CD" w:rsidRDefault="00167F38" w:rsidP="005E3D46">
      <w:pPr>
        <w:autoSpaceDE w:val="0"/>
        <w:autoSpaceDN w:val="0"/>
        <w:adjustRightInd w:val="0"/>
        <w:spacing w:after="0" w:line="240" w:lineRule="auto"/>
        <w:ind w:firstLine="540"/>
        <w:jc w:val="both"/>
        <w:rPr>
          <w:rFonts w:ascii="Times New Roman" w:hAnsi="Times New Roman" w:cs="Times New Roman"/>
          <w:sz w:val="24"/>
          <w:szCs w:val="24"/>
        </w:rPr>
      </w:pPr>
      <w:r w:rsidRPr="00BD22CD">
        <w:rPr>
          <w:rFonts w:ascii="Times New Roman" w:hAnsi="Times New Roman" w:cs="Times New Roman"/>
          <w:sz w:val="24"/>
          <w:szCs w:val="24"/>
        </w:rPr>
        <w:t>1) организацию работ по уборке и благоустройству отведённой и прилегающей территорий;</w:t>
      </w:r>
    </w:p>
    <w:p w14:paraId="7D00AC86" w14:textId="77777777" w:rsidR="00167F38" w:rsidRPr="00BD22CD" w:rsidRDefault="00167F38" w:rsidP="005E3D46">
      <w:pPr>
        <w:autoSpaceDE w:val="0"/>
        <w:autoSpaceDN w:val="0"/>
        <w:adjustRightInd w:val="0"/>
        <w:spacing w:after="0" w:line="240" w:lineRule="auto"/>
        <w:ind w:firstLine="540"/>
        <w:jc w:val="both"/>
        <w:rPr>
          <w:rFonts w:ascii="Times New Roman" w:hAnsi="Times New Roman" w:cs="Times New Roman"/>
          <w:sz w:val="24"/>
          <w:szCs w:val="24"/>
        </w:rPr>
      </w:pPr>
      <w:r w:rsidRPr="00BD22CD">
        <w:rPr>
          <w:rFonts w:ascii="Times New Roman" w:hAnsi="Times New Roman" w:cs="Times New Roman"/>
          <w:sz w:val="24"/>
          <w:szCs w:val="24"/>
        </w:rPr>
        <w:t>2) оборудование и содержание мест для сбора отходов, установку, ремонт и содержание контейнеров для сбора отходов в соответствии с санитарными нормами и правилами, вывоз отходов, складирование порубочных остатков деревьев, отходов только в местах, специально оборудованных и предназначенных для этих целей;</w:t>
      </w:r>
    </w:p>
    <w:p w14:paraId="1DE78E43" w14:textId="77777777" w:rsidR="00167F38" w:rsidRPr="00BD22CD" w:rsidRDefault="00167F38" w:rsidP="005E3D46">
      <w:pPr>
        <w:autoSpaceDE w:val="0"/>
        <w:autoSpaceDN w:val="0"/>
        <w:adjustRightInd w:val="0"/>
        <w:spacing w:after="0" w:line="240" w:lineRule="auto"/>
        <w:ind w:firstLine="540"/>
        <w:jc w:val="both"/>
        <w:rPr>
          <w:rFonts w:ascii="Times New Roman" w:hAnsi="Times New Roman" w:cs="Times New Roman"/>
          <w:sz w:val="24"/>
          <w:szCs w:val="24"/>
        </w:rPr>
      </w:pPr>
      <w:r w:rsidRPr="00BD22CD">
        <w:rPr>
          <w:rFonts w:ascii="Times New Roman" w:hAnsi="Times New Roman" w:cs="Times New Roman"/>
          <w:sz w:val="24"/>
          <w:szCs w:val="24"/>
        </w:rPr>
        <w:t>3) содержание мест для слива технической жидкости; ремонт и покраску ограждений, другого имущества и оборудования, относящегося к общему имуществу ГСК;</w:t>
      </w:r>
    </w:p>
    <w:p w14:paraId="5749644C" w14:textId="77777777" w:rsidR="00167F38" w:rsidRPr="00BD22CD" w:rsidRDefault="00167F38" w:rsidP="005E3D46">
      <w:pPr>
        <w:autoSpaceDE w:val="0"/>
        <w:autoSpaceDN w:val="0"/>
        <w:adjustRightInd w:val="0"/>
        <w:spacing w:after="0" w:line="240" w:lineRule="auto"/>
        <w:ind w:firstLine="540"/>
        <w:jc w:val="both"/>
        <w:rPr>
          <w:rFonts w:ascii="Times New Roman" w:hAnsi="Times New Roman" w:cs="Times New Roman"/>
          <w:sz w:val="24"/>
          <w:szCs w:val="24"/>
        </w:rPr>
      </w:pPr>
      <w:r w:rsidRPr="00BD22CD">
        <w:rPr>
          <w:rFonts w:ascii="Times New Roman" w:hAnsi="Times New Roman" w:cs="Times New Roman"/>
          <w:sz w:val="24"/>
          <w:szCs w:val="24"/>
        </w:rPr>
        <w:t>4) оборудование и содержание сетей наружного освещения территорий ГСК;</w:t>
      </w:r>
    </w:p>
    <w:p w14:paraId="3599AE26" w14:textId="77777777" w:rsidR="00167F38" w:rsidRPr="00BD22CD" w:rsidRDefault="00167F38" w:rsidP="005E3D46">
      <w:pPr>
        <w:autoSpaceDE w:val="0"/>
        <w:autoSpaceDN w:val="0"/>
        <w:adjustRightInd w:val="0"/>
        <w:spacing w:after="0" w:line="240" w:lineRule="auto"/>
        <w:ind w:firstLine="540"/>
        <w:jc w:val="both"/>
        <w:rPr>
          <w:rFonts w:ascii="Times New Roman" w:hAnsi="Times New Roman" w:cs="Times New Roman"/>
          <w:sz w:val="24"/>
          <w:szCs w:val="24"/>
        </w:rPr>
      </w:pPr>
      <w:r w:rsidRPr="00BD22CD">
        <w:rPr>
          <w:rFonts w:ascii="Times New Roman" w:hAnsi="Times New Roman" w:cs="Times New Roman"/>
          <w:sz w:val="24"/>
          <w:szCs w:val="24"/>
        </w:rPr>
        <w:t>5) асфальтирование и ремонт дорог на территории ГСК.</w:t>
      </w:r>
    </w:p>
    <w:p w14:paraId="63BAA8EA" w14:textId="77777777" w:rsidR="00167F38" w:rsidRPr="00BD22CD" w:rsidRDefault="00167F38" w:rsidP="005E3D46">
      <w:pPr>
        <w:autoSpaceDE w:val="0"/>
        <w:autoSpaceDN w:val="0"/>
        <w:adjustRightInd w:val="0"/>
        <w:spacing w:after="0" w:line="240" w:lineRule="auto"/>
        <w:ind w:firstLine="540"/>
        <w:jc w:val="both"/>
        <w:rPr>
          <w:rFonts w:ascii="Times New Roman" w:hAnsi="Times New Roman" w:cs="Times New Roman"/>
          <w:sz w:val="24"/>
          <w:szCs w:val="24"/>
        </w:rPr>
      </w:pPr>
      <w:r w:rsidRPr="00BD22CD">
        <w:rPr>
          <w:rFonts w:ascii="Times New Roman" w:hAnsi="Times New Roman" w:cs="Times New Roman"/>
          <w:sz w:val="24"/>
          <w:szCs w:val="24"/>
        </w:rPr>
        <w:t xml:space="preserve">10.10. Благоустройство и содержание отведённой и прилегающей территорий гаражей, не объединенных в ГСК, осуществляются их правообладателями. </w:t>
      </w:r>
    </w:p>
    <w:p w14:paraId="0AEF134B" w14:textId="77777777" w:rsidR="00167F38" w:rsidRDefault="00167F38" w:rsidP="005E3D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10.11</w:t>
      </w:r>
      <w:r w:rsidRPr="00BD22CD">
        <w:rPr>
          <w:rFonts w:ascii="Times New Roman" w:hAnsi="Times New Roman" w:cs="Times New Roman"/>
          <w:sz w:val="24"/>
          <w:szCs w:val="24"/>
        </w:rPr>
        <w:t xml:space="preserve">. Правообладатели гаражей, не входящие в ГСК, обязаны обеспечивать содержание принадлежащих им гаражей, их ремонт и регулярную покраску. </w:t>
      </w:r>
    </w:p>
    <w:p w14:paraId="10C3E882" w14:textId="77777777" w:rsidR="00167F38" w:rsidRPr="00BD22CD" w:rsidRDefault="00167F38" w:rsidP="005E3D46">
      <w:pPr>
        <w:autoSpaceDE w:val="0"/>
        <w:autoSpaceDN w:val="0"/>
        <w:adjustRightInd w:val="0"/>
        <w:spacing w:after="0" w:line="240" w:lineRule="auto"/>
        <w:ind w:firstLine="540"/>
        <w:jc w:val="both"/>
        <w:rPr>
          <w:rFonts w:ascii="Times New Roman" w:hAnsi="Times New Roman" w:cs="Times New Roman"/>
          <w:sz w:val="24"/>
          <w:szCs w:val="24"/>
        </w:rPr>
      </w:pPr>
    </w:p>
    <w:p w14:paraId="46BB88E9" w14:textId="77777777" w:rsidR="00167F38" w:rsidRDefault="00167F38" w:rsidP="005E3D46">
      <w:pPr>
        <w:autoSpaceDE w:val="0"/>
        <w:autoSpaceDN w:val="0"/>
        <w:adjustRightInd w:val="0"/>
        <w:spacing w:after="0" w:line="240" w:lineRule="auto"/>
        <w:ind w:firstLine="540"/>
        <w:jc w:val="both"/>
        <w:rPr>
          <w:rFonts w:ascii="Times New Roman" w:hAnsi="Times New Roman" w:cs="Times New Roman"/>
          <w:sz w:val="24"/>
          <w:szCs w:val="24"/>
        </w:rPr>
      </w:pPr>
      <w:r w:rsidRPr="00BD22CD">
        <w:rPr>
          <w:rFonts w:ascii="Times New Roman" w:hAnsi="Times New Roman" w:cs="Times New Roman"/>
          <w:sz w:val="24"/>
          <w:szCs w:val="24"/>
        </w:rPr>
        <w:t>3. Раздел 8 «Эксплуатация  объектов благоустройства» считать  разделом 11, раздел 9 «Ответственность юридических, должностных лиц и граждан за нарушения  правил» считать 12.</w:t>
      </w:r>
    </w:p>
    <w:p w14:paraId="238029A3" w14:textId="77777777" w:rsidR="00167F38" w:rsidRPr="00BD22CD" w:rsidRDefault="00167F38" w:rsidP="005E3D46">
      <w:pPr>
        <w:autoSpaceDE w:val="0"/>
        <w:autoSpaceDN w:val="0"/>
        <w:adjustRightInd w:val="0"/>
        <w:spacing w:after="0" w:line="240" w:lineRule="auto"/>
        <w:ind w:firstLine="540"/>
        <w:jc w:val="both"/>
        <w:rPr>
          <w:rFonts w:ascii="Times New Roman" w:hAnsi="Times New Roman" w:cs="Times New Roman"/>
          <w:sz w:val="24"/>
          <w:szCs w:val="24"/>
        </w:rPr>
      </w:pPr>
    </w:p>
    <w:p w14:paraId="06CA27A3" w14:textId="77777777" w:rsidR="00167F38" w:rsidRDefault="00167F38" w:rsidP="00FD324E">
      <w:pPr>
        <w:autoSpaceDE w:val="0"/>
        <w:autoSpaceDN w:val="0"/>
        <w:adjustRightInd w:val="0"/>
        <w:spacing w:after="0" w:line="240" w:lineRule="auto"/>
        <w:ind w:firstLine="540"/>
        <w:jc w:val="both"/>
        <w:rPr>
          <w:rFonts w:ascii="Times New Roman" w:hAnsi="Times New Roman" w:cs="Times New Roman"/>
          <w:sz w:val="24"/>
          <w:szCs w:val="24"/>
        </w:rPr>
      </w:pPr>
      <w:r w:rsidRPr="00BD22CD">
        <w:rPr>
          <w:rFonts w:ascii="Times New Roman" w:hAnsi="Times New Roman" w:cs="Times New Roman"/>
          <w:sz w:val="24"/>
          <w:szCs w:val="24"/>
        </w:rPr>
        <w:t>4. Решение вступает в силу с момента опубликования.</w:t>
      </w:r>
    </w:p>
    <w:p w14:paraId="145F4E64" w14:textId="77777777" w:rsidR="00167F38" w:rsidRPr="00BD22CD" w:rsidRDefault="00167F38" w:rsidP="00BD22CD">
      <w:pPr>
        <w:autoSpaceDE w:val="0"/>
        <w:autoSpaceDN w:val="0"/>
        <w:adjustRightInd w:val="0"/>
        <w:spacing w:after="0" w:line="240" w:lineRule="auto"/>
        <w:ind w:firstLine="284"/>
        <w:jc w:val="both"/>
        <w:rPr>
          <w:rFonts w:ascii="Times New Roman" w:hAnsi="Times New Roman" w:cs="Times New Roman"/>
          <w:sz w:val="24"/>
          <w:szCs w:val="24"/>
        </w:rPr>
      </w:pPr>
    </w:p>
    <w:p w14:paraId="274F1252" w14:textId="77777777" w:rsidR="00167F38" w:rsidRPr="00BD22CD" w:rsidRDefault="00167F38" w:rsidP="00FD324E">
      <w:pPr>
        <w:autoSpaceDE w:val="0"/>
        <w:autoSpaceDN w:val="0"/>
        <w:adjustRightInd w:val="0"/>
        <w:spacing w:after="0" w:line="240" w:lineRule="auto"/>
        <w:ind w:firstLine="540"/>
        <w:jc w:val="both"/>
        <w:rPr>
          <w:rFonts w:ascii="Times New Roman" w:hAnsi="Times New Roman" w:cs="Times New Roman"/>
          <w:sz w:val="24"/>
          <w:szCs w:val="24"/>
        </w:rPr>
      </w:pPr>
      <w:r w:rsidRPr="00BD22CD">
        <w:rPr>
          <w:rFonts w:ascii="Times New Roman" w:hAnsi="Times New Roman" w:cs="Times New Roman"/>
          <w:sz w:val="24"/>
          <w:szCs w:val="24"/>
        </w:rPr>
        <w:t xml:space="preserve">5. Опубликовать данное Решение в </w:t>
      </w:r>
      <w:proofErr w:type="spellStart"/>
      <w:r w:rsidRPr="00BD22CD">
        <w:rPr>
          <w:rFonts w:ascii="Times New Roman" w:hAnsi="Times New Roman" w:cs="Times New Roman"/>
          <w:sz w:val="24"/>
          <w:szCs w:val="24"/>
        </w:rPr>
        <w:t>Клинцовской</w:t>
      </w:r>
      <w:proofErr w:type="spellEnd"/>
      <w:r w:rsidRPr="00BD22CD">
        <w:rPr>
          <w:rFonts w:ascii="Times New Roman" w:hAnsi="Times New Roman" w:cs="Times New Roman"/>
          <w:sz w:val="24"/>
          <w:szCs w:val="24"/>
        </w:rPr>
        <w:t xml:space="preserve"> объединенной газете "Труд"</w:t>
      </w:r>
      <w:r>
        <w:rPr>
          <w:rFonts w:ascii="Times New Roman" w:hAnsi="Times New Roman" w:cs="Times New Roman"/>
          <w:sz w:val="24"/>
          <w:szCs w:val="24"/>
        </w:rPr>
        <w:t xml:space="preserve"> и на сайте </w:t>
      </w:r>
      <w:proofErr w:type="spellStart"/>
      <w:r>
        <w:rPr>
          <w:rFonts w:ascii="Times New Roman" w:hAnsi="Times New Roman" w:cs="Times New Roman"/>
          <w:sz w:val="24"/>
          <w:szCs w:val="24"/>
        </w:rPr>
        <w:t>Клинцовской</w:t>
      </w:r>
      <w:proofErr w:type="spellEnd"/>
      <w:r>
        <w:rPr>
          <w:rFonts w:ascii="Times New Roman" w:hAnsi="Times New Roman" w:cs="Times New Roman"/>
          <w:sz w:val="24"/>
          <w:szCs w:val="24"/>
        </w:rPr>
        <w:t xml:space="preserve"> городской администрации в сети Интернет.</w:t>
      </w:r>
    </w:p>
    <w:p w14:paraId="1F7E8BEA" w14:textId="77777777" w:rsidR="00167F38" w:rsidRPr="00BD22CD" w:rsidRDefault="00167F38" w:rsidP="00BD22CD">
      <w:pPr>
        <w:autoSpaceDE w:val="0"/>
        <w:autoSpaceDN w:val="0"/>
        <w:adjustRightInd w:val="0"/>
        <w:spacing w:before="240" w:after="0" w:line="240" w:lineRule="auto"/>
        <w:ind w:firstLine="284"/>
        <w:jc w:val="both"/>
        <w:rPr>
          <w:rFonts w:ascii="Times New Roman" w:hAnsi="Times New Roman" w:cs="Times New Roman"/>
          <w:sz w:val="24"/>
          <w:szCs w:val="24"/>
        </w:rPr>
      </w:pPr>
    </w:p>
    <w:p w14:paraId="54CA455B" w14:textId="77777777" w:rsidR="00167F38" w:rsidRPr="00BD22CD" w:rsidRDefault="00167F38" w:rsidP="00BD22CD">
      <w:pPr>
        <w:autoSpaceDE w:val="0"/>
        <w:autoSpaceDN w:val="0"/>
        <w:adjustRightInd w:val="0"/>
        <w:spacing w:before="240" w:after="0" w:line="240" w:lineRule="auto"/>
        <w:ind w:firstLine="540"/>
        <w:jc w:val="both"/>
        <w:rPr>
          <w:rFonts w:ascii="Times New Roman" w:hAnsi="Times New Roman" w:cs="Times New Roman"/>
          <w:sz w:val="24"/>
          <w:szCs w:val="24"/>
        </w:rPr>
      </w:pPr>
    </w:p>
    <w:p w14:paraId="6ED39A7C" w14:textId="77777777" w:rsidR="00167F38" w:rsidRPr="00BD22CD" w:rsidRDefault="00167F38" w:rsidP="00BD22CD">
      <w:pPr>
        <w:autoSpaceDE w:val="0"/>
        <w:autoSpaceDN w:val="0"/>
        <w:adjustRightInd w:val="0"/>
        <w:spacing w:before="240" w:after="0" w:line="240" w:lineRule="auto"/>
        <w:ind w:firstLine="540"/>
        <w:jc w:val="both"/>
        <w:rPr>
          <w:rFonts w:ascii="Times New Roman" w:hAnsi="Times New Roman" w:cs="Times New Roman"/>
          <w:sz w:val="24"/>
          <w:szCs w:val="24"/>
        </w:rPr>
      </w:pPr>
      <w:r w:rsidRPr="00BD22CD">
        <w:rPr>
          <w:rFonts w:ascii="Times New Roman" w:hAnsi="Times New Roman" w:cs="Times New Roman"/>
          <w:sz w:val="24"/>
          <w:szCs w:val="24"/>
        </w:rPr>
        <w:t xml:space="preserve">Главы города </w:t>
      </w:r>
      <w:proofErr w:type="spellStart"/>
      <w:r w:rsidRPr="00BD22CD">
        <w:rPr>
          <w:rFonts w:ascii="Times New Roman" w:hAnsi="Times New Roman" w:cs="Times New Roman"/>
          <w:sz w:val="24"/>
          <w:szCs w:val="24"/>
        </w:rPr>
        <w:t>Клинцы</w:t>
      </w:r>
      <w:proofErr w:type="spellEnd"/>
      <w:r w:rsidRPr="00BD22CD">
        <w:rPr>
          <w:rFonts w:ascii="Times New Roman" w:hAnsi="Times New Roman" w:cs="Times New Roman"/>
          <w:sz w:val="24"/>
          <w:szCs w:val="24"/>
        </w:rPr>
        <w:t xml:space="preserve">                                                                       О.П. Шкуратов</w:t>
      </w:r>
    </w:p>
    <w:p w14:paraId="46DA6C80" w14:textId="77777777" w:rsidR="00167F38" w:rsidRPr="00E97F6A" w:rsidRDefault="00167F38" w:rsidP="00BD22CD">
      <w:pPr>
        <w:pStyle w:val="ConsPlusNormal"/>
        <w:jc w:val="both"/>
      </w:pPr>
    </w:p>
    <w:p w14:paraId="4481423E" w14:textId="77777777" w:rsidR="00167F38" w:rsidRPr="00E97F6A" w:rsidRDefault="00167F38" w:rsidP="00BD22CD">
      <w:pPr>
        <w:pStyle w:val="ConsPlusNormal"/>
        <w:jc w:val="both"/>
      </w:pPr>
    </w:p>
    <w:p w14:paraId="2DD712E6" w14:textId="77777777" w:rsidR="00167F38" w:rsidRPr="00E97F6A" w:rsidRDefault="00167F38" w:rsidP="00BD22CD">
      <w:pPr>
        <w:pStyle w:val="ConsPlusNormal"/>
        <w:jc w:val="both"/>
      </w:pPr>
    </w:p>
    <w:p w14:paraId="2EFCDB3F" w14:textId="77777777" w:rsidR="00167F38" w:rsidRPr="00E97F6A" w:rsidRDefault="00167F38" w:rsidP="00BD22CD">
      <w:pPr>
        <w:pStyle w:val="ConsPlusNormal"/>
        <w:jc w:val="both"/>
      </w:pPr>
    </w:p>
    <w:p w14:paraId="3573C39F" w14:textId="77777777" w:rsidR="00167F38" w:rsidRPr="00E97F6A" w:rsidRDefault="00167F38" w:rsidP="00BD22CD">
      <w:pPr>
        <w:pStyle w:val="ConsPlusNormal"/>
        <w:jc w:val="both"/>
      </w:pPr>
    </w:p>
    <w:p w14:paraId="35248C65" w14:textId="77777777" w:rsidR="00167F38" w:rsidRDefault="00167F38" w:rsidP="008871C8">
      <w:pPr>
        <w:spacing w:line="240" w:lineRule="auto"/>
        <w:jc w:val="center"/>
        <w:rPr>
          <w:rFonts w:ascii="Times New Roman" w:hAnsi="Times New Roman" w:cs="Times New Roman"/>
          <w:sz w:val="28"/>
          <w:szCs w:val="28"/>
        </w:rPr>
      </w:pPr>
    </w:p>
    <w:p w14:paraId="562ACC2B" w14:textId="77777777" w:rsidR="00167F38" w:rsidRDefault="00167F38" w:rsidP="008871C8">
      <w:pPr>
        <w:spacing w:line="240" w:lineRule="auto"/>
        <w:jc w:val="center"/>
        <w:rPr>
          <w:rFonts w:ascii="Times New Roman" w:hAnsi="Times New Roman" w:cs="Times New Roman"/>
          <w:sz w:val="28"/>
          <w:szCs w:val="28"/>
        </w:rPr>
      </w:pPr>
    </w:p>
    <w:p w14:paraId="42E7606B" w14:textId="77777777" w:rsidR="00167F38" w:rsidRDefault="00167F38" w:rsidP="008871C8">
      <w:pPr>
        <w:spacing w:line="240" w:lineRule="auto"/>
        <w:jc w:val="center"/>
        <w:rPr>
          <w:rFonts w:ascii="Times New Roman" w:hAnsi="Times New Roman" w:cs="Times New Roman"/>
          <w:sz w:val="28"/>
          <w:szCs w:val="28"/>
        </w:rPr>
      </w:pPr>
    </w:p>
    <w:p w14:paraId="416AB7B2" w14:textId="77777777" w:rsidR="00167F38" w:rsidRDefault="00167F38" w:rsidP="008871C8">
      <w:pPr>
        <w:spacing w:line="240" w:lineRule="auto"/>
        <w:jc w:val="center"/>
        <w:rPr>
          <w:rFonts w:ascii="Times New Roman" w:hAnsi="Times New Roman" w:cs="Times New Roman"/>
          <w:sz w:val="28"/>
          <w:szCs w:val="28"/>
        </w:rPr>
      </w:pPr>
    </w:p>
    <w:p w14:paraId="361604CD" w14:textId="77777777" w:rsidR="00167F38" w:rsidRDefault="00167F38" w:rsidP="008871C8">
      <w:pPr>
        <w:spacing w:line="240" w:lineRule="auto"/>
        <w:jc w:val="center"/>
        <w:rPr>
          <w:rFonts w:ascii="Times New Roman" w:hAnsi="Times New Roman" w:cs="Times New Roman"/>
          <w:sz w:val="28"/>
          <w:szCs w:val="28"/>
        </w:rPr>
      </w:pPr>
    </w:p>
    <w:p w14:paraId="05C2FDD9" w14:textId="77777777" w:rsidR="00167F38" w:rsidRDefault="00167F38" w:rsidP="008871C8">
      <w:pPr>
        <w:spacing w:line="240" w:lineRule="auto"/>
        <w:jc w:val="center"/>
        <w:rPr>
          <w:rFonts w:ascii="Times New Roman" w:hAnsi="Times New Roman" w:cs="Times New Roman"/>
          <w:sz w:val="28"/>
          <w:szCs w:val="28"/>
        </w:rPr>
      </w:pPr>
    </w:p>
    <w:p w14:paraId="24912B5A" w14:textId="77777777" w:rsidR="00167F38" w:rsidRDefault="00167F38" w:rsidP="008871C8">
      <w:pPr>
        <w:spacing w:line="240" w:lineRule="auto"/>
        <w:jc w:val="center"/>
        <w:rPr>
          <w:rFonts w:ascii="Times New Roman" w:hAnsi="Times New Roman" w:cs="Times New Roman"/>
          <w:sz w:val="28"/>
          <w:szCs w:val="28"/>
        </w:rPr>
      </w:pPr>
    </w:p>
    <w:p w14:paraId="7038D40A" w14:textId="77777777" w:rsidR="00167F38" w:rsidRDefault="00167F38" w:rsidP="008871C8">
      <w:pPr>
        <w:spacing w:line="240" w:lineRule="auto"/>
        <w:jc w:val="center"/>
        <w:rPr>
          <w:rFonts w:ascii="Times New Roman" w:hAnsi="Times New Roman" w:cs="Times New Roman"/>
          <w:sz w:val="28"/>
          <w:szCs w:val="28"/>
        </w:rPr>
      </w:pPr>
    </w:p>
    <w:sectPr w:rsidR="00167F38" w:rsidSect="00067289">
      <w:headerReference w:type="default" r:id="rId10"/>
      <w:pgSz w:w="11906" w:h="16838"/>
      <w:pgMar w:top="426" w:right="567"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9CFA9" w14:textId="77777777" w:rsidR="00500758" w:rsidRDefault="00500758" w:rsidP="00FF4CF3">
      <w:pPr>
        <w:spacing w:after="0" w:line="240" w:lineRule="auto"/>
      </w:pPr>
      <w:r>
        <w:separator/>
      </w:r>
    </w:p>
  </w:endnote>
  <w:endnote w:type="continuationSeparator" w:id="0">
    <w:p w14:paraId="0D09F919" w14:textId="77777777" w:rsidR="00500758" w:rsidRDefault="00500758" w:rsidP="00FF4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EF4FC" w14:textId="77777777" w:rsidR="00500758" w:rsidRDefault="00500758" w:rsidP="00FF4CF3">
      <w:pPr>
        <w:spacing w:after="0" w:line="240" w:lineRule="auto"/>
      </w:pPr>
      <w:r>
        <w:separator/>
      </w:r>
    </w:p>
  </w:footnote>
  <w:footnote w:type="continuationSeparator" w:id="0">
    <w:p w14:paraId="52A51C7E" w14:textId="77777777" w:rsidR="00500758" w:rsidRDefault="00500758" w:rsidP="00FF4C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7A32" w14:textId="77777777" w:rsidR="00167F38" w:rsidRDefault="00167F38" w:rsidP="007B5513">
    <w:pPr>
      <w:pStyle w:val="a3"/>
      <w:jc w:val="center"/>
    </w:pPr>
  </w:p>
  <w:p w14:paraId="5D138E34" w14:textId="77777777" w:rsidR="00167F38" w:rsidRDefault="00167F38">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E7ED5"/>
    <w:multiLevelType w:val="hybridMultilevel"/>
    <w:tmpl w:val="DCBCC654"/>
    <w:lvl w:ilvl="0" w:tplc="7A663E5C">
      <w:start w:val="4"/>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149421B7"/>
    <w:multiLevelType w:val="hybridMultilevel"/>
    <w:tmpl w:val="D9C845A6"/>
    <w:lvl w:ilvl="0" w:tplc="F4863B06">
      <w:start w:val="1"/>
      <w:numFmt w:val="decimal"/>
      <w:lvlText w:val="%1."/>
      <w:lvlJc w:val="left"/>
      <w:pPr>
        <w:ind w:left="510" w:hanging="360"/>
      </w:pPr>
      <w:rPr>
        <w:rFonts w:hint="default"/>
      </w:r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2">
    <w:nsid w:val="1EA607A4"/>
    <w:multiLevelType w:val="hybridMultilevel"/>
    <w:tmpl w:val="EA72A766"/>
    <w:lvl w:ilvl="0" w:tplc="A72E23C0">
      <w:start w:val="5"/>
      <w:numFmt w:val="decimal"/>
      <w:lvlText w:val="%1."/>
      <w:lvlJc w:val="left"/>
      <w:pPr>
        <w:ind w:left="644" w:hanging="360"/>
      </w:pPr>
      <w:rPr>
        <w:rFonts w:hint="default"/>
        <w:b/>
        <w:bCs/>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1F217A3E"/>
    <w:multiLevelType w:val="hybridMultilevel"/>
    <w:tmpl w:val="738ACE80"/>
    <w:lvl w:ilvl="0" w:tplc="0419000F">
      <w:start w:val="3"/>
      <w:numFmt w:val="decimal"/>
      <w:lvlText w:val="%1."/>
      <w:lvlJc w:val="left"/>
      <w:pPr>
        <w:ind w:left="644"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FDC7447"/>
    <w:multiLevelType w:val="hybridMultilevel"/>
    <w:tmpl w:val="DCAC52BE"/>
    <w:lvl w:ilvl="0" w:tplc="FE907E6E">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54A4121"/>
    <w:multiLevelType w:val="hybridMultilevel"/>
    <w:tmpl w:val="27287BAE"/>
    <w:lvl w:ilvl="0" w:tplc="3BB63CBA">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6622932"/>
    <w:multiLevelType w:val="hybridMultilevel"/>
    <w:tmpl w:val="D7321188"/>
    <w:lvl w:ilvl="0" w:tplc="57CED7C2">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28E64B13"/>
    <w:multiLevelType w:val="hybridMultilevel"/>
    <w:tmpl w:val="4E7AFD5E"/>
    <w:lvl w:ilvl="0" w:tplc="A90469A6">
      <w:start w:val="1"/>
      <w:numFmt w:val="decimal"/>
      <w:lvlText w:val="%1."/>
      <w:lvlJc w:val="left"/>
      <w:pPr>
        <w:ind w:left="772" w:hanging="63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38A73BA"/>
    <w:multiLevelType w:val="hybridMultilevel"/>
    <w:tmpl w:val="2954DA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4D8723F"/>
    <w:multiLevelType w:val="hybridMultilevel"/>
    <w:tmpl w:val="6108E6EA"/>
    <w:lvl w:ilvl="0" w:tplc="60D09D54">
      <w:start w:val="1"/>
      <w:numFmt w:val="bullet"/>
      <w:lvlText w:val="–"/>
      <w:lvlJc w:val="left"/>
      <w:pPr>
        <w:tabs>
          <w:tab w:val="num" w:pos="2509"/>
        </w:tabs>
        <w:ind w:left="2509" w:hanging="360"/>
      </w:pPr>
      <w:rPr>
        <w:rFonts w:ascii="Times New Roman" w:hAnsi="Times New Roman" w:cs="Times New Roman"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10">
    <w:nsid w:val="37127601"/>
    <w:multiLevelType w:val="hybridMultilevel"/>
    <w:tmpl w:val="DD34D3BE"/>
    <w:lvl w:ilvl="0" w:tplc="60D09D54">
      <w:start w:val="1"/>
      <w:numFmt w:val="bullet"/>
      <w:lvlText w:val="–"/>
      <w:lvlJc w:val="left"/>
      <w:pPr>
        <w:tabs>
          <w:tab w:val="num" w:pos="2509"/>
        </w:tabs>
        <w:ind w:left="2509" w:hanging="360"/>
      </w:pPr>
      <w:rPr>
        <w:rFonts w:ascii="Times New Roman" w:hAnsi="Times New Roman" w:cs="Times New Roman" w:hint="default"/>
      </w:rPr>
    </w:lvl>
    <w:lvl w:ilvl="1" w:tplc="2F9E0E74">
      <w:start w:val="1"/>
      <w:numFmt w:val="bullet"/>
      <w:lvlText w:val=""/>
      <w:lvlJc w:val="left"/>
      <w:pPr>
        <w:tabs>
          <w:tab w:val="num" w:pos="2520"/>
        </w:tabs>
        <w:ind w:left="2520" w:hanging="360"/>
      </w:pPr>
      <w:rPr>
        <w:rFonts w:ascii="Symbol" w:hAnsi="Symbol" w:cs="Symbol" w:hint="default"/>
        <w:color w:val="auto"/>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11">
    <w:nsid w:val="41F470E9"/>
    <w:multiLevelType w:val="hybridMultilevel"/>
    <w:tmpl w:val="2954DA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1147D2"/>
    <w:multiLevelType w:val="hybridMultilevel"/>
    <w:tmpl w:val="779E652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58C6729D"/>
    <w:multiLevelType w:val="hybridMultilevel"/>
    <w:tmpl w:val="DD8850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2526E8"/>
    <w:multiLevelType w:val="hybridMultilevel"/>
    <w:tmpl w:val="3738CE26"/>
    <w:lvl w:ilvl="0" w:tplc="358C9FB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592E06A7"/>
    <w:multiLevelType w:val="hybridMultilevel"/>
    <w:tmpl w:val="2954DA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B11759F"/>
    <w:multiLevelType w:val="hybridMultilevel"/>
    <w:tmpl w:val="2954DA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CDB016F"/>
    <w:multiLevelType w:val="hybridMultilevel"/>
    <w:tmpl w:val="B9963AA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622157F3"/>
    <w:multiLevelType w:val="hybridMultilevel"/>
    <w:tmpl w:val="7D6AB84A"/>
    <w:lvl w:ilvl="0" w:tplc="3D30AA66">
      <w:start w:val="6"/>
      <w:numFmt w:val="decimal"/>
      <w:lvlText w:val="%1."/>
      <w:lvlJc w:val="left"/>
      <w:pPr>
        <w:ind w:left="1080" w:hanging="360"/>
      </w:pPr>
      <w:rPr>
        <w:rFonts w:hint="default"/>
        <w:sz w:val="24"/>
        <w:szCs w:val="24"/>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68E0320F"/>
    <w:multiLevelType w:val="hybridMultilevel"/>
    <w:tmpl w:val="29E001BA"/>
    <w:lvl w:ilvl="0" w:tplc="9C1C7D5A">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D6C1DE9"/>
    <w:multiLevelType w:val="hybridMultilevel"/>
    <w:tmpl w:val="5888AF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71551B54"/>
    <w:multiLevelType w:val="hybridMultilevel"/>
    <w:tmpl w:val="2954DA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E6C5A93"/>
    <w:multiLevelType w:val="hybridMultilevel"/>
    <w:tmpl w:val="C2DC1F32"/>
    <w:lvl w:ilvl="0" w:tplc="99167DBA">
      <w:start w:val="2"/>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num w:numId="1">
    <w:abstractNumId w:val="7"/>
  </w:num>
  <w:num w:numId="2">
    <w:abstractNumId w:val="1"/>
  </w:num>
  <w:num w:numId="3">
    <w:abstractNumId w:val="3"/>
  </w:num>
  <w:num w:numId="4">
    <w:abstractNumId w:val="2"/>
  </w:num>
  <w:num w:numId="5">
    <w:abstractNumId w:val="20"/>
  </w:num>
  <w:num w:numId="6">
    <w:abstractNumId w:val="0"/>
  </w:num>
  <w:num w:numId="7">
    <w:abstractNumId w:val="15"/>
  </w:num>
  <w:num w:numId="8">
    <w:abstractNumId w:val="11"/>
  </w:num>
  <w:num w:numId="9">
    <w:abstractNumId w:val="21"/>
  </w:num>
  <w:num w:numId="10">
    <w:abstractNumId w:val="8"/>
  </w:num>
  <w:num w:numId="11">
    <w:abstractNumId w:val="16"/>
  </w:num>
  <w:num w:numId="12">
    <w:abstractNumId w:val="13"/>
  </w:num>
  <w:num w:numId="13">
    <w:abstractNumId w:val="6"/>
  </w:num>
  <w:num w:numId="14">
    <w:abstractNumId w:val="10"/>
  </w:num>
  <w:num w:numId="15">
    <w:abstractNumId w:val="9"/>
  </w:num>
  <w:num w:numId="16">
    <w:abstractNumId w:val="5"/>
  </w:num>
  <w:num w:numId="17">
    <w:abstractNumId w:val="22"/>
  </w:num>
  <w:num w:numId="18">
    <w:abstractNumId w:val="17"/>
  </w:num>
  <w:num w:numId="19">
    <w:abstractNumId w:val="18"/>
  </w:num>
  <w:num w:numId="20">
    <w:abstractNumId w:val="4"/>
  </w:num>
  <w:num w:numId="21">
    <w:abstractNumId w:val="14"/>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2F"/>
    <w:rsid w:val="000007C7"/>
    <w:rsid w:val="00067289"/>
    <w:rsid w:val="000E0C42"/>
    <w:rsid w:val="001049A7"/>
    <w:rsid w:val="0010746E"/>
    <w:rsid w:val="00120D2E"/>
    <w:rsid w:val="00133FB4"/>
    <w:rsid w:val="00145A4A"/>
    <w:rsid w:val="001472DB"/>
    <w:rsid w:val="00167F38"/>
    <w:rsid w:val="00182471"/>
    <w:rsid w:val="001A1527"/>
    <w:rsid w:val="001E102B"/>
    <w:rsid w:val="001F2C94"/>
    <w:rsid w:val="002749D7"/>
    <w:rsid w:val="002A2FB0"/>
    <w:rsid w:val="002F6583"/>
    <w:rsid w:val="002F7893"/>
    <w:rsid w:val="003070B8"/>
    <w:rsid w:val="003364EA"/>
    <w:rsid w:val="003616BC"/>
    <w:rsid w:val="003A173F"/>
    <w:rsid w:val="003C0625"/>
    <w:rsid w:val="003D4669"/>
    <w:rsid w:val="003E7600"/>
    <w:rsid w:val="0040637A"/>
    <w:rsid w:val="004516EF"/>
    <w:rsid w:val="004A5DB7"/>
    <w:rsid w:val="004D0E2B"/>
    <w:rsid w:val="004E3E17"/>
    <w:rsid w:val="004F46FB"/>
    <w:rsid w:val="00500758"/>
    <w:rsid w:val="00535376"/>
    <w:rsid w:val="00561626"/>
    <w:rsid w:val="00585A5E"/>
    <w:rsid w:val="005C089C"/>
    <w:rsid w:val="005D0078"/>
    <w:rsid w:val="005D24F4"/>
    <w:rsid w:val="005E1A86"/>
    <w:rsid w:val="005E3D46"/>
    <w:rsid w:val="005F13A7"/>
    <w:rsid w:val="007B5513"/>
    <w:rsid w:val="007C2AB1"/>
    <w:rsid w:val="007C3989"/>
    <w:rsid w:val="007C7594"/>
    <w:rsid w:val="007D420B"/>
    <w:rsid w:val="007E08C8"/>
    <w:rsid w:val="007F7FED"/>
    <w:rsid w:val="00813283"/>
    <w:rsid w:val="0082431B"/>
    <w:rsid w:val="0085191F"/>
    <w:rsid w:val="008622AA"/>
    <w:rsid w:val="0086232F"/>
    <w:rsid w:val="008871C8"/>
    <w:rsid w:val="0089165B"/>
    <w:rsid w:val="008A44C0"/>
    <w:rsid w:val="008B4363"/>
    <w:rsid w:val="008C6994"/>
    <w:rsid w:val="008D12A4"/>
    <w:rsid w:val="00906FA1"/>
    <w:rsid w:val="0092346E"/>
    <w:rsid w:val="009905D6"/>
    <w:rsid w:val="009B4762"/>
    <w:rsid w:val="009F5070"/>
    <w:rsid w:val="00A5306A"/>
    <w:rsid w:val="00A87BA1"/>
    <w:rsid w:val="00AC47BD"/>
    <w:rsid w:val="00AF32A4"/>
    <w:rsid w:val="00B53773"/>
    <w:rsid w:val="00B90B31"/>
    <w:rsid w:val="00BC6DB6"/>
    <w:rsid w:val="00BD22CD"/>
    <w:rsid w:val="00BF0F91"/>
    <w:rsid w:val="00BF6F5B"/>
    <w:rsid w:val="00C30CA2"/>
    <w:rsid w:val="00C90CBD"/>
    <w:rsid w:val="00CE646C"/>
    <w:rsid w:val="00CF34EB"/>
    <w:rsid w:val="00D23C74"/>
    <w:rsid w:val="00D35E55"/>
    <w:rsid w:val="00D52DD9"/>
    <w:rsid w:val="00D803D3"/>
    <w:rsid w:val="00D80F04"/>
    <w:rsid w:val="00DA76B7"/>
    <w:rsid w:val="00DE6F05"/>
    <w:rsid w:val="00DF46FD"/>
    <w:rsid w:val="00E469D0"/>
    <w:rsid w:val="00E86539"/>
    <w:rsid w:val="00E97F6A"/>
    <w:rsid w:val="00ED5AC5"/>
    <w:rsid w:val="00ED67D7"/>
    <w:rsid w:val="00F27D01"/>
    <w:rsid w:val="00F72770"/>
    <w:rsid w:val="00F77221"/>
    <w:rsid w:val="00F91928"/>
    <w:rsid w:val="00FD324E"/>
    <w:rsid w:val="00FF4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45062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CF3"/>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232F"/>
    <w:pPr>
      <w:tabs>
        <w:tab w:val="center" w:pos="4677"/>
        <w:tab w:val="right" w:pos="9355"/>
      </w:tabs>
      <w:spacing w:after="0" w:line="240" w:lineRule="auto"/>
    </w:pPr>
    <w:rPr>
      <w:rFonts w:cs="Times New Roman"/>
      <w:sz w:val="24"/>
      <w:szCs w:val="24"/>
    </w:rPr>
  </w:style>
  <w:style w:type="character" w:customStyle="1" w:styleId="a4">
    <w:name w:val="Верхний колонтитул Знак"/>
    <w:basedOn w:val="a0"/>
    <w:link w:val="a3"/>
    <w:uiPriority w:val="99"/>
    <w:locked/>
    <w:rsid w:val="0086232F"/>
    <w:rPr>
      <w:rFonts w:ascii="Times New Roman" w:hAnsi="Times New Roman" w:cs="Times New Roman"/>
      <w:sz w:val="24"/>
      <w:szCs w:val="24"/>
    </w:rPr>
  </w:style>
  <w:style w:type="paragraph" w:styleId="a5">
    <w:name w:val="Body Text"/>
    <w:basedOn w:val="a"/>
    <w:link w:val="a6"/>
    <w:uiPriority w:val="99"/>
    <w:rsid w:val="0086232F"/>
    <w:pPr>
      <w:spacing w:after="0" w:line="240" w:lineRule="auto"/>
      <w:jc w:val="center"/>
    </w:pPr>
    <w:rPr>
      <w:rFonts w:cs="Times New Roman"/>
      <w:sz w:val="24"/>
      <w:szCs w:val="24"/>
    </w:rPr>
  </w:style>
  <w:style w:type="character" w:customStyle="1" w:styleId="a6">
    <w:name w:val="Основной текст Знак"/>
    <w:basedOn w:val="a0"/>
    <w:link w:val="a5"/>
    <w:uiPriority w:val="99"/>
    <w:locked/>
    <w:rsid w:val="0086232F"/>
    <w:rPr>
      <w:rFonts w:ascii="Times New Roman" w:hAnsi="Times New Roman" w:cs="Times New Roman"/>
      <w:sz w:val="24"/>
      <w:szCs w:val="24"/>
    </w:rPr>
  </w:style>
  <w:style w:type="paragraph" w:styleId="a7">
    <w:name w:val="List Paragraph"/>
    <w:basedOn w:val="a"/>
    <w:uiPriority w:val="99"/>
    <w:qFormat/>
    <w:rsid w:val="0086232F"/>
    <w:pPr>
      <w:spacing w:after="0" w:line="240" w:lineRule="auto"/>
      <w:ind w:left="708"/>
    </w:pPr>
    <w:rPr>
      <w:rFonts w:cs="Times New Roman"/>
      <w:sz w:val="24"/>
      <w:szCs w:val="24"/>
    </w:rPr>
  </w:style>
  <w:style w:type="table" w:styleId="a8">
    <w:name w:val="Table Grid"/>
    <w:basedOn w:val="a1"/>
    <w:uiPriority w:val="99"/>
    <w:rsid w:val="005353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535376"/>
    <w:pPr>
      <w:widowControl w:val="0"/>
      <w:autoSpaceDE w:val="0"/>
      <w:autoSpaceDN w:val="0"/>
      <w:adjustRightInd w:val="0"/>
      <w:ind w:right="19772" w:firstLine="720"/>
    </w:pPr>
    <w:rPr>
      <w:rFonts w:ascii="Arial" w:hAnsi="Arial" w:cs="Arial"/>
      <w:sz w:val="20"/>
      <w:szCs w:val="20"/>
    </w:rPr>
  </w:style>
  <w:style w:type="paragraph" w:styleId="a9">
    <w:name w:val="Balloon Text"/>
    <w:basedOn w:val="a"/>
    <w:link w:val="aa"/>
    <w:uiPriority w:val="99"/>
    <w:semiHidden/>
    <w:rsid w:val="005353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535376"/>
    <w:rPr>
      <w:rFonts w:ascii="Tahoma" w:hAnsi="Tahoma" w:cs="Tahoma"/>
      <w:sz w:val="16"/>
      <w:szCs w:val="16"/>
    </w:rPr>
  </w:style>
  <w:style w:type="paragraph" w:customStyle="1" w:styleId="ConsPlusNonformat">
    <w:name w:val="ConsPlusNonformat"/>
    <w:uiPriority w:val="99"/>
    <w:rsid w:val="00535376"/>
    <w:pPr>
      <w:widowControl w:val="0"/>
      <w:autoSpaceDE w:val="0"/>
      <w:autoSpaceDN w:val="0"/>
      <w:adjustRightInd w:val="0"/>
    </w:pPr>
    <w:rPr>
      <w:rFonts w:ascii="Courier New" w:hAnsi="Courier New" w:cs="Courier New"/>
      <w:sz w:val="20"/>
      <w:szCs w:val="20"/>
    </w:rPr>
  </w:style>
  <w:style w:type="paragraph" w:customStyle="1" w:styleId="21">
    <w:name w:val="Основной текст 21"/>
    <w:basedOn w:val="a"/>
    <w:uiPriority w:val="99"/>
    <w:rsid w:val="00535376"/>
    <w:pPr>
      <w:overflowPunct w:val="0"/>
      <w:autoSpaceDE w:val="0"/>
      <w:autoSpaceDN w:val="0"/>
      <w:adjustRightInd w:val="0"/>
      <w:spacing w:after="0" w:line="240" w:lineRule="auto"/>
      <w:jc w:val="center"/>
      <w:textAlignment w:val="baseline"/>
    </w:pPr>
    <w:rPr>
      <w:rFonts w:cs="Times New Roman"/>
      <w:sz w:val="28"/>
      <w:szCs w:val="28"/>
    </w:rPr>
  </w:style>
  <w:style w:type="paragraph" w:styleId="ab">
    <w:name w:val="footer"/>
    <w:basedOn w:val="a"/>
    <w:link w:val="ac"/>
    <w:uiPriority w:val="99"/>
    <w:semiHidden/>
    <w:rsid w:val="0053537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535376"/>
  </w:style>
  <w:style w:type="paragraph" w:customStyle="1" w:styleId="ConsPlusNormal">
    <w:name w:val="ConsPlusNormal"/>
    <w:uiPriority w:val="99"/>
    <w:rsid w:val="00ED67D7"/>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BD22CD"/>
    <w:pPr>
      <w:widowControl w:val="0"/>
      <w:autoSpaceDE w:val="0"/>
      <w:autoSpaceDN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consultantplus://offline/ref=F0029ACDE67BE203B0F9AF56E3D2961C0127E715592A51B4CC9EEB70EC845C439F8180D38B8A9DD4B9B138SAW6V" TargetMode="External"/><Relationship Id="rId8" Type="http://schemas.openxmlformats.org/officeDocument/2006/relationships/hyperlink" Target="consultantplus://offline/ref=F0029ACDE67BE203B0F9AF56E3D2961C0127E715592A51B4CC9EEB70EC845C439F8180D38B8A9DD4B9B138SAW6V" TargetMode="External"/><Relationship Id="rId9" Type="http://schemas.openxmlformats.org/officeDocument/2006/relationships/hyperlink" Target="consultantplus://offline/ref=094BED974C7ED42B0B6BC553D105EFA3CBC7E1FBED409AE4BCDB897908XC6E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2117</Words>
  <Characters>12073</Characters>
  <Application>Microsoft Macintosh Word</Application>
  <DocSecurity>0</DocSecurity>
  <Lines>100</Lines>
  <Paragraphs>28</Paragraphs>
  <ScaleCrop>false</ScaleCrop>
  <Company>Reanimator Extreme Edition</Company>
  <LinksUpToDate>false</LinksUpToDate>
  <CharactersWithSpaces>14162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205MO</dc:creator>
  <cp:keywords/>
  <dc:description/>
  <cp:lastModifiedBy>Пользователь Microsoft Office</cp:lastModifiedBy>
  <cp:revision>2</cp:revision>
  <cp:lastPrinted>2017-07-12T04:52:00Z</cp:lastPrinted>
  <dcterms:created xsi:type="dcterms:W3CDTF">2017-07-12T07:18:00Z</dcterms:created>
  <dcterms:modified xsi:type="dcterms:W3CDTF">2017-07-12T07:18:00Z</dcterms:modified>
</cp:coreProperties>
</file>