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6E6" w:rsidRDefault="00EB26E6" w:rsidP="000A1D3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C6FFF">
        <w:rPr>
          <w:b/>
          <w:sz w:val="28"/>
          <w:szCs w:val="28"/>
        </w:rPr>
        <w:t>Образец ЗАЯВЛЕНИЯ</w:t>
      </w:r>
    </w:p>
    <w:p w:rsidR="00E05432" w:rsidRPr="003C6FFF" w:rsidRDefault="00E05432" w:rsidP="000A1D31">
      <w:pPr>
        <w:jc w:val="center"/>
        <w:rPr>
          <w:b/>
          <w:sz w:val="28"/>
          <w:szCs w:val="28"/>
        </w:rPr>
      </w:pPr>
    </w:p>
    <w:p w:rsidR="00EB26E6" w:rsidRPr="00EB26E6" w:rsidRDefault="00EB26E6" w:rsidP="00EB26E6">
      <w:pPr>
        <w:jc w:val="center"/>
        <w:rPr>
          <w:rFonts w:eastAsia="Calibri"/>
          <w:sz w:val="28"/>
          <w:szCs w:val="28"/>
          <w:lang w:eastAsia="en-US"/>
        </w:rPr>
      </w:pPr>
      <w:r w:rsidRPr="00EB26E6">
        <w:rPr>
          <w:sz w:val="28"/>
          <w:szCs w:val="28"/>
        </w:rPr>
        <w:t>на право</w:t>
      </w:r>
      <w:r w:rsidRPr="00EB26E6">
        <w:rPr>
          <w:rFonts w:eastAsia="Calibri"/>
          <w:sz w:val="28"/>
          <w:szCs w:val="28"/>
          <w:lang w:eastAsia="en-US"/>
        </w:rPr>
        <w:t xml:space="preserve"> размещения передвижного (сезонного) НТО </w:t>
      </w:r>
    </w:p>
    <w:p w:rsidR="00EB26E6" w:rsidRPr="00EB26E6" w:rsidRDefault="00EB26E6" w:rsidP="00EB26E6">
      <w:pPr>
        <w:jc w:val="center"/>
        <w:rPr>
          <w:sz w:val="28"/>
          <w:szCs w:val="28"/>
        </w:rPr>
      </w:pPr>
      <w:r w:rsidRPr="00EB26E6">
        <w:rPr>
          <w:rFonts w:eastAsia="Calibri"/>
          <w:sz w:val="28"/>
          <w:szCs w:val="28"/>
          <w:lang w:eastAsia="en-US"/>
        </w:rPr>
        <w:t>на территории городского округа «город Клинцы Брянской области»</w:t>
      </w:r>
    </w:p>
    <w:tbl>
      <w:tblPr>
        <w:tblW w:w="8974" w:type="dxa"/>
        <w:tblLayout w:type="fixed"/>
        <w:tblLook w:val="04A0" w:firstRow="1" w:lastRow="0" w:firstColumn="1" w:lastColumn="0" w:noHBand="0" w:noVBand="1"/>
      </w:tblPr>
      <w:tblGrid>
        <w:gridCol w:w="3936"/>
        <w:gridCol w:w="5038"/>
      </w:tblGrid>
      <w:tr w:rsidR="00EB26E6" w:rsidRPr="00EB26E6" w:rsidTr="00E85CB5">
        <w:trPr>
          <w:trHeight w:val="1491"/>
        </w:trPr>
        <w:tc>
          <w:tcPr>
            <w:tcW w:w="3936" w:type="dxa"/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38" w:type="dxa"/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80"/>
              <w:gridCol w:w="4601"/>
            </w:tblGrid>
            <w:tr w:rsidR="004A67B6" w:rsidRPr="00147FB4" w:rsidTr="0016285E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67B6" w:rsidRPr="00147FB4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147FB4">
                    <w:rPr>
                      <w:rFonts w:eastAsia="Calibri"/>
                      <w:sz w:val="28"/>
                      <w:szCs w:val="28"/>
                    </w:rPr>
                    <w:t>Главе Клинцовской городской администрации.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67B6" w:rsidRPr="00147FB4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147FB4">
                    <w:rPr>
                      <w:rFonts w:eastAsia="Calibri"/>
                      <w:sz w:val="28"/>
                      <w:szCs w:val="28"/>
                    </w:rPr>
                    <w:t xml:space="preserve">Главе </w:t>
                  </w:r>
                  <w:proofErr w:type="spellStart"/>
                  <w:r w:rsidRPr="00147FB4">
                    <w:rPr>
                      <w:rFonts w:eastAsia="Calibri"/>
                      <w:sz w:val="28"/>
                      <w:szCs w:val="28"/>
                    </w:rPr>
                    <w:t>Староминского</w:t>
                  </w:r>
                  <w:proofErr w:type="spellEnd"/>
                  <w:r w:rsidRPr="00147FB4">
                    <w:rPr>
                      <w:rFonts w:eastAsia="Calibri"/>
                      <w:sz w:val="28"/>
                      <w:szCs w:val="28"/>
                    </w:rPr>
                    <w:t xml:space="preserve"> сельского поселения </w:t>
                  </w:r>
                  <w:proofErr w:type="spellStart"/>
                  <w:r w:rsidRPr="00147FB4">
                    <w:rPr>
                      <w:rFonts w:eastAsia="Calibri"/>
                      <w:sz w:val="28"/>
                      <w:szCs w:val="28"/>
                    </w:rPr>
                    <w:t>Староминского</w:t>
                  </w:r>
                  <w:proofErr w:type="spellEnd"/>
                  <w:r w:rsidRPr="00147FB4">
                    <w:rPr>
                      <w:rFonts w:eastAsia="Calibri"/>
                      <w:sz w:val="28"/>
                      <w:szCs w:val="28"/>
                    </w:rPr>
                    <w:t xml:space="preserve"> района</w:t>
                  </w:r>
                </w:p>
                <w:p w:rsidR="004A67B6" w:rsidRPr="00147FB4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  <w:proofErr w:type="spellStart"/>
                  <w:r w:rsidRPr="00147FB4">
                    <w:rPr>
                      <w:rFonts w:eastAsia="Calibri"/>
                      <w:sz w:val="28"/>
                      <w:szCs w:val="28"/>
                    </w:rPr>
                    <w:t>В.Т.Литвинову</w:t>
                  </w:r>
                  <w:proofErr w:type="spellEnd"/>
                </w:p>
              </w:tc>
            </w:tr>
            <w:tr w:rsidR="004A67B6" w:rsidRPr="00147FB4" w:rsidTr="0016285E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67B6" w:rsidRPr="00147FB4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147FB4">
                    <w:rPr>
                      <w:rFonts w:eastAsia="Calibri"/>
                      <w:sz w:val="28"/>
                      <w:szCs w:val="28"/>
                    </w:rPr>
                    <w:t>от___________________________________________________________________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67B6" w:rsidRPr="00147FB4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147FB4">
                    <w:rPr>
                      <w:rFonts w:eastAsia="Calibri"/>
                      <w:sz w:val="28"/>
                      <w:szCs w:val="28"/>
                    </w:rPr>
                    <w:t>от______________________________________________________________________</w:t>
                  </w:r>
                </w:p>
              </w:tc>
            </w:tr>
            <w:tr w:rsidR="004A67B6" w:rsidRPr="00147FB4" w:rsidTr="0016285E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67B6" w:rsidRPr="00147FB4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  <w:proofErr w:type="gramStart"/>
                  <w:r w:rsidRPr="00147FB4">
                    <w:rPr>
                      <w:rFonts w:eastAsia="Calibri"/>
                      <w:sz w:val="28"/>
                      <w:szCs w:val="28"/>
                    </w:rPr>
                    <w:t>проживающего</w:t>
                  </w:r>
                  <w:proofErr w:type="gramEnd"/>
                  <w:r w:rsidRPr="00147FB4">
                    <w:rPr>
                      <w:rFonts w:eastAsia="Calibri"/>
                      <w:sz w:val="28"/>
                      <w:szCs w:val="28"/>
                    </w:rPr>
                    <w:t xml:space="preserve"> по адресу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: </w:t>
                  </w:r>
                  <w:r w:rsidRPr="00147FB4">
                    <w:rPr>
                      <w:rFonts w:eastAsia="Calibri"/>
                      <w:sz w:val="28"/>
                      <w:szCs w:val="28"/>
                    </w:rPr>
                    <w:t>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67B6" w:rsidRPr="00147FB4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  <w:proofErr w:type="gramStart"/>
                  <w:r w:rsidRPr="00147FB4">
                    <w:rPr>
                      <w:rFonts w:eastAsia="Calibri"/>
                      <w:sz w:val="28"/>
                      <w:szCs w:val="28"/>
                    </w:rPr>
                    <w:t>проживающего</w:t>
                  </w:r>
                  <w:proofErr w:type="gramEnd"/>
                  <w:r w:rsidRPr="00147FB4">
                    <w:rPr>
                      <w:rFonts w:eastAsia="Calibri"/>
                      <w:sz w:val="28"/>
                      <w:szCs w:val="28"/>
                    </w:rPr>
                    <w:t xml:space="preserve"> по адресу______________</w:t>
                  </w:r>
                </w:p>
              </w:tc>
            </w:tr>
            <w:tr w:rsidR="004A67B6" w:rsidRPr="00147FB4" w:rsidTr="0016285E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67B6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147FB4">
                    <w:rPr>
                      <w:rFonts w:eastAsia="Calibri"/>
                      <w:sz w:val="28"/>
                      <w:szCs w:val="28"/>
                    </w:rPr>
                    <w:t>________________________________</w:t>
                  </w:r>
                </w:p>
                <w:p w:rsidR="004A67B6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4A67B6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___________________________________</w:t>
                  </w:r>
                  <w:r w:rsidRPr="008B48EE">
                    <w:rPr>
                      <w:rFonts w:eastAsia="Calibri"/>
                      <w:sz w:val="28"/>
                      <w:szCs w:val="28"/>
                    </w:rPr>
                    <w:t>Документ, удостоверяющий личность:</w:t>
                  </w:r>
                </w:p>
                <w:p w:rsidR="004A67B6" w:rsidRPr="008B48EE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8B48EE">
                    <w:rPr>
                      <w:rFonts w:eastAsia="Calibri"/>
                      <w:sz w:val="28"/>
                      <w:szCs w:val="28"/>
                    </w:rPr>
                    <w:t>___________________________________</w:t>
                  </w:r>
                </w:p>
                <w:p w:rsidR="004A67B6" w:rsidRPr="008B48EE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8B48EE">
                    <w:rPr>
                      <w:rFonts w:eastAsia="Calibri"/>
                      <w:sz w:val="28"/>
                      <w:szCs w:val="28"/>
                    </w:rPr>
                    <w:t>___________________________________</w:t>
                  </w:r>
                </w:p>
                <w:p w:rsidR="004A67B6" w:rsidRPr="00147FB4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8B48EE">
                    <w:rPr>
                      <w:rFonts w:eastAsia="Calibri"/>
                      <w:sz w:val="28"/>
                      <w:szCs w:val="28"/>
                    </w:rPr>
                    <w:t>Телефон, адрес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электронной </w:t>
                  </w:r>
                  <w:r w:rsidRPr="008B48EE">
                    <w:rPr>
                      <w:rFonts w:eastAsia="Calibri"/>
                      <w:sz w:val="28"/>
                      <w:szCs w:val="28"/>
                    </w:rPr>
                    <w:t>почты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67B6" w:rsidRPr="00147FB4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147FB4">
                    <w:rPr>
                      <w:rFonts w:eastAsia="Calibri"/>
                      <w:sz w:val="28"/>
                      <w:szCs w:val="28"/>
                    </w:rPr>
                    <w:t>____________________________________</w:t>
                  </w:r>
                </w:p>
              </w:tc>
            </w:tr>
            <w:tr w:rsidR="004A67B6" w:rsidRPr="00147FB4" w:rsidTr="0016285E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67B6" w:rsidRPr="00147FB4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_________________</w:t>
                  </w:r>
                  <w:r w:rsidRPr="00147FB4">
                    <w:rPr>
                      <w:rFonts w:eastAsia="Calibri"/>
                      <w:sz w:val="28"/>
                      <w:szCs w:val="28"/>
                    </w:rPr>
                    <w:t>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67B6" w:rsidRPr="00147FB4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147FB4">
                    <w:rPr>
                      <w:rFonts w:eastAsia="Calibri"/>
                      <w:sz w:val="28"/>
                      <w:szCs w:val="28"/>
                    </w:rPr>
                    <w:t>Телефон_____________________________</w:t>
                  </w:r>
                </w:p>
              </w:tc>
            </w:tr>
          </w:tbl>
          <w:p w:rsidR="00EB26E6" w:rsidRPr="00EB26E6" w:rsidRDefault="00EB26E6" w:rsidP="00EB26E6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EB26E6" w:rsidRPr="00EB26E6" w:rsidRDefault="00EB26E6" w:rsidP="00EB26E6">
      <w:pPr>
        <w:rPr>
          <w:rFonts w:eastAsia="Calibri"/>
          <w:sz w:val="28"/>
          <w:szCs w:val="28"/>
          <w:lang w:eastAsia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240"/>
        <w:gridCol w:w="5040"/>
        <w:gridCol w:w="2081"/>
      </w:tblGrid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Заявление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FB108C" w:rsidP="00EB26E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</w:t>
            </w:r>
            <w:r w:rsidR="00EB26E6" w:rsidRPr="00EB26E6">
              <w:rPr>
                <w:rFonts w:eastAsia="Calibri"/>
                <w:sz w:val="28"/>
                <w:szCs w:val="28"/>
                <w:lang w:eastAsia="en-US"/>
              </w:rPr>
              <w:t>Прошу Вас предоставить мне торговое место для размещения объекта нестационарной торговли на земельных участках, в зданиях, строениях, сооружениях, расположенных на территории городского округа «город Клинцы Брянской области» по адресу:</w:t>
            </w:r>
          </w:p>
          <w:p w:rsidR="00EB26E6" w:rsidRPr="00EB26E6" w:rsidRDefault="00EB26E6" w:rsidP="00EB26E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____________________________________________________________________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 xml:space="preserve">на период </w:t>
            </w:r>
            <w:proofErr w:type="gramStart"/>
            <w:r w:rsidRPr="00EB26E6"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End"/>
            <w:r w:rsidR="00FB108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B26E6">
              <w:rPr>
                <w:rFonts w:eastAsia="Calibri"/>
                <w:sz w:val="28"/>
                <w:szCs w:val="28"/>
                <w:lang w:eastAsia="en-US"/>
              </w:rPr>
              <w:t>_____________________ по__________________________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виды и наименование продукции__________________________________________________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необходимая площадь торгового места____________________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4A67B6" w:rsidP="004A67B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О</w:t>
            </w:r>
            <w:r w:rsidR="00EB26E6" w:rsidRPr="00EB26E6">
              <w:rPr>
                <w:rFonts w:eastAsia="Calibri"/>
                <w:sz w:val="28"/>
                <w:szCs w:val="28"/>
                <w:lang w:eastAsia="en-US"/>
              </w:rPr>
              <w:t>бязуюсь обеспечить надлежащее санитарно-техническое состояние занимаемой территории.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________________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____________</w:t>
            </w:r>
          </w:p>
        </w:tc>
      </w:tr>
      <w:tr w:rsidR="00EB26E6" w:rsidRPr="00EB26E6" w:rsidTr="00E85CB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 xml:space="preserve">            дата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FB108C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  <w:r w:rsidR="00EB26E6" w:rsidRPr="00EB26E6">
              <w:rPr>
                <w:rFonts w:eastAsia="Calibri"/>
                <w:sz w:val="28"/>
                <w:szCs w:val="28"/>
                <w:lang w:eastAsia="en-US"/>
              </w:rPr>
              <w:t>подпись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lastRenderedPageBreak/>
              <w:t>к заявлению прилагаются следующие документы:</w:t>
            </w:r>
          </w:p>
        </w:tc>
      </w:tr>
      <w:tr w:rsidR="00EB26E6" w:rsidRPr="00EB26E6" w:rsidTr="00E85C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0C17BD" w:rsidRDefault="000C17BD" w:rsidP="000E605B">
      <w:pPr>
        <w:suppressAutoHyphens/>
        <w:overflowPunct w:val="0"/>
        <w:autoSpaceDE w:val="0"/>
        <w:jc w:val="center"/>
        <w:textAlignment w:val="baseline"/>
        <w:rPr>
          <w:b/>
          <w:sz w:val="28"/>
          <w:lang w:eastAsia="ar-SA"/>
        </w:rPr>
      </w:pPr>
    </w:p>
    <w:p w:rsidR="00E05432" w:rsidRDefault="00E05432" w:rsidP="000E605B">
      <w:pPr>
        <w:suppressAutoHyphens/>
        <w:overflowPunct w:val="0"/>
        <w:autoSpaceDE w:val="0"/>
        <w:jc w:val="center"/>
        <w:textAlignment w:val="baseline"/>
        <w:rPr>
          <w:b/>
          <w:sz w:val="28"/>
          <w:lang w:eastAsia="ar-SA"/>
        </w:rPr>
        <w:sectPr w:rsidR="00E05432" w:rsidSect="00872C06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134" w:right="851" w:bottom="719" w:left="1134" w:header="709" w:footer="709" w:gutter="0"/>
          <w:cols w:space="708"/>
          <w:docGrid w:linePitch="360"/>
        </w:sectPr>
      </w:pPr>
    </w:p>
    <w:p w:rsidR="00E05432" w:rsidRDefault="00E05432" w:rsidP="000E605B">
      <w:pPr>
        <w:suppressAutoHyphens/>
        <w:overflowPunct w:val="0"/>
        <w:autoSpaceDE w:val="0"/>
        <w:jc w:val="center"/>
        <w:textAlignment w:val="baseline"/>
        <w:rPr>
          <w:b/>
          <w:sz w:val="28"/>
          <w:lang w:eastAsia="ar-SA"/>
        </w:rPr>
      </w:pPr>
    </w:p>
    <w:p w:rsidR="000E605B" w:rsidRPr="000E605B" w:rsidRDefault="005C498C" w:rsidP="000E605B">
      <w:pPr>
        <w:suppressAutoHyphens/>
        <w:overflowPunct w:val="0"/>
        <w:autoSpaceDE w:val="0"/>
        <w:jc w:val="center"/>
        <w:textAlignment w:val="baseline"/>
        <w:rPr>
          <w:b/>
          <w:sz w:val="28"/>
          <w:lang w:eastAsia="ar-SA"/>
        </w:rPr>
      </w:pPr>
      <w:r>
        <w:rPr>
          <w:b/>
          <w:sz w:val="28"/>
          <w:lang w:eastAsia="ar-SA"/>
        </w:rPr>
        <w:t>Схема размещения сезонн</w:t>
      </w:r>
      <w:r w:rsidR="000C17BD">
        <w:rPr>
          <w:b/>
          <w:sz w:val="28"/>
          <w:lang w:eastAsia="ar-SA"/>
        </w:rPr>
        <w:t>ого</w:t>
      </w:r>
      <w:r>
        <w:rPr>
          <w:b/>
          <w:sz w:val="28"/>
          <w:lang w:eastAsia="ar-SA"/>
        </w:rPr>
        <w:t xml:space="preserve"> нестационарн</w:t>
      </w:r>
      <w:r w:rsidR="000C17BD">
        <w:rPr>
          <w:b/>
          <w:sz w:val="28"/>
          <w:lang w:eastAsia="ar-SA"/>
        </w:rPr>
        <w:t>ого</w:t>
      </w:r>
      <w:r>
        <w:rPr>
          <w:b/>
          <w:sz w:val="28"/>
          <w:lang w:eastAsia="ar-SA"/>
        </w:rPr>
        <w:t xml:space="preserve"> торгов</w:t>
      </w:r>
      <w:r w:rsidR="000C17BD">
        <w:rPr>
          <w:b/>
          <w:sz w:val="28"/>
          <w:lang w:eastAsia="ar-SA"/>
        </w:rPr>
        <w:t>ого</w:t>
      </w:r>
      <w:r>
        <w:rPr>
          <w:b/>
          <w:sz w:val="28"/>
          <w:lang w:eastAsia="ar-SA"/>
        </w:rPr>
        <w:t xml:space="preserve"> объект</w:t>
      </w:r>
      <w:r w:rsidR="000C17BD">
        <w:rPr>
          <w:b/>
          <w:sz w:val="28"/>
          <w:lang w:eastAsia="ar-SA"/>
        </w:rPr>
        <w:t>а</w:t>
      </w:r>
    </w:p>
    <w:p w:rsidR="000E605B" w:rsidRPr="000E605B" w:rsidRDefault="000E605B" w:rsidP="000E605B">
      <w:pPr>
        <w:suppressAutoHyphens/>
        <w:overflowPunct w:val="0"/>
        <w:autoSpaceDE w:val="0"/>
        <w:textAlignment w:val="baseline"/>
        <w:rPr>
          <w:sz w:val="28"/>
          <w:lang w:eastAsia="ar-SA"/>
        </w:rPr>
      </w:pPr>
    </w:p>
    <w:tbl>
      <w:tblPr>
        <w:tblpPr w:leftFromText="180" w:rightFromText="180" w:vertAnchor="page" w:horzAnchor="margin" w:tblpXSpec="center" w:tblpY="198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1418"/>
        <w:gridCol w:w="2410"/>
        <w:gridCol w:w="1134"/>
        <w:gridCol w:w="1559"/>
        <w:gridCol w:w="1559"/>
      </w:tblGrid>
      <w:tr w:rsidR="00E05432" w:rsidRPr="005A69CA" w:rsidTr="00B12ECB">
        <w:tc>
          <w:tcPr>
            <w:tcW w:w="392" w:type="dxa"/>
            <w:shd w:val="clear" w:color="auto" w:fill="auto"/>
          </w:tcPr>
          <w:p w:rsidR="00E05432" w:rsidRPr="005A69CA" w:rsidRDefault="00E05432" w:rsidP="00E05432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5A69CA">
              <w:rPr>
                <w:b/>
                <w:sz w:val="24"/>
                <w:szCs w:val="24"/>
                <w:lang w:eastAsia="ar-SA"/>
              </w:rPr>
              <w:t>№</w:t>
            </w:r>
          </w:p>
          <w:p w:rsidR="00E05432" w:rsidRPr="005A69CA" w:rsidRDefault="00E05432" w:rsidP="00E05432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proofErr w:type="gramStart"/>
            <w:r w:rsidRPr="005A69CA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5A69CA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551" w:type="dxa"/>
            <w:shd w:val="clear" w:color="auto" w:fill="auto"/>
          </w:tcPr>
          <w:p w:rsidR="00E05432" w:rsidRPr="005A69CA" w:rsidRDefault="00E05432" w:rsidP="00E05432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5A69CA">
              <w:rPr>
                <w:b/>
                <w:sz w:val="24"/>
                <w:szCs w:val="24"/>
                <w:lang w:eastAsia="ar-SA"/>
              </w:rPr>
              <w:t>Адресный ориентир нестационарного торгового объекта</w:t>
            </w:r>
          </w:p>
          <w:p w:rsidR="00E05432" w:rsidRPr="005A69CA" w:rsidRDefault="00E05432" w:rsidP="00E05432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5A69CA">
              <w:rPr>
                <w:b/>
                <w:sz w:val="24"/>
                <w:szCs w:val="24"/>
                <w:lang w:eastAsia="ar-SA"/>
              </w:rPr>
              <w:t>(НТО)</w:t>
            </w:r>
          </w:p>
        </w:tc>
        <w:tc>
          <w:tcPr>
            <w:tcW w:w="1418" w:type="dxa"/>
            <w:shd w:val="clear" w:color="auto" w:fill="auto"/>
          </w:tcPr>
          <w:p w:rsidR="00E05432" w:rsidRPr="005A69CA" w:rsidRDefault="00E05432" w:rsidP="00E05432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5A69CA">
              <w:rPr>
                <w:b/>
                <w:sz w:val="24"/>
                <w:szCs w:val="24"/>
                <w:lang w:eastAsia="ar-SA"/>
              </w:rPr>
              <w:t>Вид нестационарного торгового объекта</w:t>
            </w:r>
          </w:p>
        </w:tc>
        <w:tc>
          <w:tcPr>
            <w:tcW w:w="2410" w:type="dxa"/>
            <w:shd w:val="clear" w:color="auto" w:fill="auto"/>
          </w:tcPr>
          <w:p w:rsidR="00E05432" w:rsidRPr="005A69CA" w:rsidRDefault="00E05432" w:rsidP="00E05432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5A69CA">
              <w:rPr>
                <w:b/>
                <w:sz w:val="24"/>
                <w:szCs w:val="24"/>
                <w:lang w:eastAsia="ar-SA"/>
              </w:rPr>
              <w:t>Специализация нестационарного торгового объекта</w:t>
            </w:r>
          </w:p>
        </w:tc>
        <w:tc>
          <w:tcPr>
            <w:tcW w:w="1134" w:type="dxa"/>
            <w:shd w:val="clear" w:color="auto" w:fill="auto"/>
          </w:tcPr>
          <w:p w:rsidR="00E05432" w:rsidRPr="005A69CA" w:rsidRDefault="00E05432" w:rsidP="00E05432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5A69CA">
              <w:rPr>
                <w:b/>
                <w:sz w:val="24"/>
                <w:szCs w:val="24"/>
                <w:lang w:eastAsia="ar-SA"/>
              </w:rPr>
              <w:t>Площадь земельного участка</w:t>
            </w:r>
          </w:p>
          <w:p w:rsidR="00E05432" w:rsidRPr="005A69CA" w:rsidRDefault="00E05432" w:rsidP="00E05432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5A69CA">
              <w:rPr>
                <w:b/>
                <w:sz w:val="24"/>
                <w:szCs w:val="24"/>
                <w:lang w:eastAsia="ar-SA"/>
              </w:rPr>
              <w:t>(м</w:t>
            </w:r>
            <w:proofErr w:type="gramStart"/>
            <w:r w:rsidRPr="005A69CA">
              <w:rPr>
                <w:b/>
                <w:sz w:val="24"/>
                <w:szCs w:val="24"/>
                <w:lang w:eastAsia="ar-SA"/>
              </w:rPr>
              <w:t>2</w:t>
            </w:r>
            <w:proofErr w:type="gramEnd"/>
            <w:r w:rsidRPr="005A69CA">
              <w:rPr>
                <w:b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E05432" w:rsidRPr="005A69CA" w:rsidRDefault="00E05432" w:rsidP="00E05432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5A69CA">
              <w:rPr>
                <w:b/>
                <w:sz w:val="24"/>
                <w:szCs w:val="24"/>
                <w:lang w:eastAsia="ar-SA"/>
              </w:rPr>
              <w:t>Период размещения нестационарного торгового объекта</w:t>
            </w:r>
          </w:p>
        </w:tc>
        <w:tc>
          <w:tcPr>
            <w:tcW w:w="1559" w:type="dxa"/>
          </w:tcPr>
          <w:p w:rsidR="00E05432" w:rsidRPr="005A69CA" w:rsidRDefault="00E05432" w:rsidP="00B7353F">
            <w:pPr>
              <w:suppressAutoHyphens/>
              <w:overflowPunct w:val="0"/>
              <w:autoSpaceDE w:val="0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5A69CA">
              <w:rPr>
                <w:b/>
                <w:sz w:val="24"/>
                <w:szCs w:val="24"/>
                <w:lang w:eastAsia="ar-SA"/>
              </w:rPr>
              <w:t xml:space="preserve">Цена </w:t>
            </w:r>
            <w:r w:rsidR="00B7353F">
              <w:rPr>
                <w:b/>
                <w:sz w:val="24"/>
                <w:szCs w:val="24"/>
                <w:lang w:eastAsia="ar-SA"/>
              </w:rPr>
              <w:t>п</w:t>
            </w:r>
            <w:r w:rsidRPr="005A69CA">
              <w:rPr>
                <w:b/>
                <w:sz w:val="24"/>
                <w:szCs w:val="24"/>
                <w:lang w:eastAsia="ar-SA"/>
              </w:rPr>
              <w:t>рава на заключение договор</w:t>
            </w:r>
            <w:r w:rsidR="00B7353F">
              <w:rPr>
                <w:b/>
                <w:sz w:val="24"/>
                <w:szCs w:val="24"/>
                <w:lang w:eastAsia="ar-SA"/>
              </w:rPr>
              <w:t>а</w:t>
            </w:r>
          </w:p>
          <w:p w:rsidR="00E05432" w:rsidRPr="005A69CA" w:rsidRDefault="00E05432" w:rsidP="00E05432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5A69CA">
              <w:rPr>
                <w:b/>
                <w:sz w:val="24"/>
                <w:szCs w:val="24"/>
                <w:lang w:eastAsia="ar-SA"/>
              </w:rPr>
              <w:t>на срок размещения НТО (руб.)</w:t>
            </w:r>
          </w:p>
        </w:tc>
      </w:tr>
      <w:tr w:rsidR="00E05432" w:rsidRPr="005A69CA" w:rsidTr="00B12ECB">
        <w:tc>
          <w:tcPr>
            <w:tcW w:w="392" w:type="dxa"/>
            <w:shd w:val="clear" w:color="auto" w:fill="auto"/>
          </w:tcPr>
          <w:p w:rsidR="00E05432" w:rsidRPr="005A69CA" w:rsidRDefault="00E05432" w:rsidP="00B7353F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5A69C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E05432" w:rsidRPr="005A69CA" w:rsidRDefault="00E05432" w:rsidP="00E05432">
            <w:pPr>
              <w:rPr>
                <w:rFonts w:eastAsia="Calibri"/>
                <w:sz w:val="24"/>
                <w:szCs w:val="24"/>
              </w:rPr>
            </w:pPr>
            <w:r w:rsidRPr="005A69CA">
              <w:rPr>
                <w:rFonts w:eastAsia="Calibri"/>
                <w:sz w:val="24"/>
                <w:szCs w:val="24"/>
              </w:rPr>
              <w:t xml:space="preserve">Территория пляжа </w:t>
            </w:r>
            <w:proofErr w:type="spellStart"/>
            <w:r w:rsidRPr="005A69CA">
              <w:rPr>
                <w:rFonts w:eastAsia="Calibri"/>
                <w:sz w:val="24"/>
                <w:szCs w:val="24"/>
              </w:rPr>
              <w:t>Стодольского</w:t>
            </w:r>
            <w:proofErr w:type="spellEnd"/>
            <w:r w:rsidRPr="005A69CA">
              <w:rPr>
                <w:rFonts w:eastAsia="Calibri"/>
                <w:sz w:val="24"/>
                <w:szCs w:val="24"/>
              </w:rPr>
              <w:t xml:space="preserve"> пруда</w:t>
            </w:r>
          </w:p>
        </w:tc>
        <w:tc>
          <w:tcPr>
            <w:tcW w:w="1418" w:type="dxa"/>
            <w:shd w:val="clear" w:color="auto" w:fill="auto"/>
          </w:tcPr>
          <w:p w:rsidR="00E05432" w:rsidRPr="005A69CA" w:rsidRDefault="00E05432" w:rsidP="00E05432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5A69CA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2410" w:type="dxa"/>
            <w:shd w:val="clear" w:color="auto" w:fill="auto"/>
          </w:tcPr>
          <w:p w:rsidR="00E05432" w:rsidRPr="005A69CA" w:rsidRDefault="00E05432" w:rsidP="00E05432">
            <w:pPr>
              <w:jc w:val="center"/>
              <w:rPr>
                <w:rFonts w:eastAsia="Calibri"/>
                <w:sz w:val="24"/>
                <w:szCs w:val="24"/>
              </w:rPr>
            </w:pPr>
            <w:r w:rsidRPr="005A69CA">
              <w:rPr>
                <w:rFonts w:eastAsia="Calibri"/>
                <w:sz w:val="24"/>
                <w:szCs w:val="24"/>
              </w:rPr>
              <w:t>Прохладительные напитки, мороженое, сладкая вата</w:t>
            </w:r>
            <w:r w:rsidR="00525EDA" w:rsidRPr="005A69CA">
              <w:rPr>
                <w:rFonts w:eastAsia="Calibri"/>
                <w:sz w:val="24"/>
                <w:szCs w:val="24"/>
              </w:rPr>
              <w:t>, воздушные шары</w:t>
            </w:r>
          </w:p>
        </w:tc>
        <w:tc>
          <w:tcPr>
            <w:tcW w:w="1134" w:type="dxa"/>
            <w:shd w:val="clear" w:color="auto" w:fill="auto"/>
          </w:tcPr>
          <w:p w:rsidR="00E05432" w:rsidRPr="005A69CA" w:rsidRDefault="00E05432" w:rsidP="00E05432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5A69CA">
              <w:rPr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1559" w:type="dxa"/>
            <w:shd w:val="clear" w:color="auto" w:fill="auto"/>
          </w:tcPr>
          <w:p w:rsidR="00B12ECB" w:rsidRDefault="00E05432" w:rsidP="00B12ECB">
            <w:pPr>
              <w:jc w:val="center"/>
              <w:rPr>
                <w:rFonts w:eastAsia="Calibri"/>
                <w:sz w:val="24"/>
                <w:szCs w:val="24"/>
              </w:rPr>
            </w:pPr>
            <w:r w:rsidRPr="005A69CA">
              <w:rPr>
                <w:rFonts w:eastAsia="Calibri"/>
                <w:sz w:val="24"/>
                <w:szCs w:val="24"/>
              </w:rPr>
              <w:t>1</w:t>
            </w:r>
            <w:r w:rsidR="00B46F74">
              <w:rPr>
                <w:rFonts w:eastAsia="Calibri"/>
                <w:sz w:val="24"/>
                <w:szCs w:val="24"/>
              </w:rPr>
              <w:t>6</w:t>
            </w:r>
            <w:r w:rsidRPr="005A69CA">
              <w:rPr>
                <w:rFonts w:eastAsia="Calibri"/>
                <w:sz w:val="24"/>
                <w:szCs w:val="24"/>
              </w:rPr>
              <w:t xml:space="preserve"> </w:t>
            </w:r>
            <w:r w:rsidR="00B12ECB">
              <w:rPr>
                <w:rFonts w:eastAsia="Calibri"/>
                <w:sz w:val="24"/>
                <w:szCs w:val="24"/>
              </w:rPr>
              <w:t>августа</w:t>
            </w:r>
          </w:p>
          <w:p w:rsidR="00B12ECB" w:rsidRDefault="00781900" w:rsidP="00B12EC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–</w:t>
            </w:r>
          </w:p>
          <w:p w:rsidR="00E05432" w:rsidRPr="005A69CA" w:rsidRDefault="00781900" w:rsidP="00B12EC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376570">
              <w:rPr>
                <w:rFonts w:eastAsia="Calibri"/>
                <w:sz w:val="24"/>
                <w:szCs w:val="24"/>
              </w:rPr>
              <w:t>5</w:t>
            </w:r>
            <w:r w:rsidR="00B46F74">
              <w:rPr>
                <w:rFonts w:eastAsia="Calibri"/>
                <w:sz w:val="24"/>
                <w:szCs w:val="24"/>
              </w:rPr>
              <w:t xml:space="preserve"> </w:t>
            </w:r>
            <w:r w:rsidR="00B12ECB">
              <w:rPr>
                <w:rFonts w:eastAsia="Calibri"/>
                <w:sz w:val="24"/>
                <w:szCs w:val="24"/>
              </w:rPr>
              <w:t>сентября</w:t>
            </w:r>
          </w:p>
        </w:tc>
        <w:tc>
          <w:tcPr>
            <w:tcW w:w="1559" w:type="dxa"/>
          </w:tcPr>
          <w:p w:rsidR="00E05432" w:rsidRPr="005A69CA" w:rsidRDefault="00781900" w:rsidP="00E0543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237441">
              <w:rPr>
                <w:rFonts w:eastAsia="Calibri"/>
                <w:sz w:val="24"/>
                <w:szCs w:val="24"/>
              </w:rPr>
              <w:t xml:space="preserve"> </w:t>
            </w:r>
            <w:r w:rsidR="005A4AA3">
              <w:rPr>
                <w:rFonts w:eastAsia="Calibri"/>
                <w:sz w:val="24"/>
                <w:szCs w:val="24"/>
              </w:rPr>
              <w:t>293,33</w:t>
            </w:r>
          </w:p>
          <w:p w:rsidR="00E05432" w:rsidRPr="005A69CA" w:rsidRDefault="00E05432" w:rsidP="00E0543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25EDA" w:rsidRPr="005A69CA" w:rsidTr="00B12ECB">
        <w:tc>
          <w:tcPr>
            <w:tcW w:w="392" w:type="dxa"/>
            <w:shd w:val="clear" w:color="auto" w:fill="auto"/>
          </w:tcPr>
          <w:p w:rsidR="00525EDA" w:rsidRPr="005A69CA" w:rsidRDefault="00525EDA" w:rsidP="00B7353F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5A69CA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525EDA" w:rsidRPr="005A69CA" w:rsidRDefault="00525EDA" w:rsidP="00525EDA">
            <w:pPr>
              <w:rPr>
                <w:rFonts w:eastAsia="Calibri"/>
                <w:sz w:val="24"/>
                <w:szCs w:val="24"/>
              </w:rPr>
            </w:pPr>
            <w:r w:rsidRPr="005A69CA">
              <w:rPr>
                <w:rFonts w:eastAsia="Calibri"/>
                <w:sz w:val="24"/>
                <w:szCs w:val="24"/>
              </w:rPr>
              <w:t>Территория площадки у фонтана «Центральный» возле проспекта Ленина,</w:t>
            </w:r>
          </w:p>
          <w:p w:rsidR="00525EDA" w:rsidRPr="005A69CA" w:rsidRDefault="00525EDA" w:rsidP="00525EDA">
            <w:pPr>
              <w:rPr>
                <w:rFonts w:eastAsia="Calibri"/>
                <w:sz w:val="24"/>
                <w:szCs w:val="24"/>
              </w:rPr>
            </w:pPr>
            <w:r w:rsidRPr="005A69CA">
              <w:rPr>
                <w:rFonts w:eastAsia="Calibri"/>
                <w:sz w:val="24"/>
                <w:szCs w:val="24"/>
              </w:rPr>
              <w:t xml:space="preserve"> д. 13 (вход в магазин «Глория Джинс»)</w:t>
            </w:r>
          </w:p>
        </w:tc>
        <w:tc>
          <w:tcPr>
            <w:tcW w:w="1418" w:type="dxa"/>
            <w:shd w:val="clear" w:color="auto" w:fill="auto"/>
          </w:tcPr>
          <w:p w:rsidR="00525EDA" w:rsidRPr="005A69CA" w:rsidRDefault="00525EDA" w:rsidP="00525EDA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5A69CA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2410" w:type="dxa"/>
            <w:shd w:val="clear" w:color="auto" w:fill="auto"/>
          </w:tcPr>
          <w:p w:rsidR="00525EDA" w:rsidRPr="005A69CA" w:rsidRDefault="00525EDA" w:rsidP="00525EDA">
            <w:pPr>
              <w:jc w:val="center"/>
              <w:rPr>
                <w:rFonts w:eastAsia="Calibri"/>
                <w:sz w:val="24"/>
                <w:szCs w:val="24"/>
              </w:rPr>
            </w:pPr>
            <w:r w:rsidRPr="005A69CA">
              <w:rPr>
                <w:rFonts w:eastAsia="Calibri"/>
                <w:sz w:val="24"/>
                <w:szCs w:val="24"/>
              </w:rPr>
              <w:t>Прохладительные напитки, мороженое, сладкая вата, воздушные шары</w:t>
            </w:r>
          </w:p>
        </w:tc>
        <w:tc>
          <w:tcPr>
            <w:tcW w:w="1134" w:type="dxa"/>
            <w:shd w:val="clear" w:color="auto" w:fill="auto"/>
          </w:tcPr>
          <w:p w:rsidR="00525EDA" w:rsidRPr="005A69CA" w:rsidRDefault="00525EDA" w:rsidP="00525EDA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5A69CA">
              <w:rPr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559" w:type="dxa"/>
            <w:shd w:val="clear" w:color="auto" w:fill="auto"/>
          </w:tcPr>
          <w:p w:rsidR="00B12ECB" w:rsidRDefault="00B12ECB" w:rsidP="00B12ECB">
            <w:pPr>
              <w:jc w:val="center"/>
              <w:rPr>
                <w:rFonts w:eastAsia="Calibri"/>
                <w:sz w:val="24"/>
                <w:szCs w:val="24"/>
              </w:rPr>
            </w:pPr>
            <w:r w:rsidRPr="005A69CA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6</w:t>
            </w:r>
            <w:r w:rsidRPr="005A69CA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августа</w:t>
            </w:r>
          </w:p>
          <w:p w:rsidR="00B12ECB" w:rsidRDefault="00B12ECB" w:rsidP="00B12EC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– </w:t>
            </w:r>
          </w:p>
          <w:p w:rsidR="00525EDA" w:rsidRPr="005A69CA" w:rsidRDefault="00B12ECB" w:rsidP="00B12EC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 сентября</w:t>
            </w:r>
          </w:p>
        </w:tc>
        <w:tc>
          <w:tcPr>
            <w:tcW w:w="1559" w:type="dxa"/>
          </w:tcPr>
          <w:p w:rsidR="00525EDA" w:rsidRPr="005A69CA" w:rsidRDefault="00781900" w:rsidP="0023744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5A4AA3">
              <w:rPr>
                <w:rFonts w:eastAsia="Calibri"/>
                <w:sz w:val="24"/>
                <w:szCs w:val="24"/>
              </w:rPr>
              <w:t xml:space="preserve"> 293,33</w:t>
            </w:r>
          </w:p>
        </w:tc>
      </w:tr>
    </w:tbl>
    <w:p w:rsidR="004C356A" w:rsidRDefault="004C356A" w:rsidP="00EB26E6">
      <w:pPr>
        <w:pStyle w:val="ConsPlusNormal"/>
        <w:spacing w:line="360" w:lineRule="auto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5EDA" w:rsidRPr="008B445C" w:rsidRDefault="00525EDA" w:rsidP="00EB26E6">
      <w:pPr>
        <w:pStyle w:val="ConsPlusNormal"/>
        <w:spacing w:line="360" w:lineRule="auto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525EDA" w:rsidRPr="008B445C" w:rsidSect="005A69CA">
      <w:pgSz w:w="11906" w:h="16838"/>
      <w:pgMar w:top="1134" w:right="851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596" w:rsidRDefault="00237596">
      <w:r>
        <w:separator/>
      </w:r>
    </w:p>
  </w:endnote>
  <w:endnote w:type="continuationSeparator" w:id="0">
    <w:p w:rsidR="00237596" w:rsidRDefault="00237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EB26E6" w:rsidP="00873E45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0F67" w:rsidRDefault="00237596" w:rsidP="00A9211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EB26E6" w:rsidP="00873E45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6E18">
      <w:rPr>
        <w:rStyle w:val="a5"/>
        <w:noProof/>
      </w:rPr>
      <w:t>2</w:t>
    </w:r>
    <w:r>
      <w:rPr>
        <w:rStyle w:val="a5"/>
      </w:rPr>
      <w:fldChar w:fldCharType="end"/>
    </w:r>
  </w:p>
  <w:p w:rsidR="009C0F67" w:rsidRDefault="00237596" w:rsidP="00A9211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596" w:rsidRDefault="00237596">
      <w:r>
        <w:separator/>
      </w:r>
    </w:p>
  </w:footnote>
  <w:footnote w:type="continuationSeparator" w:id="0">
    <w:p w:rsidR="00237596" w:rsidRDefault="00237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EB26E6" w:rsidP="00872C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C0F67" w:rsidRDefault="00237596" w:rsidP="00B40EE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EB26E6" w:rsidP="009B4B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6E18">
      <w:rPr>
        <w:rStyle w:val="a5"/>
        <w:noProof/>
      </w:rPr>
      <w:t>2</w:t>
    </w:r>
    <w:r>
      <w:rPr>
        <w:rStyle w:val="a5"/>
      </w:rPr>
      <w:fldChar w:fldCharType="end"/>
    </w:r>
  </w:p>
  <w:p w:rsidR="009C0F67" w:rsidRDefault="00237596" w:rsidP="00B40EE6">
    <w:pPr>
      <w:pStyle w:val="a3"/>
      <w:framePr w:wrap="around" w:vAnchor="text" w:hAnchor="margin" w:xAlign="right" w:y="1"/>
      <w:rPr>
        <w:rStyle w:val="a5"/>
      </w:rPr>
    </w:pPr>
  </w:p>
  <w:p w:rsidR="009C0F67" w:rsidRDefault="00237596" w:rsidP="00B40EE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EA"/>
    <w:rsid w:val="000067E2"/>
    <w:rsid w:val="00037289"/>
    <w:rsid w:val="00085163"/>
    <w:rsid w:val="000A1D31"/>
    <w:rsid w:val="000C17BD"/>
    <w:rsid w:val="000E605B"/>
    <w:rsid w:val="000F5AD6"/>
    <w:rsid w:val="00142FAA"/>
    <w:rsid w:val="00145992"/>
    <w:rsid w:val="00152432"/>
    <w:rsid w:val="001A1DFD"/>
    <w:rsid w:val="001A5D12"/>
    <w:rsid w:val="001A6CBB"/>
    <w:rsid w:val="001F145F"/>
    <w:rsid w:val="00216E5D"/>
    <w:rsid w:val="0022128E"/>
    <w:rsid w:val="00237441"/>
    <w:rsid w:val="00237596"/>
    <w:rsid w:val="002A09D7"/>
    <w:rsid w:val="002F3F8C"/>
    <w:rsid w:val="00360098"/>
    <w:rsid w:val="00376570"/>
    <w:rsid w:val="003C6FFF"/>
    <w:rsid w:val="003E50E9"/>
    <w:rsid w:val="003F69CF"/>
    <w:rsid w:val="00407DEE"/>
    <w:rsid w:val="00422D74"/>
    <w:rsid w:val="00427E6F"/>
    <w:rsid w:val="004426C0"/>
    <w:rsid w:val="004642AB"/>
    <w:rsid w:val="004A67B6"/>
    <w:rsid w:val="004C356A"/>
    <w:rsid w:val="0051322F"/>
    <w:rsid w:val="00525EDA"/>
    <w:rsid w:val="00597D13"/>
    <w:rsid w:val="005A4AA3"/>
    <w:rsid w:val="005A69CA"/>
    <w:rsid w:val="005B76EC"/>
    <w:rsid w:val="005C498C"/>
    <w:rsid w:val="005D47AE"/>
    <w:rsid w:val="00635CD9"/>
    <w:rsid w:val="006C666E"/>
    <w:rsid w:val="006C74B1"/>
    <w:rsid w:val="006E7EA6"/>
    <w:rsid w:val="00781900"/>
    <w:rsid w:val="00796C07"/>
    <w:rsid w:val="007B4FFF"/>
    <w:rsid w:val="007E16C2"/>
    <w:rsid w:val="008044FF"/>
    <w:rsid w:val="00876891"/>
    <w:rsid w:val="008A6FC8"/>
    <w:rsid w:val="008C31C2"/>
    <w:rsid w:val="008E1D2C"/>
    <w:rsid w:val="008E2EEA"/>
    <w:rsid w:val="00946722"/>
    <w:rsid w:val="00953166"/>
    <w:rsid w:val="009739EA"/>
    <w:rsid w:val="009A3F25"/>
    <w:rsid w:val="00A36314"/>
    <w:rsid w:val="00AB7CEF"/>
    <w:rsid w:val="00B12ECB"/>
    <w:rsid w:val="00B36E18"/>
    <w:rsid w:val="00B46F74"/>
    <w:rsid w:val="00B477E4"/>
    <w:rsid w:val="00B7353F"/>
    <w:rsid w:val="00C26B1B"/>
    <w:rsid w:val="00C73780"/>
    <w:rsid w:val="00C86B4E"/>
    <w:rsid w:val="00E05432"/>
    <w:rsid w:val="00E06C53"/>
    <w:rsid w:val="00E214A3"/>
    <w:rsid w:val="00E667CD"/>
    <w:rsid w:val="00EA018A"/>
    <w:rsid w:val="00EB26E6"/>
    <w:rsid w:val="00FB108C"/>
    <w:rsid w:val="00FE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35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C35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C356A"/>
  </w:style>
  <w:style w:type="table" w:styleId="a6">
    <w:name w:val="Table Grid"/>
    <w:basedOn w:val="a1"/>
    <w:rsid w:val="004C3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35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4C35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C35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C356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8768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132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32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35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C35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C356A"/>
  </w:style>
  <w:style w:type="table" w:styleId="a6">
    <w:name w:val="Table Grid"/>
    <w:basedOn w:val="a1"/>
    <w:rsid w:val="004C3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35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4C35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C35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C356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8768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132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32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MelnikovaEA</dc:creator>
  <cp:lastModifiedBy>Люда</cp:lastModifiedBy>
  <cp:revision>3</cp:revision>
  <cp:lastPrinted>2020-03-12T13:55:00Z</cp:lastPrinted>
  <dcterms:created xsi:type="dcterms:W3CDTF">2021-07-02T06:49:00Z</dcterms:created>
  <dcterms:modified xsi:type="dcterms:W3CDTF">2021-07-02T07:01:00Z</dcterms:modified>
</cp:coreProperties>
</file>