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7F" w:rsidRDefault="001E2C7F" w:rsidP="001E2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Приняты решения и меры по выполнению предложений и рекомендаций КСП города Клинцы по результатам проведенного экспертно-аналитического мероприятия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«Экспертиза и подготовка заключения на отчет об исполнении бюджета городского округа город Клинцы Брянской области за </w:t>
      </w:r>
      <w:r w:rsidR="00B37AE6">
        <w:rPr>
          <w:rFonts w:ascii="Times New Roman" w:hAnsi="Times New Roman" w:cs="Times New Roman"/>
          <w:b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года»</w:t>
      </w:r>
    </w:p>
    <w:p w:rsidR="001E2C7F" w:rsidRDefault="001E2C7F" w:rsidP="001E2C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C7F" w:rsidRDefault="001E2C7F" w:rsidP="001E2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внесенных Контрольно-счетной палатой города Клинцы предложений и рекомендаций по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проведенного экспертно-аналитического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«Экспертиза и подготовка заключения на отчет об исполнении бюджета городского округа город Клинцы Брянской области за </w:t>
      </w:r>
      <w:r w:rsidR="00B37AE6"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>2020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приняты следующие меры:</w:t>
      </w:r>
      <w:proofErr w:type="gramEnd"/>
    </w:p>
    <w:p w:rsidR="001E2C7F" w:rsidRDefault="001E2C7F" w:rsidP="001E2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7F" w:rsidRDefault="001E2C7F" w:rsidP="001E2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экспертно-аналитического мероприятия рассмотрены главными администраторами средств бюджета</w:t>
      </w:r>
      <w:r w:rsidR="000C04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044A" w:rsidRDefault="000C044A" w:rsidP="001E2C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4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044A">
        <w:rPr>
          <w:rFonts w:ascii="Times New Roman" w:hAnsi="Times New Roman" w:cs="Times New Roman"/>
          <w:sz w:val="28"/>
          <w:szCs w:val="28"/>
        </w:rPr>
        <w:t xml:space="preserve"> по обеспечению зачисления в бюджет городского округа администрируемых доходов в запланированных объемах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44A" w:rsidRDefault="000C044A" w:rsidP="001E2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44A" w:rsidRPr="000C044A" w:rsidRDefault="000C044A" w:rsidP="001E2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2C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экспертно-анал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итического рассмотрены главными распорядителями </w:t>
      </w:r>
      <w:r w:rsidRPr="001E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Pr="001E2C7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  <w:proofErr w:type="gramEnd"/>
    </w:p>
    <w:p w:rsidR="000C044A" w:rsidRDefault="000C044A" w:rsidP="000C0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44A" w:rsidRPr="000C044A" w:rsidRDefault="000C044A" w:rsidP="000C0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04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своевременному исполнению ответственными исполнителями и соисполнителями мероприятий муниципальных программ.</w:t>
      </w:r>
    </w:p>
    <w:p w:rsidR="001E2C7F" w:rsidRPr="001E2C7F" w:rsidRDefault="001E2C7F" w:rsidP="001E2C7F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2C7F" w:rsidRDefault="001E2C7F" w:rsidP="001E2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C7F" w:rsidRDefault="001E2C7F" w:rsidP="001E2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C7F" w:rsidRDefault="001E2C7F" w:rsidP="001E2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D22" w:rsidRDefault="00C00D22"/>
    <w:sectPr w:rsidR="00C0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E2027"/>
    <w:multiLevelType w:val="hybridMultilevel"/>
    <w:tmpl w:val="29D68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0327"/>
    <w:multiLevelType w:val="hybridMultilevel"/>
    <w:tmpl w:val="221C17B2"/>
    <w:lvl w:ilvl="0" w:tplc="8916B164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B1"/>
    <w:rsid w:val="000C044A"/>
    <w:rsid w:val="001E2C7F"/>
    <w:rsid w:val="00246EB1"/>
    <w:rsid w:val="004479F5"/>
    <w:rsid w:val="00B37AE6"/>
    <w:rsid w:val="00C00D22"/>
    <w:rsid w:val="00E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7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7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7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6</cp:revision>
  <dcterms:created xsi:type="dcterms:W3CDTF">2021-06-08T13:43:00Z</dcterms:created>
  <dcterms:modified xsi:type="dcterms:W3CDTF">2021-06-08T14:07:00Z</dcterms:modified>
</cp:coreProperties>
</file>