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8" w:rsidRPr="009B7B98" w:rsidRDefault="009B7B98" w:rsidP="009B7B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</w:t>
      </w:r>
      <w:r w:rsidR="00A73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9B7B98" w:rsidRPr="009B7B98" w:rsidRDefault="009B7B98" w:rsidP="009B7B98">
      <w:pPr>
        <w:pBdr>
          <w:bottom w:val="thinThickSmallGap" w:sz="24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7B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 КЛИНЦЫ</w:t>
      </w:r>
    </w:p>
    <w:p w:rsidR="009B7B98" w:rsidRPr="009B7B98" w:rsidRDefault="009B7B98" w:rsidP="009B7B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243140, г"/>
        </w:smartTagPr>
        <w:r w:rsidRPr="009B7B9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 xml:space="preserve">243140, </w:t>
        </w:r>
        <w:proofErr w:type="spellStart"/>
        <w:r w:rsidRPr="009B7B98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proofErr w:type="gramStart"/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линцы</w:t>
      </w:r>
      <w:proofErr w:type="spellEnd"/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Октябрьская д.42. Телефон:  4-42-12 </w:t>
      </w:r>
      <w:proofErr w:type="gramStart"/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9B7B9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9B7B9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hyperlink r:id="rId7" w:history="1">
        <w:r w:rsidRPr="009B7B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kspklinsi</w:t>
        </w:r>
        <w:r w:rsidRPr="009B7B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9B7B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9B7B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9B7B9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E66D2B" w:rsidRDefault="00E66D2B" w:rsidP="009B7B98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B7B98" w:rsidRPr="00E66D2B" w:rsidRDefault="00753FED" w:rsidP="009B7B98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="00E66D2B" w:rsidRPr="00E66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E66D2B" w:rsidRPr="00E66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</w:t>
      </w:r>
      <w:r w:rsidR="000053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66D2B" w:rsidRPr="00E6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B98" w:rsidRPr="009B7B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57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D2B" w:rsidRPr="00E66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02/</w:t>
      </w:r>
      <w:r w:rsidR="00653D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26F4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69</w:t>
      </w:r>
      <w:bookmarkStart w:id="0" w:name="_GoBack"/>
      <w:bookmarkEnd w:id="0"/>
      <w:r w:rsidR="009B7B98" w:rsidRPr="00E66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tbl>
      <w:tblPr>
        <w:tblStyle w:val="a6"/>
        <w:tblW w:w="0" w:type="auto"/>
        <w:tblInd w:w="6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390DDF" w:rsidTr="0013500E">
        <w:tc>
          <w:tcPr>
            <w:tcW w:w="3084" w:type="dxa"/>
          </w:tcPr>
          <w:p w:rsidR="005C78F3" w:rsidRDefault="0095731F" w:rsidP="0013500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E3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3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7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="0002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</w:p>
          <w:p w:rsidR="00390DDF" w:rsidRDefault="00026F4F" w:rsidP="00026F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Шкуратову О.П.</w:t>
            </w:r>
            <w:r w:rsidR="00135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667E" w:rsidRPr="00043EF3" w:rsidRDefault="0033667E" w:rsidP="00026F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043EF3"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  <w:t>информация</w:t>
      </w:r>
    </w:p>
    <w:p w:rsidR="0033667E" w:rsidRPr="00043EF3" w:rsidRDefault="0033667E" w:rsidP="00026F4F">
      <w:pPr>
        <w:spacing w:after="0" w:line="240" w:lineRule="auto"/>
        <w:ind w:left="284" w:right="55"/>
        <w:jc w:val="center"/>
        <w:outlineLvl w:val="1"/>
        <w:rPr>
          <w:rFonts w:ascii="Times New Roman" w:eastAsia="Times New Roman" w:hAnsi="Times New Roman" w:cs="Times New Roman"/>
          <w:bCs/>
          <w:caps/>
          <w:snapToGrid w:val="0"/>
          <w:sz w:val="28"/>
          <w:szCs w:val="28"/>
          <w:lang w:eastAsia="ru-RU"/>
        </w:rPr>
      </w:pPr>
      <w:r w:rsidRPr="00043EF3">
        <w:rPr>
          <w:rFonts w:ascii="Times New Roman" w:eastAsia="Times New Roman" w:hAnsi="Times New Roman" w:cs="Times New Roman"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026F4F" w:rsidRPr="00043EF3" w:rsidRDefault="00026F4F" w:rsidP="00043EF3">
      <w:pPr>
        <w:spacing w:after="0" w:line="240" w:lineRule="auto"/>
        <w:ind w:right="55" w:hanging="4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5727" w:rsidRPr="00230244" w:rsidRDefault="00043EF3" w:rsidP="00CA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Контрольно-счётная палата города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решением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29.09.2021 № 7-258, на основании приказа председателя контрольно-счётной палаты города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16.08.2022 года № 01/159 и  п. 2.1.</w:t>
      </w:r>
      <w:r w:rsidR="00CA57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плана работы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Кнтрольно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-счётной палаты  города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 заместителем председателя  контрольно-счетной палаты города </w:t>
      </w:r>
      <w:proofErr w:type="spellStart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0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Артемьевой Н.К. проведено контрольное мероприятие </w:t>
      </w:r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«Проверка целевого и эффективного использования бюджетных средств, выделенных</w:t>
      </w:r>
      <w:proofErr w:type="gramEnd"/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муниципальному бюджетному общеобразовательному учреждению – средняя общеобразовательная школа № </w:t>
      </w:r>
      <w:r w:rsidR="00CA572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proofErr w:type="spellStart"/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Брянской области» в рамках реализации муниципальной программы «Совершенствование системы образования г. </w:t>
      </w:r>
      <w:proofErr w:type="spellStart"/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>Клинцы</w:t>
      </w:r>
      <w:proofErr w:type="spellEnd"/>
      <w:r w:rsidR="00CA5727" w:rsidRPr="002302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(2015-2024 годы)  за 2021 год и истекший период  2022 года. </w:t>
      </w:r>
    </w:p>
    <w:p w:rsidR="00026F4F" w:rsidRDefault="00026F4F" w:rsidP="00167DE5">
      <w:pPr>
        <w:tabs>
          <w:tab w:val="left" w:pos="2900"/>
        </w:tabs>
        <w:ind w:firstLine="720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highlight w:val="yellow"/>
          <w:lang w:eastAsia="ru-RU"/>
        </w:rPr>
      </w:pPr>
    </w:p>
    <w:p w:rsidR="00043EF3" w:rsidRDefault="0033667E" w:rsidP="00167DE5">
      <w:pPr>
        <w:tabs>
          <w:tab w:val="left" w:pos="2900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F3">
        <w:rPr>
          <w:rFonts w:ascii="Times New Roman" w:eastAsia="Times New Roman" w:hAnsi="Times New Roman" w:cs="Times New Roman"/>
          <w:color w:val="4F81BD"/>
          <w:sz w:val="28"/>
          <w:szCs w:val="28"/>
          <w:highlight w:val="yellow"/>
          <w:lang w:eastAsia="ru-RU"/>
        </w:rPr>
        <w:t xml:space="preserve">   </w:t>
      </w:r>
      <w:r w:rsidR="00043EF3" w:rsidRPr="0004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</w:t>
      </w:r>
      <w:r w:rsidR="0075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</w:t>
      </w:r>
      <w:r w:rsidR="00043EF3" w:rsidRPr="0004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установлено:</w:t>
      </w:r>
    </w:p>
    <w:p w:rsidR="00753FED" w:rsidRPr="00753FED" w:rsidRDefault="00753FED" w:rsidP="00753FED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4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3FED">
        <w:rPr>
          <w:rFonts w:ascii="Times New Roman" w:eastAsia="Calibri" w:hAnsi="Times New Roman" w:cs="Times New Roman"/>
          <w:sz w:val="28"/>
          <w:szCs w:val="28"/>
        </w:rPr>
        <w:t>.</w:t>
      </w:r>
      <w:r w:rsidRPr="00753F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753FED">
        <w:rPr>
          <w:rFonts w:ascii="Times New Roman" w:eastAsia="Calibri" w:hAnsi="Times New Roman" w:cs="Times New Roman"/>
          <w:i/>
          <w:sz w:val="28"/>
          <w:szCs w:val="28"/>
        </w:rPr>
        <w:t>В нарушение п.  3.3  ст. 32 Федерального закона от 12.01.1996 N 7-ФЗ) "О некоммерческих организациях",  п. 6 Приказа Минфина России от 21.07.2011 N 86н информация  на сайте не актуальна:</w:t>
      </w:r>
      <w:proofErr w:type="gramEnd"/>
    </w:p>
    <w:p w:rsidR="00753FED" w:rsidRPr="00753FED" w:rsidRDefault="00753FED" w:rsidP="00753FE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3FED">
        <w:rPr>
          <w:rFonts w:ascii="Times New Roman" w:eastAsia="Calibri" w:hAnsi="Times New Roman" w:cs="Times New Roman"/>
          <w:i/>
          <w:sz w:val="28"/>
          <w:szCs w:val="28"/>
        </w:rPr>
        <w:t xml:space="preserve">- не </w:t>
      </w:r>
      <w:r w:rsidRPr="00753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опубликована годовая бухгалтерская отчетность за 2021 год;</w:t>
      </w: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3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53FED">
        <w:rPr>
          <w:rFonts w:ascii="Times New Roman" w:eastAsia="Calibri" w:hAnsi="Times New Roman" w:cs="Times New Roman"/>
          <w:i/>
          <w:sz w:val="28"/>
          <w:szCs w:val="28"/>
        </w:rPr>
        <w:t>не опубликовано государственное (муниципальное) задание на оказание услуг (выполнение работ) на 2022 год.</w:t>
      </w:r>
    </w:p>
    <w:p w:rsidR="00753FED" w:rsidRPr="00753FED" w:rsidRDefault="00753FED" w:rsidP="0075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ходе проведения проверки данное нарушение было устранено.</w:t>
      </w:r>
    </w:p>
    <w:p w:rsidR="00753FED" w:rsidRPr="00753FED" w:rsidRDefault="00447539" w:rsidP="008E5D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FED"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3FED"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МБОУ-СОШ №7, в нарушение п. 3 приложения № 5 «Методические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 к приказу Минфина России от 30 марта </w:t>
      </w:r>
      <w:smartTag w:uri="urn:schemas-microsoft-com:office:smarttags" w:element="metricconverter">
        <w:smartTagPr>
          <w:attr w:name="ProductID" w:val="2015 г"/>
        </w:smartTagPr>
        <w:r w:rsidR="00753FED" w:rsidRPr="00753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="00753FED"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№52н, неправильно оформляло инвентарные карточки учета нефинансовых активов и карточки количественно-суммового учета материальных ценностей:</w:t>
      </w:r>
      <w:proofErr w:type="gramEnd"/>
    </w:p>
    <w:p w:rsidR="00753FED" w:rsidRPr="00753FED" w:rsidRDefault="00753FED" w:rsidP="00753FED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карточках ф.0504031 не  заполнен раздел</w:t>
      </w:r>
      <w:proofErr w:type="gramStart"/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об объекте»;</w:t>
      </w:r>
    </w:p>
    <w:p w:rsidR="00753FED" w:rsidRPr="00753FED" w:rsidRDefault="00753FED" w:rsidP="00753FED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карточках ф.0504041 не заполнены графы 4 и 5 – нормативный срок эксплуатации и примерная дата списания.</w:t>
      </w:r>
    </w:p>
    <w:p w:rsidR="00753FED" w:rsidRPr="00753FED" w:rsidRDefault="00753FED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75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МБОУ-СОШ  № 7, в нарушение   требований пункта п.46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 на всех инвентарных объектах имеются инвентарные номера.</w:t>
      </w:r>
      <w:proofErr w:type="gramEnd"/>
    </w:p>
    <w:p w:rsidR="00753FED" w:rsidRPr="00753FED" w:rsidRDefault="00753FED" w:rsidP="00753FE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753FED" w:rsidRPr="00753FED" w:rsidRDefault="00753FED" w:rsidP="00753FE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0D5264" w:rsidRDefault="000D5264" w:rsidP="00753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недопущению в дальнейшем, а также по привлечению к дисциплинарной </w:t>
      </w:r>
      <w:r w:rsidR="001C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лиц, виновных в допущенных нарушениях.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ED" w:rsidRPr="00753FED" w:rsidRDefault="00753FED" w:rsidP="00753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дальнейшем, строго соблюдать нормы Федерального закона от 12.01.1996 N 7-ФЗ) "О некоммерческих организациях" и Приказа Минфина России от 21.07.2011 N 86н., на основании которых размещать в сети интернет всю необходимую информацию. </w:t>
      </w:r>
      <w:proofErr w:type="gramEnd"/>
    </w:p>
    <w:p w:rsidR="00753FED" w:rsidRPr="00753FED" w:rsidRDefault="00753FED" w:rsidP="00753FE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порядком заполнения инвентарные карточки учета нефинансовых активов (</w:t>
      </w:r>
      <w:hyperlink r:id="rId8" w:anchor="block_4010" w:history="1">
        <w:r w:rsidRPr="00753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0504031</w:t>
        </w:r>
      </w:hyperlink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карточки количественно – суммового учета материальных ценностей (ф.0504041), утвержденные приказом Минфина РФ от 30.03.2015 № 52н. </w:t>
      </w:r>
    </w:p>
    <w:p w:rsidR="00753FED" w:rsidRDefault="00753FED" w:rsidP="00753FE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п.46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проставить инвентарные номера на всех инвентарных объектах.</w:t>
      </w:r>
    </w:p>
    <w:p w:rsidR="008E5DA5" w:rsidRPr="008E5DA5" w:rsidRDefault="008E5DA5" w:rsidP="009C658E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 w:rsidRPr="008E5DA5">
        <w:rPr>
          <w:i/>
          <w:sz w:val="28"/>
          <w:szCs w:val="28"/>
        </w:rPr>
        <w:t xml:space="preserve">              В соответствии с пунктом 3 статьи 17 Положения «О Контрольно-счетной палате города </w:t>
      </w:r>
      <w:proofErr w:type="spellStart"/>
      <w:r w:rsidRPr="008E5DA5">
        <w:rPr>
          <w:i/>
          <w:sz w:val="28"/>
          <w:szCs w:val="28"/>
        </w:rPr>
        <w:t>Клинцы</w:t>
      </w:r>
      <w:proofErr w:type="spellEnd"/>
      <w:r w:rsidRPr="008E5DA5">
        <w:rPr>
          <w:i/>
          <w:sz w:val="28"/>
          <w:szCs w:val="28"/>
        </w:rPr>
        <w:t xml:space="preserve">» № 7-258 от 29.09.2021. </w:t>
      </w:r>
      <w:r w:rsidR="009C658E">
        <w:rPr>
          <w:i/>
          <w:sz w:val="28"/>
          <w:szCs w:val="28"/>
        </w:rPr>
        <w:t xml:space="preserve">МБОУ – СОШ №7 </w:t>
      </w:r>
      <w:r w:rsidRPr="008E5DA5">
        <w:rPr>
          <w:i/>
          <w:sz w:val="28"/>
          <w:szCs w:val="28"/>
        </w:rPr>
        <w:t xml:space="preserve"> необходимо уведомить в письменной форме контрольно-счетную палату о принятых по результатам рассмотрения представления решениях и мерах (с приложением копий подтверждающих документов</w:t>
      </w:r>
      <w:r w:rsidRPr="008E5DA5">
        <w:rPr>
          <w:sz w:val="28"/>
          <w:szCs w:val="28"/>
        </w:rPr>
        <w:t xml:space="preserve">) </w:t>
      </w:r>
      <w:r w:rsidRPr="008E5DA5">
        <w:rPr>
          <w:b/>
          <w:sz w:val="28"/>
          <w:szCs w:val="28"/>
        </w:rPr>
        <w:t>до 30.11.2022 года.</w:t>
      </w:r>
    </w:p>
    <w:p w:rsidR="005C78F3" w:rsidRDefault="008E5DA5" w:rsidP="005C78F3">
      <w:pPr>
        <w:tabs>
          <w:tab w:val="left" w:pos="3195"/>
        </w:tabs>
        <w:spacing w:line="240" w:lineRule="auto"/>
        <w:jc w:val="both"/>
        <w:rPr>
          <w:i/>
          <w:sz w:val="28"/>
          <w:szCs w:val="28"/>
        </w:rPr>
      </w:pPr>
      <w:r w:rsidRPr="008E5DA5">
        <w:rPr>
          <w:i/>
          <w:sz w:val="28"/>
          <w:szCs w:val="28"/>
        </w:rPr>
        <w:t xml:space="preserve"> </w:t>
      </w:r>
    </w:p>
    <w:p w:rsidR="008E5DA5" w:rsidRPr="009C658E" w:rsidRDefault="008E5DA5" w:rsidP="005C78F3">
      <w:pPr>
        <w:tabs>
          <w:tab w:val="left" w:pos="31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</w:t>
      </w:r>
    </w:p>
    <w:p w:rsidR="0033667E" w:rsidRPr="00043EF3" w:rsidRDefault="008E5DA5" w:rsidP="005C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</w:t>
      </w:r>
      <w:proofErr w:type="spellStart"/>
      <w:r w:rsidRPr="009C6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proofErr w:type="spellEnd"/>
      <w:r w:rsidRPr="009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6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М.А. Титенко</w:t>
      </w:r>
    </w:p>
    <w:sectPr w:rsidR="0033667E" w:rsidRPr="0004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555"/>
    <w:multiLevelType w:val="hybridMultilevel"/>
    <w:tmpl w:val="E9DC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1D8A"/>
    <w:multiLevelType w:val="hybridMultilevel"/>
    <w:tmpl w:val="C4C41CEC"/>
    <w:lvl w:ilvl="0" w:tplc="F3DCF0E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386373"/>
    <w:multiLevelType w:val="hybridMultilevel"/>
    <w:tmpl w:val="EFBA58F4"/>
    <w:lvl w:ilvl="0" w:tplc="4A5E49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57A7E08"/>
    <w:multiLevelType w:val="hybridMultilevel"/>
    <w:tmpl w:val="3FFE4C5A"/>
    <w:lvl w:ilvl="0" w:tplc="BB48548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">
    <w:nsid w:val="62505B6F"/>
    <w:multiLevelType w:val="hybridMultilevel"/>
    <w:tmpl w:val="9F24B7EC"/>
    <w:lvl w:ilvl="0" w:tplc="94285F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2D75E7"/>
    <w:multiLevelType w:val="hybridMultilevel"/>
    <w:tmpl w:val="15247870"/>
    <w:lvl w:ilvl="0" w:tplc="3B9AD1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4CE535D"/>
    <w:multiLevelType w:val="hybridMultilevel"/>
    <w:tmpl w:val="22B4B324"/>
    <w:lvl w:ilvl="0" w:tplc="F33E3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62E5E"/>
    <w:multiLevelType w:val="hybridMultilevel"/>
    <w:tmpl w:val="5C4AE63C"/>
    <w:lvl w:ilvl="0" w:tplc="09C40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CB"/>
    <w:rsid w:val="00005346"/>
    <w:rsid w:val="00026F4F"/>
    <w:rsid w:val="00043EF3"/>
    <w:rsid w:val="00082595"/>
    <w:rsid w:val="000A5A19"/>
    <w:rsid w:val="000D5264"/>
    <w:rsid w:val="000E2327"/>
    <w:rsid w:val="000E6E70"/>
    <w:rsid w:val="00113831"/>
    <w:rsid w:val="0013500E"/>
    <w:rsid w:val="00142FB0"/>
    <w:rsid w:val="001453D7"/>
    <w:rsid w:val="001569B0"/>
    <w:rsid w:val="0015740A"/>
    <w:rsid w:val="001636D0"/>
    <w:rsid w:val="00167DE5"/>
    <w:rsid w:val="00184027"/>
    <w:rsid w:val="001A4038"/>
    <w:rsid w:val="001B650B"/>
    <w:rsid w:val="001C0D67"/>
    <w:rsid w:val="001D4EFB"/>
    <w:rsid w:val="001D56B0"/>
    <w:rsid w:val="001F318C"/>
    <w:rsid w:val="0024481B"/>
    <w:rsid w:val="00260AB3"/>
    <w:rsid w:val="002A1486"/>
    <w:rsid w:val="002B7FB1"/>
    <w:rsid w:val="002E2037"/>
    <w:rsid w:val="002E3DA0"/>
    <w:rsid w:val="002F0940"/>
    <w:rsid w:val="002F634B"/>
    <w:rsid w:val="00335BB0"/>
    <w:rsid w:val="0033667E"/>
    <w:rsid w:val="00374039"/>
    <w:rsid w:val="00390DDF"/>
    <w:rsid w:val="00392F7C"/>
    <w:rsid w:val="00393096"/>
    <w:rsid w:val="003B1ECB"/>
    <w:rsid w:val="003C7479"/>
    <w:rsid w:val="003F4B56"/>
    <w:rsid w:val="003F7743"/>
    <w:rsid w:val="0040212C"/>
    <w:rsid w:val="00447539"/>
    <w:rsid w:val="00461E55"/>
    <w:rsid w:val="00476054"/>
    <w:rsid w:val="004A5BCC"/>
    <w:rsid w:val="004E2AB4"/>
    <w:rsid w:val="00503536"/>
    <w:rsid w:val="00507DCA"/>
    <w:rsid w:val="005120CB"/>
    <w:rsid w:val="005541B6"/>
    <w:rsid w:val="00560E66"/>
    <w:rsid w:val="00576759"/>
    <w:rsid w:val="0059623A"/>
    <w:rsid w:val="005C78F3"/>
    <w:rsid w:val="005D1973"/>
    <w:rsid w:val="005F52D3"/>
    <w:rsid w:val="00600D39"/>
    <w:rsid w:val="00653D13"/>
    <w:rsid w:val="00661442"/>
    <w:rsid w:val="00687632"/>
    <w:rsid w:val="006D0F58"/>
    <w:rsid w:val="006E2ED8"/>
    <w:rsid w:val="006E33F7"/>
    <w:rsid w:val="0072643B"/>
    <w:rsid w:val="007435D0"/>
    <w:rsid w:val="00753FED"/>
    <w:rsid w:val="0075600F"/>
    <w:rsid w:val="00775F5C"/>
    <w:rsid w:val="00795E39"/>
    <w:rsid w:val="007D412F"/>
    <w:rsid w:val="007D7B75"/>
    <w:rsid w:val="008157FA"/>
    <w:rsid w:val="008921EB"/>
    <w:rsid w:val="008E0B72"/>
    <w:rsid w:val="008E5DA5"/>
    <w:rsid w:val="00913108"/>
    <w:rsid w:val="00932396"/>
    <w:rsid w:val="00943FE5"/>
    <w:rsid w:val="009564DF"/>
    <w:rsid w:val="0095731F"/>
    <w:rsid w:val="00994D96"/>
    <w:rsid w:val="009B7B98"/>
    <w:rsid w:val="009C50D7"/>
    <w:rsid w:val="009C658E"/>
    <w:rsid w:val="009E1AB5"/>
    <w:rsid w:val="009E30BE"/>
    <w:rsid w:val="00A21B63"/>
    <w:rsid w:val="00A23203"/>
    <w:rsid w:val="00A320BE"/>
    <w:rsid w:val="00A56E9A"/>
    <w:rsid w:val="00A737A6"/>
    <w:rsid w:val="00A77CFE"/>
    <w:rsid w:val="00AE0489"/>
    <w:rsid w:val="00AE7DBD"/>
    <w:rsid w:val="00B16DA4"/>
    <w:rsid w:val="00B65D46"/>
    <w:rsid w:val="00B72636"/>
    <w:rsid w:val="00B940D5"/>
    <w:rsid w:val="00BB4311"/>
    <w:rsid w:val="00BC762E"/>
    <w:rsid w:val="00BE3637"/>
    <w:rsid w:val="00BF2EAA"/>
    <w:rsid w:val="00C751FC"/>
    <w:rsid w:val="00C9580F"/>
    <w:rsid w:val="00CA5727"/>
    <w:rsid w:val="00CF33BF"/>
    <w:rsid w:val="00D50188"/>
    <w:rsid w:val="00D600F5"/>
    <w:rsid w:val="00D643CF"/>
    <w:rsid w:val="00D90794"/>
    <w:rsid w:val="00E25C03"/>
    <w:rsid w:val="00E66D2B"/>
    <w:rsid w:val="00E77C44"/>
    <w:rsid w:val="00EE2366"/>
    <w:rsid w:val="00EF496A"/>
    <w:rsid w:val="00EF4F79"/>
    <w:rsid w:val="00F23C5F"/>
    <w:rsid w:val="00F60650"/>
    <w:rsid w:val="00F74769"/>
    <w:rsid w:val="00F91A07"/>
    <w:rsid w:val="00FA7D9B"/>
    <w:rsid w:val="00FB4F01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636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6D0"/>
  </w:style>
  <w:style w:type="character" w:customStyle="1" w:styleId="30">
    <w:name w:val="Заголовок 3 Знак"/>
    <w:basedOn w:val="a0"/>
    <w:link w:val="3"/>
    <w:rsid w:val="001636D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636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6D0"/>
  </w:style>
  <w:style w:type="character" w:customStyle="1" w:styleId="30">
    <w:name w:val="Заголовок 3 Знак"/>
    <w:basedOn w:val="a0"/>
    <w:link w:val="3"/>
    <w:rsid w:val="001636D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951956/172a6d689833ce3e42dc0a8a7b3cddf9/" TargetMode="External"/><Relationship Id="rId3" Type="http://schemas.openxmlformats.org/officeDocument/2006/relationships/styles" Target="styles.xml"/><Relationship Id="rId7" Type="http://schemas.openxmlformats.org/officeDocument/2006/relationships/hyperlink" Target="mailto:kspklins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E2BE-C82C-4C25-AB2B-C11498AC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21</cp:revision>
  <cp:lastPrinted>2022-11-28T13:11:00Z</cp:lastPrinted>
  <dcterms:created xsi:type="dcterms:W3CDTF">2022-11-11T06:32:00Z</dcterms:created>
  <dcterms:modified xsi:type="dcterms:W3CDTF">2022-11-28T13:19:00Z</dcterms:modified>
</cp:coreProperties>
</file>