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DAA" w:rsidRPr="000A582A" w:rsidRDefault="00730DAA" w:rsidP="00730DAA">
      <w:pPr>
        <w:widowControl w:val="0"/>
        <w:autoSpaceDE w:val="0"/>
        <w:autoSpaceDN w:val="0"/>
        <w:spacing w:after="0" w:line="240" w:lineRule="auto"/>
        <w:ind w:left="5387"/>
        <w:outlineLvl w:val="0"/>
        <w:rPr>
          <w:rFonts w:ascii="Times New Roman" w:eastAsia="Calibri" w:hAnsi="Times New Roman" w:cs="Times New Roman"/>
          <w:sz w:val="28"/>
          <w:szCs w:val="28"/>
          <w:lang w:eastAsia="ru-RU"/>
        </w:rPr>
      </w:pPr>
      <w:r w:rsidRPr="000A582A">
        <w:rPr>
          <w:rFonts w:ascii="Times New Roman" w:eastAsia="Calibri" w:hAnsi="Times New Roman" w:cs="Times New Roman"/>
          <w:sz w:val="28"/>
          <w:szCs w:val="28"/>
          <w:lang w:eastAsia="ru-RU"/>
        </w:rPr>
        <w:t>Приложение</w:t>
      </w:r>
      <w:r w:rsidR="00BB42AA" w:rsidRPr="000A582A">
        <w:rPr>
          <w:rFonts w:ascii="Times New Roman" w:eastAsia="Calibri" w:hAnsi="Times New Roman" w:cs="Times New Roman"/>
          <w:sz w:val="28"/>
          <w:szCs w:val="28"/>
          <w:lang w:eastAsia="ru-RU"/>
        </w:rPr>
        <w:t xml:space="preserve"> №2</w:t>
      </w:r>
    </w:p>
    <w:p w:rsidR="00730DAA" w:rsidRPr="000A582A" w:rsidRDefault="002319DA" w:rsidP="00730DAA">
      <w:pPr>
        <w:widowControl w:val="0"/>
        <w:autoSpaceDE w:val="0"/>
        <w:autoSpaceDN w:val="0"/>
        <w:spacing w:after="0" w:line="240" w:lineRule="auto"/>
        <w:ind w:left="5387"/>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Утвержден</w:t>
      </w:r>
      <w:proofErr w:type="gramEnd"/>
      <w:r w:rsidR="00730DAA" w:rsidRPr="000A582A">
        <w:rPr>
          <w:rFonts w:ascii="Times New Roman" w:eastAsia="Calibri" w:hAnsi="Times New Roman" w:cs="Times New Roman"/>
          <w:sz w:val="28"/>
          <w:szCs w:val="28"/>
          <w:lang w:eastAsia="ru-RU"/>
        </w:rPr>
        <w:t xml:space="preserve"> постановлени</w:t>
      </w:r>
      <w:r>
        <w:rPr>
          <w:rFonts w:ascii="Times New Roman" w:eastAsia="Calibri" w:hAnsi="Times New Roman" w:cs="Times New Roman"/>
          <w:sz w:val="28"/>
          <w:szCs w:val="28"/>
          <w:lang w:eastAsia="ru-RU"/>
        </w:rPr>
        <w:t>ем</w:t>
      </w:r>
      <w:r w:rsidR="00730DAA" w:rsidRPr="000A582A">
        <w:rPr>
          <w:rFonts w:ascii="Times New Roman" w:eastAsia="Calibri" w:hAnsi="Times New Roman" w:cs="Times New Roman"/>
          <w:sz w:val="28"/>
          <w:szCs w:val="28"/>
          <w:lang w:eastAsia="ru-RU"/>
        </w:rPr>
        <w:t xml:space="preserve"> </w:t>
      </w:r>
      <w:proofErr w:type="spellStart"/>
      <w:r w:rsidR="00730DAA" w:rsidRPr="000A582A">
        <w:rPr>
          <w:rFonts w:ascii="Times New Roman" w:eastAsia="Calibri" w:hAnsi="Times New Roman" w:cs="Times New Roman"/>
          <w:sz w:val="28"/>
          <w:szCs w:val="28"/>
          <w:lang w:eastAsia="ru-RU"/>
        </w:rPr>
        <w:t>Клинцовской</w:t>
      </w:r>
      <w:proofErr w:type="spellEnd"/>
      <w:r w:rsidR="00730DAA" w:rsidRPr="000A582A">
        <w:rPr>
          <w:rFonts w:ascii="Times New Roman" w:eastAsia="Calibri" w:hAnsi="Times New Roman" w:cs="Times New Roman"/>
          <w:sz w:val="28"/>
          <w:szCs w:val="28"/>
          <w:lang w:eastAsia="ru-RU"/>
        </w:rPr>
        <w:t xml:space="preserve"> городской администрации </w:t>
      </w:r>
    </w:p>
    <w:p w:rsidR="00730DAA" w:rsidRPr="002319DA" w:rsidRDefault="00730DAA" w:rsidP="002319DA">
      <w:pPr>
        <w:widowControl w:val="0"/>
        <w:autoSpaceDE w:val="0"/>
        <w:autoSpaceDN w:val="0"/>
        <w:spacing w:after="0" w:line="240" w:lineRule="auto"/>
        <w:ind w:left="5387"/>
        <w:rPr>
          <w:rFonts w:ascii="Times New Roman" w:eastAsia="Calibri" w:hAnsi="Times New Roman" w:cs="Times New Roman"/>
          <w:sz w:val="28"/>
          <w:szCs w:val="28"/>
          <w:u w:val="single"/>
          <w:lang w:eastAsia="ru-RU"/>
        </w:rPr>
      </w:pPr>
      <w:r w:rsidRPr="000A582A">
        <w:rPr>
          <w:rFonts w:ascii="Times New Roman" w:eastAsia="Calibri" w:hAnsi="Times New Roman" w:cs="Times New Roman"/>
          <w:sz w:val="28"/>
          <w:szCs w:val="28"/>
          <w:lang w:eastAsia="ru-RU"/>
        </w:rPr>
        <w:t xml:space="preserve">от </w:t>
      </w:r>
      <w:r w:rsidR="000178FD">
        <w:rPr>
          <w:rFonts w:ascii="Times New Roman" w:eastAsia="Calibri" w:hAnsi="Times New Roman" w:cs="Times New Roman"/>
          <w:sz w:val="28"/>
          <w:szCs w:val="28"/>
          <w:u w:val="single"/>
          <w:lang w:eastAsia="ru-RU"/>
        </w:rPr>
        <w:t>01.10.</w:t>
      </w:r>
      <w:r w:rsidR="002319DA" w:rsidRPr="002319DA">
        <w:rPr>
          <w:rFonts w:ascii="Times New Roman" w:eastAsia="Calibri" w:hAnsi="Times New Roman" w:cs="Times New Roman"/>
          <w:sz w:val="28"/>
          <w:szCs w:val="28"/>
          <w:lang w:eastAsia="ru-RU"/>
        </w:rPr>
        <w:t>2021</w:t>
      </w:r>
      <w:r w:rsidR="002319DA">
        <w:rPr>
          <w:rFonts w:ascii="Times New Roman" w:eastAsia="Calibri" w:hAnsi="Times New Roman" w:cs="Times New Roman"/>
          <w:sz w:val="28"/>
          <w:szCs w:val="28"/>
          <w:lang w:eastAsia="ru-RU"/>
        </w:rPr>
        <w:t xml:space="preserve"> </w:t>
      </w:r>
      <w:r w:rsidRPr="000A582A">
        <w:rPr>
          <w:rFonts w:ascii="Times New Roman" w:eastAsia="Calibri" w:hAnsi="Times New Roman" w:cs="Times New Roman"/>
          <w:sz w:val="28"/>
          <w:szCs w:val="28"/>
          <w:lang w:eastAsia="ru-RU"/>
        </w:rPr>
        <w:t xml:space="preserve">№ </w:t>
      </w:r>
      <w:r w:rsidR="000178FD">
        <w:rPr>
          <w:rFonts w:ascii="Times New Roman" w:eastAsia="Calibri" w:hAnsi="Times New Roman" w:cs="Times New Roman"/>
          <w:sz w:val="28"/>
          <w:szCs w:val="28"/>
          <w:u w:val="single"/>
          <w:lang w:eastAsia="ru-RU"/>
        </w:rPr>
        <w:t>1540</w:t>
      </w:r>
    </w:p>
    <w:p w:rsidR="00730DAA" w:rsidRPr="00730DAA" w:rsidRDefault="00730DAA" w:rsidP="00730DAA">
      <w:pPr>
        <w:autoSpaceDE w:val="0"/>
        <w:autoSpaceDN w:val="0"/>
        <w:adjustRightInd w:val="0"/>
        <w:spacing w:after="0" w:line="240" w:lineRule="auto"/>
        <w:jc w:val="center"/>
        <w:rPr>
          <w:rFonts w:ascii="Times New Roman" w:eastAsia="Calibri" w:hAnsi="Times New Roman" w:cs="Times New Roman"/>
          <w:sz w:val="24"/>
          <w:szCs w:val="24"/>
        </w:rPr>
      </w:pPr>
      <w:bookmarkStart w:id="0" w:name="P43"/>
      <w:bookmarkEnd w:id="0"/>
    </w:p>
    <w:p w:rsidR="00730DAA" w:rsidRPr="00730DAA" w:rsidRDefault="00730DAA" w:rsidP="00730DAA">
      <w:pPr>
        <w:autoSpaceDE w:val="0"/>
        <w:autoSpaceDN w:val="0"/>
        <w:adjustRightInd w:val="0"/>
        <w:spacing w:after="0" w:line="240" w:lineRule="auto"/>
        <w:jc w:val="center"/>
        <w:rPr>
          <w:rFonts w:ascii="Times New Roman" w:eastAsia="Calibri" w:hAnsi="Times New Roman" w:cs="Times New Roman"/>
          <w:sz w:val="24"/>
          <w:szCs w:val="24"/>
        </w:rPr>
      </w:pPr>
    </w:p>
    <w:p w:rsidR="00730DAA" w:rsidRPr="000A582A" w:rsidRDefault="00730DAA" w:rsidP="000A582A">
      <w:pPr>
        <w:pStyle w:val="a5"/>
        <w:jc w:val="center"/>
        <w:rPr>
          <w:rFonts w:ascii="Times New Roman" w:hAnsi="Times New Roman" w:cs="Times New Roman"/>
          <w:sz w:val="28"/>
          <w:szCs w:val="28"/>
        </w:rPr>
      </w:pPr>
      <w:r w:rsidRPr="000A582A">
        <w:rPr>
          <w:rFonts w:ascii="Times New Roman" w:hAnsi="Times New Roman" w:cs="Times New Roman"/>
          <w:sz w:val="28"/>
          <w:szCs w:val="28"/>
        </w:rPr>
        <w:t>ПОРЯДОК</w:t>
      </w:r>
    </w:p>
    <w:p w:rsidR="00730DAA" w:rsidRPr="000A582A" w:rsidRDefault="00730DAA" w:rsidP="000A582A">
      <w:pPr>
        <w:pStyle w:val="a5"/>
        <w:jc w:val="center"/>
        <w:rPr>
          <w:rFonts w:ascii="Times New Roman" w:hAnsi="Times New Roman" w:cs="Times New Roman"/>
          <w:sz w:val="28"/>
          <w:szCs w:val="28"/>
        </w:rPr>
      </w:pPr>
      <w:r w:rsidRPr="000A582A">
        <w:rPr>
          <w:rFonts w:ascii="Times New Roman" w:hAnsi="Times New Roman" w:cs="Times New Roman"/>
          <w:sz w:val="28"/>
          <w:szCs w:val="28"/>
        </w:rPr>
        <w:t xml:space="preserve">осуществления </w:t>
      </w:r>
      <w:proofErr w:type="gramStart"/>
      <w:r w:rsidRPr="000A582A">
        <w:rPr>
          <w:rFonts w:ascii="Times New Roman" w:hAnsi="Times New Roman" w:cs="Times New Roman"/>
          <w:sz w:val="28"/>
          <w:szCs w:val="28"/>
        </w:rPr>
        <w:t>контроля за</w:t>
      </w:r>
      <w:proofErr w:type="gramEnd"/>
      <w:r w:rsidRPr="000A582A">
        <w:rPr>
          <w:rFonts w:ascii="Times New Roman" w:hAnsi="Times New Roman" w:cs="Times New Roman"/>
          <w:sz w:val="28"/>
          <w:szCs w:val="28"/>
        </w:rPr>
        <w:t xml:space="preserve"> соблюдением</w:t>
      </w:r>
      <w:r w:rsidRPr="000A582A">
        <w:rPr>
          <w:rFonts w:ascii="Times New Roman" w:hAnsi="Times New Roman" w:cs="Times New Roman"/>
          <w:sz w:val="28"/>
          <w:szCs w:val="28"/>
          <w:lang w:eastAsia="ru-RU"/>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730DAA" w:rsidRPr="00730DAA" w:rsidRDefault="00730DAA" w:rsidP="00730DAA">
      <w:pPr>
        <w:widowControl w:val="0"/>
        <w:autoSpaceDE w:val="0"/>
        <w:autoSpaceDN w:val="0"/>
        <w:spacing w:after="0" w:line="240" w:lineRule="auto"/>
        <w:jc w:val="center"/>
        <w:rPr>
          <w:rFonts w:ascii="Times New Roman" w:eastAsia="Calibri" w:hAnsi="Times New Roman" w:cs="Times New Roman"/>
          <w:sz w:val="24"/>
          <w:szCs w:val="24"/>
        </w:rPr>
      </w:pPr>
    </w:p>
    <w:p w:rsidR="00730DAA" w:rsidRPr="000A582A" w:rsidRDefault="00730DAA" w:rsidP="000A582A">
      <w:pPr>
        <w:pStyle w:val="a5"/>
        <w:jc w:val="center"/>
        <w:rPr>
          <w:rFonts w:ascii="Times New Roman" w:hAnsi="Times New Roman" w:cs="Times New Roman"/>
          <w:sz w:val="28"/>
          <w:szCs w:val="28"/>
          <w:lang w:eastAsia="ru-RU"/>
        </w:rPr>
      </w:pPr>
      <w:r w:rsidRPr="000A582A">
        <w:rPr>
          <w:rFonts w:ascii="Times New Roman" w:hAnsi="Times New Roman" w:cs="Times New Roman"/>
          <w:sz w:val="28"/>
          <w:szCs w:val="28"/>
          <w:lang w:eastAsia="ru-RU"/>
        </w:rPr>
        <w:t>I. Общие положения</w:t>
      </w:r>
    </w:p>
    <w:p w:rsidR="00730DAA" w:rsidRPr="00730DAA" w:rsidRDefault="00730DAA" w:rsidP="00730DAA">
      <w:pPr>
        <w:widowControl w:val="0"/>
        <w:autoSpaceDE w:val="0"/>
        <w:autoSpaceDN w:val="0"/>
        <w:spacing w:after="0" w:line="240" w:lineRule="auto"/>
        <w:ind w:firstLine="567"/>
        <w:jc w:val="both"/>
        <w:rPr>
          <w:rFonts w:ascii="Times New Roman" w:eastAsia="Calibri" w:hAnsi="Times New Roman" w:cs="Times New Roman"/>
          <w:sz w:val="24"/>
          <w:szCs w:val="24"/>
          <w:lang w:eastAsia="ru-RU"/>
        </w:rPr>
      </w:pPr>
    </w:p>
    <w:p w:rsidR="00730DAA" w:rsidRPr="000A582A" w:rsidRDefault="00730DAA" w:rsidP="000A582A">
      <w:pPr>
        <w:pStyle w:val="a5"/>
        <w:ind w:firstLine="539"/>
        <w:jc w:val="both"/>
        <w:rPr>
          <w:rFonts w:ascii="Times New Roman" w:hAnsi="Times New Roman" w:cs="Times New Roman"/>
          <w:sz w:val="28"/>
          <w:szCs w:val="28"/>
          <w:lang w:eastAsia="ru-RU"/>
        </w:rPr>
      </w:pPr>
      <w:proofErr w:type="gramStart"/>
      <w:r w:rsidRPr="000A582A">
        <w:rPr>
          <w:rFonts w:ascii="Times New Roman" w:hAnsi="Times New Roman" w:cs="Times New Roman"/>
          <w:sz w:val="28"/>
          <w:szCs w:val="28"/>
          <w:lang w:eastAsia="ru-RU"/>
        </w:rPr>
        <w:t xml:space="preserve">1.1Порядок осуществления контроля в сфере закупок для обеспечения муниципальных нужд (далее – Порядок) определяет требования к осуществлению органом внутреннего муниципального финансового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согласно </w:t>
      </w:r>
      <w:hyperlink r:id="rId6" w:history="1">
        <w:r w:rsidRPr="000A582A">
          <w:rPr>
            <w:rFonts w:ascii="Times New Roman" w:hAnsi="Times New Roman" w:cs="Times New Roman"/>
            <w:sz w:val="28"/>
            <w:szCs w:val="28"/>
            <w:lang w:eastAsia="ru-RU"/>
          </w:rPr>
          <w:t>части 8 статьи 99</w:t>
        </w:r>
      </w:hyperlink>
      <w:r w:rsidRPr="000A582A">
        <w:rPr>
          <w:rFonts w:ascii="Times New Roman" w:hAnsi="Times New Roman" w:cs="Times New Roman"/>
          <w:sz w:val="28"/>
          <w:szCs w:val="28"/>
          <w:lang w:eastAsia="ru-RU"/>
        </w:rPr>
        <w:t xml:space="preserve"> Федерального закона от 05.04.2013 №44-ФЗ «О</w:t>
      </w:r>
      <w:proofErr w:type="gramEnd"/>
      <w:r w:rsidRPr="000A582A">
        <w:rPr>
          <w:rFonts w:ascii="Times New Roman" w:hAnsi="Times New Roman" w:cs="Times New Roman"/>
          <w:sz w:val="28"/>
          <w:szCs w:val="28"/>
          <w:lang w:eastAsia="ru-RU"/>
        </w:rPr>
        <w:t xml:space="preserve"> контрактной системе в сфере закупок товаров, работ, услуг для обеспечения государственных и муниципальных нужд» (далее - Федеральный закон №44-ФЗ) в отношении:</w:t>
      </w:r>
    </w:p>
    <w:p w:rsidR="00730DAA" w:rsidRPr="000A582A" w:rsidRDefault="00730DAA" w:rsidP="000A582A">
      <w:pPr>
        <w:pStyle w:val="a5"/>
        <w:ind w:firstLine="539"/>
        <w:rPr>
          <w:rFonts w:ascii="Times New Roman" w:hAnsi="Times New Roman" w:cs="Times New Roman"/>
          <w:sz w:val="28"/>
          <w:szCs w:val="28"/>
        </w:rPr>
      </w:pPr>
      <w:r w:rsidRPr="000A582A">
        <w:rPr>
          <w:rFonts w:ascii="Times New Roman" w:hAnsi="Times New Roman" w:cs="Times New Roman"/>
          <w:sz w:val="28"/>
          <w:szCs w:val="28"/>
        </w:rPr>
        <w:t>соблюдения правил нормирования в сфере закупок;</w:t>
      </w:r>
    </w:p>
    <w:p w:rsidR="00730DAA" w:rsidRPr="000A582A" w:rsidRDefault="00730DAA" w:rsidP="000A582A">
      <w:pPr>
        <w:pStyle w:val="a5"/>
        <w:ind w:firstLine="539"/>
        <w:jc w:val="both"/>
        <w:rPr>
          <w:rFonts w:ascii="Times New Roman" w:hAnsi="Times New Roman" w:cs="Times New Roman"/>
          <w:sz w:val="28"/>
          <w:szCs w:val="28"/>
        </w:rPr>
      </w:pPr>
      <w:proofErr w:type="gramStart"/>
      <w:r w:rsidRPr="000A582A">
        <w:rPr>
          <w:rFonts w:ascii="Times New Roman" w:hAnsi="Times New Roman" w:cs="Times New Roman"/>
          <w:sz w:val="28"/>
          <w:szCs w:val="28"/>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730DAA" w:rsidRPr="000A582A" w:rsidRDefault="00730DAA" w:rsidP="000A582A">
      <w:pPr>
        <w:pStyle w:val="a5"/>
        <w:ind w:firstLine="539"/>
        <w:jc w:val="both"/>
        <w:rPr>
          <w:rFonts w:ascii="Times New Roman" w:hAnsi="Times New Roman" w:cs="Times New Roman"/>
          <w:sz w:val="28"/>
          <w:szCs w:val="28"/>
        </w:rPr>
      </w:pPr>
      <w:r w:rsidRPr="000A582A">
        <w:rPr>
          <w:rFonts w:ascii="Times New Roman" w:hAnsi="Times New Roman" w:cs="Times New Roman"/>
          <w:sz w:val="28"/>
          <w:szCs w:val="28"/>
        </w:rPr>
        <w:t>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30DAA" w:rsidRPr="000A582A" w:rsidRDefault="00730DAA" w:rsidP="000A582A">
      <w:pPr>
        <w:pStyle w:val="a5"/>
        <w:ind w:firstLine="539"/>
        <w:jc w:val="both"/>
        <w:rPr>
          <w:rFonts w:ascii="Times New Roman" w:hAnsi="Times New Roman" w:cs="Times New Roman"/>
          <w:sz w:val="28"/>
          <w:szCs w:val="28"/>
        </w:rPr>
      </w:pPr>
      <w:r w:rsidRPr="000A582A">
        <w:rPr>
          <w:rFonts w:ascii="Times New Roman" w:hAnsi="Times New Roman" w:cs="Times New Roman"/>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730DAA" w:rsidRPr="000A582A" w:rsidRDefault="00730DAA" w:rsidP="000A582A">
      <w:pPr>
        <w:pStyle w:val="a5"/>
        <w:ind w:firstLine="539"/>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 xml:space="preserve">1.2.Органом муниципального внутреннего финансового контроля </w:t>
      </w:r>
      <w:proofErr w:type="spellStart"/>
      <w:r w:rsidRPr="000A582A">
        <w:rPr>
          <w:rFonts w:ascii="Times New Roman" w:hAnsi="Times New Roman" w:cs="Times New Roman"/>
          <w:sz w:val="28"/>
          <w:szCs w:val="28"/>
          <w:lang w:eastAsia="ru-RU"/>
        </w:rPr>
        <w:t>Клинцовской</w:t>
      </w:r>
      <w:proofErr w:type="spellEnd"/>
      <w:r w:rsidRPr="000A582A">
        <w:rPr>
          <w:rFonts w:ascii="Times New Roman" w:hAnsi="Times New Roman" w:cs="Times New Roman"/>
          <w:sz w:val="28"/>
          <w:szCs w:val="28"/>
          <w:lang w:eastAsia="ru-RU"/>
        </w:rPr>
        <w:t xml:space="preserve"> городской администрации является сектор контрольно-ревизионной работы </w:t>
      </w:r>
      <w:proofErr w:type="spellStart"/>
      <w:r w:rsidRPr="000A582A">
        <w:rPr>
          <w:rFonts w:ascii="Times New Roman" w:hAnsi="Times New Roman" w:cs="Times New Roman"/>
          <w:sz w:val="28"/>
          <w:szCs w:val="28"/>
          <w:lang w:eastAsia="ru-RU"/>
        </w:rPr>
        <w:t>Клинцовской</w:t>
      </w:r>
      <w:proofErr w:type="spellEnd"/>
      <w:r w:rsidRPr="000A582A">
        <w:rPr>
          <w:rFonts w:ascii="Times New Roman" w:hAnsi="Times New Roman" w:cs="Times New Roman"/>
          <w:sz w:val="28"/>
          <w:szCs w:val="28"/>
          <w:lang w:eastAsia="ru-RU"/>
        </w:rPr>
        <w:t xml:space="preserve"> городской администрации (далее – Сектор).</w:t>
      </w:r>
    </w:p>
    <w:p w:rsidR="00730DAA" w:rsidRPr="000A582A" w:rsidRDefault="00730DAA" w:rsidP="00777297">
      <w:pPr>
        <w:pStyle w:val="a5"/>
        <w:ind w:firstLine="539"/>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2.Деятельность Сектора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730DAA" w:rsidRPr="000A582A" w:rsidRDefault="00730DAA" w:rsidP="000A582A">
      <w:pPr>
        <w:pStyle w:val="a5"/>
        <w:ind w:firstLine="539"/>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3.Деятельность по контролю осуществляется посредством проведения плановых и внеплановых проверок. Проверки подразделяются на выездные и камеральные, а также встречные проверки, проводимые в рамках выездных и (или) камеральных проверок.</w:t>
      </w:r>
      <w:bookmarkStart w:id="1" w:name="P48"/>
      <w:bookmarkEnd w:id="1"/>
    </w:p>
    <w:p w:rsidR="00730DAA" w:rsidRPr="000A582A" w:rsidRDefault="00730DAA" w:rsidP="000A582A">
      <w:pPr>
        <w:pStyle w:val="a5"/>
        <w:ind w:firstLine="539"/>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lastRenderedPageBreak/>
        <w:t>4.Должностными лицами, осуществляющими деятельность по контролю, являются:</w:t>
      </w:r>
    </w:p>
    <w:p w:rsidR="00730DAA" w:rsidRPr="000A582A" w:rsidRDefault="00854AA4" w:rsidP="000A582A">
      <w:pPr>
        <w:pStyle w:val="a5"/>
        <w:jc w:val="both"/>
        <w:rPr>
          <w:rFonts w:ascii="Times New Roman" w:hAnsi="Times New Roman" w:cs="Times New Roman"/>
          <w:sz w:val="28"/>
          <w:szCs w:val="28"/>
        </w:rPr>
      </w:pPr>
      <w:r>
        <w:rPr>
          <w:rFonts w:ascii="Times New Roman" w:hAnsi="Times New Roman" w:cs="Times New Roman"/>
          <w:sz w:val="28"/>
          <w:szCs w:val="28"/>
        </w:rPr>
        <w:t xml:space="preserve">сотрудники органа муниципального внутреннего финансового контроля, </w:t>
      </w:r>
      <w:r w:rsidR="00730DAA" w:rsidRPr="000A582A">
        <w:rPr>
          <w:rFonts w:ascii="Times New Roman" w:hAnsi="Times New Roman" w:cs="Times New Roman"/>
          <w:sz w:val="28"/>
          <w:szCs w:val="28"/>
        </w:rPr>
        <w:t xml:space="preserve">муниципальные служащие, уполномоченные на участие в проведении контрольных мероприятий на основании поручения Главы </w:t>
      </w:r>
      <w:proofErr w:type="spellStart"/>
      <w:r w:rsidR="00730DAA" w:rsidRPr="000A582A">
        <w:rPr>
          <w:rFonts w:ascii="Times New Roman" w:hAnsi="Times New Roman" w:cs="Times New Roman"/>
          <w:sz w:val="28"/>
          <w:szCs w:val="28"/>
        </w:rPr>
        <w:t>Клинцовской</w:t>
      </w:r>
      <w:proofErr w:type="spellEnd"/>
      <w:r w:rsidR="00730DAA" w:rsidRPr="000A582A">
        <w:rPr>
          <w:rFonts w:ascii="Times New Roman" w:hAnsi="Times New Roman" w:cs="Times New Roman"/>
          <w:sz w:val="28"/>
          <w:szCs w:val="28"/>
        </w:rPr>
        <w:t xml:space="preserve"> городской  администрации.</w:t>
      </w:r>
    </w:p>
    <w:p w:rsidR="00730DAA" w:rsidRPr="000A582A" w:rsidRDefault="00730DAA" w:rsidP="000A582A">
      <w:pPr>
        <w:pStyle w:val="a5"/>
        <w:ind w:firstLine="540"/>
        <w:jc w:val="both"/>
        <w:rPr>
          <w:rFonts w:ascii="Times New Roman" w:eastAsia="Calibri" w:hAnsi="Times New Roman" w:cs="Times New Roman"/>
          <w:sz w:val="28"/>
          <w:szCs w:val="28"/>
        </w:rPr>
      </w:pPr>
      <w:r w:rsidRPr="000A582A">
        <w:rPr>
          <w:rFonts w:ascii="Times New Roman" w:eastAsia="Calibri" w:hAnsi="Times New Roman" w:cs="Times New Roman"/>
          <w:sz w:val="28"/>
          <w:szCs w:val="28"/>
        </w:rPr>
        <w:t xml:space="preserve">5.Должностные лица, указанные в </w:t>
      </w:r>
      <w:hyperlink r:id="rId7" w:anchor="P48" w:history="1">
        <w:r w:rsidRPr="000A582A">
          <w:rPr>
            <w:rFonts w:ascii="Times New Roman" w:eastAsia="Calibri" w:hAnsi="Times New Roman" w:cs="Times New Roman"/>
            <w:sz w:val="28"/>
            <w:szCs w:val="28"/>
          </w:rPr>
          <w:t xml:space="preserve">пункте </w:t>
        </w:r>
      </w:hyperlink>
      <w:r w:rsidRPr="000A582A">
        <w:rPr>
          <w:rFonts w:ascii="Times New Roman" w:eastAsia="Calibri" w:hAnsi="Times New Roman" w:cs="Times New Roman"/>
          <w:sz w:val="28"/>
          <w:szCs w:val="28"/>
        </w:rPr>
        <w:t>4 Порядка, обязаны:</w:t>
      </w:r>
    </w:p>
    <w:p w:rsidR="00730DAA" w:rsidRPr="000A582A" w:rsidRDefault="00730DAA" w:rsidP="000A582A">
      <w:pPr>
        <w:pStyle w:val="a5"/>
        <w:ind w:firstLine="540"/>
        <w:jc w:val="both"/>
        <w:rPr>
          <w:rFonts w:ascii="Times New Roman" w:hAnsi="Times New Roman" w:cs="Times New Roman"/>
          <w:sz w:val="28"/>
          <w:szCs w:val="28"/>
        </w:rPr>
      </w:pPr>
      <w:r w:rsidRPr="000A582A">
        <w:rPr>
          <w:rFonts w:ascii="Times New Roman" w:hAnsi="Times New Roman" w:cs="Times New Roman"/>
          <w:sz w:val="28"/>
          <w:szCs w:val="28"/>
        </w:rPr>
        <w:t>а) соблюдать требования нормативных правовых актов в установленной сфере деятельности</w:t>
      </w:r>
      <w:proofErr w:type="gramStart"/>
      <w:r w:rsidRPr="000A582A">
        <w:rPr>
          <w:rFonts w:ascii="Times New Roman" w:hAnsi="Times New Roman" w:cs="Times New Roman"/>
          <w:sz w:val="28"/>
          <w:szCs w:val="28"/>
        </w:rPr>
        <w:t xml:space="preserve"> ;</w:t>
      </w:r>
      <w:proofErr w:type="gramEnd"/>
    </w:p>
    <w:p w:rsidR="00730DAA" w:rsidRDefault="00854AA4" w:rsidP="000A582A">
      <w:pPr>
        <w:pStyle w:val="a5"/>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w:t>
      </w:r>
      <w:r w:rsidR="00730DAA" w:rsidRPr="000A582A">
        <w:rPr>
          <w:rFonts w:ascii="Times New Roman" w:hAnsi="Times New Roman" w:cs="Times New Roman"/>
          <w:sz w:val="28"/>
          <w:szCs w:val="28"/>
        </w:rPr>
        <w:t xml:space="preserve">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документами</w:t>
      </w:r>
      <w:r w:rsidR="00730DAA" w:rsidRPr="000A582A">
        <w:rPr>
          <w:rFonts w:ascii="Times New Roman" w:hAnsi="Times New Roman" w:cs="Times New Roman"/>
          <w:color w:val="FF0000"/>
          <w:sz w:val="28"/>
          <w:szCs w:val="28"/>
        </w:rPr>
        <w:t xml:space="preserve"> </w:t>
      </w:r>
      <w:r w:rsidR="00730DAA" w:rsidRPr="000A582A">
        <w:rPr>
          <w:rFonts w:ascii="Times New Roman" w:hAnsi="Times New Roman" w:cs="Times New Roman"/>
          <w:sz w:val="28"/>
          <w:szCs w:val="28"/>
        </w:rPr>
        <w:t>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Сектора, а также с результатами выездной и камеральной</w:t>
      </w:r>
      <w:proofErr w:type="gramEnd"/>
      <w:r w:rsidR="00730DAA" w:rsidRPr="000A582A">
        <w:rPr>
          <w:rFonts w:ascii="Times New Roman" w:hAnsi="Times New Roman" w:cs="Times New Roman"/>
          <w:sz w:val="28"/>
          <w:szCs w:val="28"/>
        </w:rPr>
        <w:t xml:space="preserve"> проверки;</w:t>
      </w:r>
    </w:p>
    <w:p w:rsidR="00854AA4" w:rsidRPr="000A582A" w:rsidRDefault="00854AA4" w:rsidP="000A582A">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в) по согласованию с Главой </w:t>
      </w:r>
      <w:proofErr w:type="spellStart"/>
      <w:r>
        <w:rPr>
          <w:rFonts w:ascii="Times New Roman" w:hAnsi="Times New Roman" w:cs="Times New Roman"/>
          <w:sz w:val="28"/>
          <w:szCs w:val="28"/>
        </w:rPr>
        <w:t>Клинцовской</w:t>
      </w:r>
      <w:proofErr w:type="spellEnd"/>
      <w:r>
        <w:rPr>
          <w:rFonts w:ascii="Times New Roman" w:hAnsi="Times New Roman" w:cs="Times New Roman"/>
          <w:sz w:val="28"/>
          <w:szCs w:val="28"/>
        </w:rPr>
        <w:t xml:space="preserve"> городской администрации:</w:t>
      </w:r>
    </w:p>
    <w:p w:rsidR="00730DAA" w:rsidRPr="000A582A" w:rsidRDefault="00730DAA" w:rsidP="000A582A">
      <w:pPr>
        <w:pStyle w:val="a5"/>
        <w:ind w:firstLine="540"/>
        <w:jc w:val="both"/>
        <w:rPr>
          <w:rFonts w:ascii="Times New Roman" w:hAnsi="Times New Roman" w:cs="Times New Roman"/>
          <w:sz w:val="28"/>
          <w:szCs w:val="28"/>
        </w:rPr>
      </w:pPr>
      <w:r w:rsidRPr="000A582A">
        <w:rPr>
          <w:rFonts w:ascii="Times New Roman" w:hAnsi="Times New Roman" w:cs="Times New Roman"/>
          <w:sz w:val="28"/>
          <w:szCs w:val="28"/>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w:t>
      </w:r>
      <w:r w:rsidR="00854AA4">
        <w:rPr>
          <w:rFonts w:ascii="Times New Roman" w:hAnsi="Times New Roman" w:cs="Times New Roman"/>
          <w:sz w:val="28"/>
          <w:szCs w:val="28"/>
        </w:rPr>
        <w:t xml:space="preserve">3 </w:t>
      </w:r>
      <w:r w:rsidRPr="000A582A">
        <w:rPr>
          <w:rFonts w:ascii="Times New Roman" w:hAnsi="Times New Roman" w:cs="Times New Roman"/>
          <w:sz w:val="28"/>
          <w:szCs w:val="28"/>
        </w:rPr>
        <w:t xml:space="preserve">рабочих дней </w:t>
      </w:r>
      <w:proofErr w:type="gramStart"/>
      <w:r w:rsidRPr="000A582A">
        <w:rPr>
          <w:rFonts w:ascii="Times New Roman" w:hAnsi="Times New Roman" w:cs="Times New Roman"/>
          <w:sz w:val="28"/>
          <w:szCs w:val="28"/>
        </w:rPr>
        <w:t>с даты выявления</w:t>
      </w:r>
      <w:proofErr w:type="gramEnd"/>
      <w:r w:rsidRPr="000A582A">
        <w:rPr>
          <w:rFonts w:ascii="Times New Roman" w:hAnsi="Times New Roman" w:cs="Times New Roman"/>
          <w:sz w:val="28"/>
          <w:szCs w:val="28"/>
        </w:rPr>
        <w:t xml:space="preserve"> такого факта;</w:t>
      </w:r>
    </w:p>
    <w:p w:rsidR="00730DAA" w:rsidRPr="00854AA4" w:rsidRDefault="00730DAA" w:rsidP="000A582A">
      <w:pPr>
        <w:pStyle w:val="a5"/>
        <w:ind w:firstLine="540"/>
        <w:jc w:val="both"/>
        <w:rPr>
          <w:rFonts w:ascii="Times New Roman" w:hAnsi="Times New Roman" w:cs="Times New Roman"/>
          <w:sz w:val="28"/>
          <w:szCs w:val="28"/>
        </w:rPr>
      </w:pPr>
      <w:r w:rsidRPr="000A582A">
        <w:rPr>
          <w:rFonts w:ascii="Times New Roman" w:hAnsi="Times New Roman" w:cs="Times New Roman"/>
          <w:sz w:val="28"/>
          <w:szCs w:val="28"/>
        </w:rPr>
        <w:t xml:space="preserve">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0A582A">
        <w:rPr>
          <w:rFonts w:ascii="Times New Roman" w:hAnsi="Times New Roman" w:cs="Times New Roman"/>
          <w:sz w:val="28"/>
          <w:szCs w:val="28"/>
        </w:rPr>
        <w:t>с даты выявления</w:t>
      </w:r>
      <w:proofErr w:type="gramEnd"/>
      <w:r w:rsidRPr="000A582A">
        <w:rPr>
          <w:rFonts w:ascii="Times New Roman" w:hAnsi="Times New Roman" w:cs="Times New Roman"/>
          <w:sz w:val="28"/>
          <w:szCs w:val="28"/>
        </w:rPr>
        <w:t xml:space="preserve"> таких обстоятельств и фактов</w:t>
      </w:r>
      <w:r w:rsidRPr="00854AA4">
        <w:rPr>
          <w:rFonts w:ascii="Times New Roman" w:hAnsi="Times New Roman" w:cs="Times New Roman"/>
          <w:sz w:val="28"/>
          <w:szCs w:val="28"/>
        </w:rPr>
        <w:t>.</w:t>
      </w:r>
    </w:p>
    <w:p w:rsidR="00730DAA" w:rsidRPr="000A582A" w:rsidRDefault="00730DAA" w:rsidP="000A582A">
      <w:pPr>
        <w:pStyle w:val="a5"/>
        <w:ind w:firstLine="540"/>
        <w:jc w:val="both"/>
        <w:rPr>
          <w:rFonts w:ascii="Times New Roman" w:eastAsia="Calibri" w:hAnsi="Times New Roman" w:cs="Times New Roman"/>
          <w:sz w:val="28"/>
          <w:szCs w:val="28"/>
        </w:rPr>
      </w:pPr>
      <w:r w:rsidRPr="000A582A">
        <w:rPr>
          <w:rFonts w:ascii="Times New Roman" w:eastAsia="Calibri" w:hAnsi="Times New Roman" w:cs="Times New Roman"/>
          <w:sz w:val="28"/>
          <w:szCs w:val="28"/>
        </w:rPr>
        <w:t xml:space="preserve">6. Должностные лица, указанные в </w:t>
      </w:r>
      <w:hyperlink r:id="rId8" w:anchor="P48" w:history="1">
        <w:r w:rsidRPr="000A582A">
          <w:rPr>
            <w:rFonts w:ascii="Times New Roman" w:eastAsia="Calibri" w:hAnsi="Times New Roman" w:cs="Times New Roman"/>
            <w:sz w:val="28"/>
            <w:szCs w:val="28"/>
          </w:rPr>
          <w:t>пункте 4</w:t>
        </w:r>
      </w:hyperlink>
      <w:r w:rsidRPr="000A582A">
        <w:rPr>
          <w:rFonts w:ascii="Times New Roman" w:eastAsia="Calibri" w:hAnsi="Times New Roman" w:cs="Times New Roman"/>
          <w:sz w:val="28"/>
          <w:szCs w:val="28"/>
        </w:rPr>
        <w:t xml:space="preserve"> Порядка, имеют право:</w:t>
      </w:r>
      <w:bookmarkStart w:id="2" w:name="P60"/>
      <w:bookmarkEnd w:id="2"/>
    </w:p>
    <w:p w:rsidR="00730DAA" w:rsidRPr="000A582A" w:rsidRDefault="00730DAA" w:rsidP="000A582A">
      <w:pPr>
        <w:pStyle w:val="a5"/>
        <w:ind w:firstLine="540"/>
        <w:jc w:val="both"/>
        <w:rPr>
          <w:rFonts w:ascii="Times New Roman" w:hAnsi="Times New Roman" w:cs="Times New Roman"/>
          <w:sz w:val="28"/>
          <w:szCs w:val="28"/>
        </w:rPr>
      </w:pPr>
      <w:r w:rsidRPr="000A582A">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730DAA" w:rsidRPr="000A582A" w:rsidRDefault="00730DAA" w:rsidP="000A582A">
      <w:pPr>
        <w:pStyle w:val="a5"/>
        <w:ind w:firstLine="540"/>
        <w:jc w:val="both"/>
        <w:rPr>
          <w:rFonts w:ascii="Times New Roman" w:hAnsi="Times New Roman" w:cs="Times New Roman"/>
          <w:sz w:val="28"/>
          <w:szCs w:val="28"/>
        </w:rPr>
      </w:pPr>
      <w:r w:rsidRPr="000A582A">
        <w:rPr>
          <w:rFonts w:ascii="Times New Roman" w:hAnsi="Times New Roman" w:cs="Times New Roman"/>
          <w:sz w:val="28"/>
          <w:szCs w:val="28"/>
        </w:rPr>
        <w:t>б) при осуществлении контрольных мероприятий беспрепятственно по предъявлении служебных удостоверений и распорядительных документов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30DAA" w:rsidRPr="000A582A" w:rsidRDefault="00854AA4" w:rsidP="00854AA4">
      <w:pPr>
        <w:pStyle w:val="a5"/>
        <w:ind w:firstLine="540"/>
        <w:jc w:val="both"/>
        <w:rPr>
          <w:rFonts w:ascii="Times New Roman" w:hAnsi="Times New Roman" w:cs="Times New Roman"/>
          <w:sz w:val="28"/>
          <w:szCs w:val="28"/>
        </w:rPr>
      </w:pPr>
      <w:r>
        <w:rPr>
          <w:rFonts w:ascii="Times New Roman" w:hAnsi="Times New Roman" w:cs="Times New Roman"/>
          <w:sz w:val="28"/>
          <w:szCs w:val="28"/>
        </w:rPr>
        <w:t>7.Должностные лица органа муниципального внутреннего финансового контроля имеют право</w:t>
      </w:r>
      <w:r w:rsidR="00730DAA" w:rsidRPr="000A582A">
        <w:rPr>
          <w:rFonts w:ascii="Times New Roman" w:hAnsi="Times New Roman" w:cs="Times New Roman"/>
          <w:sz w:val="28"/>
          <w:szCs w:val="28"/>
        </w:rPr>
        <w:t xml:space="preserve"> выдавать:</w:t>
      </w:r>
    </w:p>
    <w:p w:rsidR="00730DAA" w:rsidRPr="000A582A" w:rsidRDefault="00730DAA" w:rsidP="000A582A">
      <w:pPr>
        <w:pStyle w:val="a5"/>
        <w:ind w:firstLine="540"/>
        <w:jc w:val="both"/>
        <w:rPr>
          <w:rFonts w:ascii="Times New Roman" w:hAnsi="Times New Roman" w:cs="Times New Roman"/>
          <w:sz w:val="28"/>
          <w:szCs w:val="28"/>
        </w:rPr>
      </w:pPr>
      <w:r w:rsidRPr="000A582A">
        <w:rPr>
          <w:rFonts w:ascii="Times New Roman" w:hAnsi="Times New Roman" w:cs="Times New Roman"/>
          <w:sz w:val="28"/>
          <w:szCs w:val="28"/>
          <w:lang w:eastAsia="ru-RU"/>
        </w:rPr>
        <w:t>-</w:t>
      </w:r>
      <w:r w:rsidRPr="000A582A">
        <w:rPr>
          <w:rFonts w:ascii="Times New Roman" w:hAnsi="Times New Roman" w:cs="Times New Roman"/>
          <w:sz w:val="28"/>
          <w:szCs w:val="28"/>
        </w:rPr>
        <w:t xml:space="preserve">обязательные для исполнения Предписания об устранении выявленных нарушений законодательства в сфере закупок; </w:t>
      </w:r>
    </w:p>
    <w:p w:rsidR="00730DAA" w:rsidRPr="000A582A" w:rsidRDefault="000A582A" w:rsidP="000A582A">
      <w:pPr>
        <w:pStyle w:val="a5"/>
        <w:ind w:firstLine="540"/>
        <w:jc w:val="both"/>
        <w:rPr>
          <w:rFonts w:ascii="Times New Roman" w:hAnsi="Times New Roman" w:cs="Times New Roman"/>
          <w:sz w:val="28"/>
          <w:szCs w:val="28"/>
          <w:lang w:eastAsia="ru-RU"/>
        </w:rPr>
      </w:pPr>
      <w:r>
        <w:rPr>
          <w:rFonts w:ascii="Times New Roman" w:hAnsi="Times New Roman" w:cs="Times New Roman"/>
          <w:sz w:val="28"/>
          <w:szCs w:val="28"/>
        </w:rPr>
        <w:lastRenderedPageBreak/>
        <w:t>-</w:t>
      </w:r>
      <w:r w:rsidR="00730DAA" w:rsidRPr="000A582A">
        <w:rPr>
          <w:rFonts w:ascii="Times New Roman" w:hAnsi="Times New Roman" w:cs="Times New Roman"/>
          <w:sz w:val="28"/>
          <w:szCs w:val="28"/>
          <w:lang w:eastAsia="ru-RU"/>
        </w:rPr>
        <w:t>Представления с указанием выявленных нарушений и требований о принятии мер по устранению причин и условий таких нарушений;</w:t>
      </w:r>
    </w:p>
    <w:p w:rsidR="00730DAA" w:rsidRPr="000A582A" w:rsidRDefault="00730DAA" w:rsidP="000A582A">
      <w:pPr>
        <w:pStyle w:val="a5"/>
        <w:ind w:firstLine="540"/>
        <w:jc w:val="both"/>
        <w:rPr>
          <w:rFonts w:ascii="Times New Roman" w:hAnsi="Times New Roman" w:cs="Times New Roman"/>
          <w:sz w:val="28"/>
          <w:szCs w:val="28"/>
        </w:rPr>
      </w:pPr>
      <w:r w:rsidRPr="000A582A">
        <w:rPr>
          <w:rFonts w:ascii="Times New Roman" w:hAnsi="Times New Roman" w:cs="Times New Roman"/>
          <w:sz w:val="28"/>
          <w:szCs w:val="28"/>
        </w:rPr>
        <w:t xml:space="preserve">г) обращаться в суд, арбитражный суд с исками о признании осуществленных закупок недействительными в соответствии с Гражданским </w:t>
      </w:r>
      <w:hyperlink r:id="rId9" w:history="1">
        <w:r w:rsidRPr="000A582A">
          <w:rPr>
            <w:rFonts w:ascii="Times New Roman" w:hAnsi="Times New Roman" w:cs="Times New Roman"/>
            <w:sz w:val="28"/>
            <w:szCs w:val="28"/>
          </w:rPr>
          <w:t>кодексом</w:t>
        </w:r>
      </w:hyperlink>
      <w:r w:rsidRPr="000A582A">
        <w:rPr>
          <w:rFonts w:ascii="Times New Roman" w:hAnsi="Times New Roman" w:cs="Times New Roman"/>
          <w:sz w:val="28"/>
          <w:szCs w:val="28"/>
        </w:rPr>
        <w:t xml:space="preserve"> Российской Федерации.</w:t>
      </w:r>
    </w:p>
    <w:p w:rsidR="00730DAA" w:rsidRPr="000A582A" w:rsidRDefault="00854AA4" w:rsidP="000A582A">
      <w:pPr>
        <w:pStyle w:val="a5"/>
        <w:ind w:firstLine="540"/>
        <w:jc w:val="both"/>
        <w:rPr>
          <w:rFonts w:ascii="Times New Roman" w:hAnsi="Times New Roman" w:cs="Times New Roman"/>
          <w:sz w:val="28"/>
          <w:szCs w:val="28"/>
        </w:rPr>
      </w:pPr>
      <w:r>
        <w:rPr>
          <w:rFonts w:ascii="Times New Roman" w:hAnsi="Times New Roman" w:cs="Times New Roman"/>
          <w:sz w:val="28"/>
          <w:szCs w:val="28"/>
        </w:rPr>
        <w:t>8</w:t>
      </w:r>
      <w:r w:rsidR="00730DAA" w:rsidRPr="000A582A">
        <w:rPr>
          <w:rFonts w:ascii="Times New Roman" w:hAnsi="Times New Roman" w:cs="Times New Roman"/>
          <w:sz w:val="28"/>
          <w:szCs w:val="28"/>
        </w:rPr>
        <w:t xml:space="preserve">.Все документы, составляемые должностными лицами </w:t>
      </w:r>
      <w:r w:rsidR="008D5003">
        <w:rPr>
          <w:rFonts w:ascii="Times New Roman" w:hAnsi="Times New Roman" w:cs="Times New Roman"/>
          <w:sz w:val="28"/>
          <w:szCs w:val="28"/>
        </w:rPr>
        <w:t xml:space="preserve">органа внутреннего муниципального контроля </w:t>
      </w:r>
      <w:r w:rsidR="00730DAA" w:rsidRPr="000A582A">
        <w:rPr>
          <w:rFonts w:ascii="Times New Roman" w:hAnsi="Times New Roman" w:cs="Times New Roman"/>
          <w:sz w:val="28"/>
          <w:szCs w:val="28"/>
        </w:rPr>
        <w:t>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730DAA" w:rsidRPr="000A582A" w:rsidRDefault="00854AA4" w:rsidP="000A582A">
      <w:pPr>
        <w:pStyle w:val="a5"/>
        <w:ind w:firstLine="540"/>
        <w:jc w:val="both"/>
        <w:rPr>
          <w:rFonts w:ascii="Times New Roman" w:hAnsi="Times New Roman" w:cs="Times New Roman"/>
          <w:sz w:val="28"/>
          <w:szCs w:val="28"/>
        </w:rPr>
      </w:pPr>
      <w:r>
        <w:rPr>
          <w:rFonts w:ascii="Times New Roman" w:hAnsi="Times New Roman" w:cs="Times New Roman"/>
          <w:sz w:val="28"/>
          <w:szCs w:val="28"/>
        </w:rPr>
        <w:t>9</w:t>
      </w:r>
      <w:r w:rsidR="00730DAA" w:rsidRPr="000A582A">
        <w:rPr>
          <w:rFonts w:ascii="Times New Roman" w:hAnsi="Times New Roman" w:cs="Times New Roman"/>
          <w:sz w:val="28"/>
          <w:szCs w:val="28"/>
        </w:rPr>
        <w:t>.Запросы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730DAA" w:rsidRPr="000A582A" w:rsidRDefault="00854AA4" w:rsidP="000A582A">
      <w:pPr>
        <w:pStyle w:val="a5"/>
        <w:ind w:firstLine="540"/>
        <w:jc w:val="both"/>
        <w:rPr>
          <w:rFonts w:ascii="Times New Roman" w:hAnsi="Times New Roman" w:cs="Times New Roman"/>
          <w:sz w:val="28"/>
          <w:szCs w:val="28"/>
        </w:rPr>
      </w:pPr>
      <w:r>
        <w:rPr>
          <w:rFonts w:ascii="Times New Roman" w:hAnsi="Times New Roman" w:cs="Times New Roman"/>
          <w:sz w:val="28"/>
          <w:szCs w:val="28"/>
        </w:rPr>
        <w:t>10</w:t>
      </w:r>
      <w:r w:rsidR="00730DAA" w:rsidRPr="000A582A">
        <w:rPr>
          <w:rFonts w:ascii="Times New Roman" w:hAnsi="Times New Roman" w:cs="Times New Roman"/>
          <w:sz w:val="28"/>
          <w:szCs w:val="28"/>
        </w:rPr>
        <w:t xml:space="preserve">.Срок представления субъектом контроля документов и информации устанавливается в запросе и отсчитывается </w:t>
      </w:r>
      <w:proofErr w:type="gramStart"/>
      <w:r w:rsidR="00730DAA" w:rsidRPr="000A582A">
        <w:rPr>
          <w:rFonts w:ascii="Times New Roman" w:hAnsi="Times New Roman" w:cs="Times New Roman"/>
          <w:sz w:val="28"/>
          <w:szCs w:val="28"/>
        </w:rPr>
        <w:t>с даты получения</w:t>
      </w:r>
      <w:proofErr w:type="gramEnd"/>
      <w:r w:rsidR="00730DAA" w:rsidRPr="000A582A">
        <w:rPr>
          <w:rFonts w:ascii="Times New Roman" w:hAnsi="Times New Roman" w:cs="Times New Roman"/>
          <w:sz w:val="28"/>
          <w:szCs w:val="28"/>
        </w:rPr>
        <w:t xml:space="preserve"> запроса субъектом контроля.</w:t>
      </w:r>
    </w:p>
    <w:p w:rsidR="00854AA4" w:rsidRDefault="00854AA4" w:rsidP="000A582A">
      <w:pPr>
        <w:pStyle w:val="a5"/>
        <w:ind w:firstLine="540"/>
        <w:jc w:val="both"/>
        <w:rPr>
          <w:rFonts w:ascii="Times New Roman" w:hAnsi="Times New Roman" w:cs="Times New Roman"/>
          <w:sz w:val="28"/>
          <w:szCs w:val="28"/>
        </w:rPr>
      </w:pPr>
      <w:r>
        <w:rPr>
          <w:rFonts w:ascii="Times New Roman" w:hAnsi="Times New Roman" w:cs="Times New Roman"/>
          <w:sz w:val="28"/>
          <w:szCs w:val="28"/>
        </w:rPr>
        <w:t>11.</w:t>
      </w:r>
      <w:r w:rsidR="00730DAA" w:rsidRPr="000A582A">
        <w:rPr>
          <w:rFonts w:ascii="Times New Roman" w:hAnsi="Times New Roman" w:cs="Times New Roman"/>
          <w:sz w:val="28"/>
          <w:szCs w:val="28"/>
        </w:rPr>
        <w:t>Обязательными документами для размещения в единой информационной системе в сфере закупок является информация о результатах выездной или камеральной проверки</w:t>
      </w:r>
      <w:r>
        <w:rPr>
          <w:rFonts w:ascii="Times New Roman" w:hAnsi="Times New Roman" w:cs="Times New Roman"/>
          <w:sz w:val="28"/>
          <w:szCs w:val="28"/>
        </w:rPr>
        <w:t>.</w:t>
      </w:r>
    </w:p>
    <w:p w:rsidR="00730DAA" w:rsidRPr="000A582A" w:rsidRDefault="00730DAA" w:rsidP="000A582A">
      <w:pPr>
        <w:pStyle w:val="a5"/>
        <w:ind w:firstLine="540"/>
        <w:jc w:val="both"/>
        <w:rPr>
          <w:rFonts w:ascii="Times New Roman" w:eastAsia="Calibri" w:hAnsi="Times New Roman" w:cs="Times New Roman"/>
          <w:sz w:val="28"/>
          <w:szCs w:val="28"/>
        </w:rPr>
      </w:pPr>
      <w:r w:rsidRPr="000A582A">
        <w:rPr>
          <w:rFonts w:ascii="Times New Roman" w:eastAsia="Calibri" w:hAnsi="Times New Roman" w:cs="Times New Roman"/>
          <w:sz w:val="28"/>
          <w:szCs w:val="28"/>
        </w:rPr>
        <w:t>1</w:t>
      </w:r>
      <w:r w:rsidR="00854AA4">
        <w:rPr>
          <w:rFonts w:ascii="Times New Roman" w:eastAsia="Calibri" w:hAnsi="Times New Roman" w:cs="Times New Roman"/>
          <w:sz w:val="28"/>
          <w:szCs w:val="28"/>
        </w:rPr>
        <w:t>2</w:t>
      </w:r>
      <w:r w:rsidRPr="000A582A">
        <w:rPr>
          <w:rFonts w:ascii="Times New Roman" w:eastAsia="Calibri" w:hAnsi="Times New Roman" w:cs="Times New Roman"/>
          <w:sz w:val="28"/>
          <w:szCs w:val="28"/>
        </w:rPr>
        <w:t xml:space="preserve">.Должностные лица, указанные в </w:t>
      </w:r>
      <w:hyperlink r:id="rId10" w:anchor="P48" w:history="1">
        <w:r w:rsidRPr="000A582A">
          <w:rPr>
            <w:rFonts w:ascii="Times New Roman" w:eastAsia="Calibri" w:hAnsi="Times New Roman" w:cs="Times New Roman"/>
            <w:sz w:val="28"/>
            <w:szCs w:val="28"/>
          </w:rPr>
          <w:t>пункте 4</w:t>
        </w:r>
      </w:hyperlink>
      <w:r w:rsidRPr="000A582A">
        <w:rPr>
          <w:rFonts w:ascii="Times New Roman" w:eastAsia="Calibri" w:hAnsi="Times New Roman" w:cs="Times New Roman"/>
          <w:sz w:val="28"/>
          <w:szCs w:val="28"/>
        </w:rPr>
        <w:t xml:space="preserve"> Порядка, несут ответственность за решения и действия (бездействие), принимаемые (осуществляемые) в процессе осуществления проверки, в соответствии с законодательством Российской Федерации.</w:t>
      </w:r>
    </w:p>
    <w:p w:rsidR="00730DAA" w:rsidRPr="000A582A" w:rsidRDefault="00730DAA" w:rsidP="000A582A">
      <w:pPr>
        <w:pStyle w:val="a5"/>
        <w:ind w:firstLine="540"/>
        <w:jc w:val="both"/>
        <w:rPr>
          <w:rFonts w:ascii="Times New Roman" w:hAnsi="Times New Roman" w:cs="Times New Roman"/>
          <w:sz w:val="28"/>
          <w:szCs w:val="28"/>
        </w:rPr>
      </w:pPr>
      <w:r w:rsidRPr="000A582A">
        <w:rPr>
          <w:rFonts w:ascii="Times New Roman" w:hAnsi="Times New Roman" w:cs="Times New Roman"/>
          <w:sz w:val="28"/>
          <w:szCs w:val="28"/>
        </w:rPr>
        <w:t>1</w:t>
      </w:r>
      <w:r w:rsidR="00854AA4">
        <w:rPr>
          <w:rFonts w:ascii="Times New Roman" w:hAnsi="Times New Roman" w:cs="Times New Roman"/>
          <w:sz w:val="28"/>
          <w:szCs w:val="28"/>
        </w:rPr>
        <w:t>3</w:t>
      </w:r>
      <w:r w:rsidRPr="000A582A">
        <w:rPr>
          <w:rFonts w:ascii="Times New Roman" w:hAnsi="Times New Roman" w:cs="Times New Roman"/>
          <w:sz w:val="28"/>
          <w:szCs w:val="28"/>
        </w:rPr>
        <w:t>.К процедурам осуществления проверки относятся назначение, подготовка, проведение  и реализация результатов  контрольного мероприятия.</w:t>
      </w:r>
    </w:p>
    <w:p w:rsidR="00730DAA" w:rsidRPr="000A582A" w:rsidRDefault="00730DAA" w:rsidP="000A582A">
      <w:pPr>
        <w:pStyle w:val="a5"/>
        <w:jc w:val="both"/>
        <w:rPr>
          <w:rFonts w:ascii="Times New Roman" w:hAnsi="Times New Roman" w:cs="Times New Roman"/>
          <w:sz w:val="28"/>
          <w:szCs w:val="28"/>
          <w:lang w:eastAsia="ru-RU"/>
        </w:rPr>
      </w:pPr>
    </w:p>
    <w:p w:rsidR="00730DAA" w:rsidRPr="000A582A" w:rsidRDefault="00730DAA" w:rsidP="000A582A">
      <w:pPr>
        <w:pStyle w:val="a5"/>
        <w:jc w:val="center"/>
        <w:rPr>
          <w:rFonts w:ascii="Times New Roman" w:hAnsi="Times New Roman" w:cs="Times New Roman"/>
          <w:sz w:val="28"/>
          <w:szCs w:val="28"/>
          <w:lang w:eastAsia="ru-RU"/>
        </w:rPr>
      </w:pPr>
      <w:r w:rsidRPr="000A582A">
        <w:rPr>
          <w:rFonts w:ascii="Times New Roman" w:hAnsi="Times New Roman" w:cs="Times New Roman"/>
          <w:sz w:val="28"/>
          <w:szCs w:val="28"/>
          <w:lang w:eastAsia="ru-RU"/>
        </w:rPr>
        <w:t>II. Назначение контрольных мероприятий</w:t>
      </w:r>
    </w:p>
    <w:p w:rsidR="00730DAA" w:rsidRPr="00730DAA" w:rsidRDefault="00730DAA" w:rsidP="00730DAA">
      <w:pPr>
        <w:widowControl w:val="0"/>
        <w:autoSpaceDE w:val="0"/>
        <w:autoSpaceDN w:val="0"/>
        <w:spacing w:after="0" w:line="240" w:lineRule="auto"/>
        <w:jc w:val="both"/>
        <w:rPr>
          <w:rFonts w:ascii="Times New Roman" w:eastAsia="Calibri" w:hAnsi="Times New Roman" w:cs="Times New Roman"/>
          <w:sz w:val="24"/>
          <w:szCs w:val="24"/>
          <w:lang w:eastAsia="ru-RU"/>
        </w:rPr>
      </w:pPr>
    </w:p>
    <w:p w:rsidR="00730DAA" w:rsidRPr="000A582A" w:rsidRDefault="00730DAA" w:rsidP="000A582A">
      <w:pPr>
        <w:pStyle w:val="a5"/>
        <w:ind w:firstLine="540"/>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1</w:t>
      </w:r>
      <w:r w:rsidR="00854AA4">
        <w:rPr>
          <w:rFonts w:ascii="Times New Roman" w:hAnsi="Times New Roman" w:cs="Times New Roman"/>
          <w:sz w:val="28"/>
          <w:szCs w:val="28"/>
          <w:lang w:eastAsia="ru-RU"/>
        </w:rPr>
        <w:t>4</w:t>
      </w:r>
      <w:r w:rsidRPr="000A582A">
        <w:rPr>
          <w:rFonts w:ascii="Times New Roman" w:hAnsi="Times New Roman" w:cs="Times New Roman"/>
          <w:sz w:val="28"/>
          <w:szCs w:val="28"/>
          <w:lang w:eastAsia="ru-RU"/>
        </w:rPr>
        <w:t>.Контрольное мероприятие проводит</w:t>
      </w:r>
      <w:r w:rsidR="00854AA4">
        <w:rPr>
          <w:rFonts w:ascii="Times New Roman" w:hAnsi="Times New Roman" w:cs="Times New Roman"/>
          <w:sz w:val="28"/>
          <w:szCs w:val="28"/>
          <w:lang w:eastAsia="ru-RU"/>
        </w:rPr>
        <w:t>ся должностными лицами органа муниципального внутреннего финансового контроля</w:t>
      </w:r>
      <w:r w:rsidR="00C0144A">
        <w:rPr>
          <w:rFonts w:ascii="Times New Roman" w:hAnsi="Times New Roman" w:cs="Times New Roman"/>
          <w:sz w:val="28"/>
          <w:szCs w:val="28"/>
          <w:lang w:eastAsia="ru-RU"/>
        </w:rPr>
        <w:t xml:space="preserve"> (должностными лицами)</w:t>
      </w:r>
      <w:r w:rsidRPr="000A582A">
        <w:rPr>
          <w:rFonts w:ascii="Times New Roman" w:hAnsi="Times New Roman" w:cs="Times New Roman"/>
          <w:sz w:val="28"/>
          <w:szCs w:val="28"/>
          <w:lang w:eastAsia="ru-RU"/>
        </w:rPr>
        <w:t xml:space="preserve"> на основании поручения Главы </w:t>
      </w:r>
      <w:proofErr w:type="spellStart"/>
      <w:r w:rsidRPr="000A582A">
        <w:rPr>
          <w:rFonts w:ascii="Times New Roman" w:hAnsi="Times New Roman" w:cs="Times New Roman"/>
          <w:sz w:val="28"/>
          <w:szCs w:val="28"/>
          <w:lang w:eastAsia="ru-RU"/>
        </w:rPr>
        <w:t>Клинцовской</w:t>
      </w:r>
      <w:proofErr w:type="spellEnd"/>
      <w:r w:rsidRPr="000A582A">
        <w:rPr>
          <w:rFonts w:ascii="Times New Roman" w:hAnsi="Times New Roman" w:cs="Times New Roman"/>
          <w:sz w:val="28"/>
          <w:szCs w:val="28"/>
          <w:lang w:eastAsia="ru-RU"/>
        </w:rPr>
        <w:t xml:space="preserve"> городской администрации о назначении контрольного мероприятия.</w:t>
      </w:r>
    </w:p>
    <w:p w:rsidR="00730DAA" w:rsidRPr="000A582A" w:rsidRDefault="00730DAA" w:rsidP="000A582A">
      <w:pPr>
        <w:pStyle w:val="a5"/>
        <w:ind w:firstLine="540"/>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1</w:t>
      </w:r>
      <w:r w:rsidR="00854AA4">
        <w:rPr>
          <w:rFonts w:ascii="Times New Roman" w:hAnsi="Times New Roman" w:cs="Times New Roman"/>
          <w:sz w:val="28"/>
          <w:szCs w:val="28"/>
          <w:lang w:eastAsia="ru-RU"/>
        </w:rPr>
        <w:t>5</w:t>
      </w:r>
      <w:r w:rsidRPr="000A582A">
        <w:rPr>
          <w:rFonts w:ascii="Times New Roman" w:hAnsi="Times New Roman" w:cs="Times New Roman"/>
          <w:sz w:val="28"/>
          <w:szCs w:val="28"/>
          <w:lang w:eastAsia="ru-RU"/>
        </w:rPr>
        <w:t>.Распоряжение о назначении контрольного мероприятия</w:t>
      </w:r>
      <w:r w:rsidR="00C0144A">
        <w:rPr>
          <w:rFonts w:ascii="Times New Roman" w:hAnsi="Times New Roman" w:cs="Times New Roman"/>
          <w:sz w:val="28"/>
          <w:szCs w:val="28"/>
          <w:lang w:eastAsia="ru-RU"/>
        </w:rPr>
        <w:t xml:space="preserve"> составляется руководителем органа муниципального внутреннего финансового </w:t>
      </w:r>
      <w:proofErr w:type="gramStart"/>
      <w:r w:rsidR="00C0144A">
        <w:rPr>
          <w:rFonts w:ascii="Times New Roman" w:hAnsi="Times New Roman" w:cs="Times New Roman"/>
          <w:sz w:val="28"/>
          <w:szCs w:val="28"/>
          <w:lang w:eastAsia="ru-RU"/>
        </w:rPr>
        <w:t>контроля-заведующим</w:t>
      </w:r>
      <w:proofErr w:type="gramEnd"/>
      <w:r w:rsidR="00C0144A">
        <w:rPr>
          <w:rFonts w:ascii="Times New Roman" w:hAnsi="Times New Roman" w:cs="Times New Roman"/>
          <w:sz w:val="28"/>
          <w:szCs w:val="28"/>
          <w:lang w:eastAsia="ru-RU"/>
        </w:rPr>
        <w:t xml:space="preserve"> сектором и   содержит</w:t>
      </w:r>
      <w:r w:rsidRPr="000A582A">
        <w:rPr>
          <w:rFonts w:ascii="Times New Roman" w:hAnsi="Times New Roman" w:cs="Times New Roman"/>
          <w:sz w:val="28"/>
          <w:szCs w:val="28"/>
          <w:lang w:eastAsia="ru-RU"/>
        </w:rPr>
        <w:t xml:space="preserve"> следующие сведения:</w:t>
      </w:r>
    </w:p>
    <w:p w:rsidR="00730DAA" w:rsidRPr="000A582A" w:rsidRDefault="00730DAA" w:rsidP="000A582A">
      <w:pPr>
        <w:pStyle w:val="a5"/>
        <w:ind w:firstLine="540"/>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а) наименование субъекта контроля;</w:t>
      </w:r>
    </w:p>
    <w:p w:rsidR="00730DAA" w:rsidRPr="000A582A" w:rsidRDefault="00730DAA" w:rsidP="000A582A">
      <w:pPr>
        <w:pStyle w:val="a5"/>
        <w:ind w:firstLine="540"/>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б) место нахождения субъекта контроля;</w:t>
      </w:r>
    </w:p>
    <w:p w:rsidR="00730DAA" w:rsidRPr="000A582A" w:rsidRDefault="00730DAA" w:rsidP="000A582A">
      <w:pPr>
        <w:pStyle w:val="a5"/>
        <w:ind w:firstLine="540"/>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в) место фактического осуществления деятельности субъекта контроля;</w:t>
      </w:r>
    </w:p>
    <w:p w:rsidR="00730DAA" w:rsidRPr="000A582A" w:rsidRDefault="00730DAA" w:rsidP="000A582A">
      <w:pPr>
        <w:pStyle w:val="a5"/>
        <w:ind w:firstLine="540"/>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г) проверяемый период;</w:t>
      </w:r>
    </w:p>
    <w:p w:rsidR="00730DAA" w:rsidRPr="000A582A" w:rsidRDefault="00730DAA" w:rsidP="000A582A">
      <w:pPr>
        <w:pStyle w:val="a5"/>
        <w:ind w:firstLine="540"/>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д) основание проведения контрольного мероприятия;</w:t>
      </w:r>
    </w:p>
    <w:p w:rsidR="00730DAA" w:rsidRPr="000A582A" w:rsidRDefault="00730DAA" w:rsidP="000A582A">
      <w:pPr>
        <w:pStyle w:val="a5"/>
        <w:ind w:firstLine="540"/>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е) тему контрольного мероприятия;</w:t>
      </w:r>
    </w:p>
    <w:p w:rsidR="00730DAA" w:rsidRPr="000A582A" w:rsidRDefault="00730DAA" w:rsidP="000A582A">
      <w:pPr>
        <w:pStyle w:val="a5"/>
        <w:ind w:firstLine="540"/>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 xml:space="preserve">ж) фамилии, имена, отчества (последнее - при наличии) должностного лица Сектора (при проведении камеральной проверки одним должностным лицом), </w:t>
      </w:r>
      <w:r w:rsidRPr="000A582A">
        <w:rPr>
          <w:rFonts w:ascii="Times New Roman" w:hAnsi="Times New Roman" w:cs="Times New Roman"/>
          <w:sz w:val="28"/>
          <w:szCs w:val="28"/>
          <w:lang w:eastAsia="ru-RU"/>
        </w:rPr>
        <w:lastRenderedPageBreak/>
        <w:t>членов проверочной группы, руководителя проверочной группы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730DAA" w:rsidRPr="000A582A" w:rsidRDefault="00730DAA" w:rsidP="000A582A">
      <w:pPr>
        <w:pStyle w:val="a5"/>
        <w:ind w:firstLine="540"/>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з) срок проведения контрольного мероприятия;</w:t>
      </w:r>
    </w:p>
    <w:p w:rsidR="00730DAA" w:rsidRPr="000A582A" w:rsidRDefault="00730DAA" w:rsidP="000A582A">
      <w:pPr>
        <w:pStyle w:val="a5"/>
        <w:ind w:firstLine="540"/>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и) перечень основных вопросов, подлежащих изучению в ходе проведения контрольного мероприятия.</w:t>
      </w:r>
    </w:p>
    <w:p w:rsidR="00730DAA" w:rsidRPr="000A582A" w:rsidRDefault="00730DAA" w:rsidP="000A582A">
      <w:pPr>
        <w:pStyle w:val="a5"/>
        <w:ind w:firstLine="540"/>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1</w:t>
      </w:r>
      <w:r w:rsidR="00C0144A">
        <w:rPr>
          <w:rFonts w:ascii="Times New Roman" w:hAnsi="Times New Roman" w:cs="Times New Roman"/>
          <w:sz w:val="28"/>
          <w:szCs w:val="28"/>
          <w:lang w:eastAsia="ru-RU"/>
        </w:rPr>
        <w:t>6</w:t>
      </w:r>
      <w:r w:rsidRPr="000A582A">
        <w:rPr>
          <w:rFonts w:ascii="Times New Roman" w:hAnsi="Times New Roman" w:cs="Times New Roman"/>
          <w:sz w:val="28"/>
          <w:szCs w:val="28"/>
          <w:lang w:eastAsia="ru-RU"/>
        </w:rPr>
        <w:t xml:space="preserve">.Изменение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распоряжением  </w:t>
      </w:r>
      <w:r w:rsidR="00C0144A">
        <w:rPr>
          <w:rFonts w:ascii="Times New Roman" w:hAnsi="Times New Roman" w:cs="Times New Roman"/>
          <w:sz w:val="28"/>
          <w:szCs w:val="28"/>
          <w:lang w:eastAsia="ru-RU"/>
        </w:rPr>
        <w:t>заведующего</w:t>
      </w:r>
      <w:r w:rsidRPr="000A582A">
        <w:rPr>
          <w:rFonts w:ascii="Times New Roman" w:hAnsi="Times New Roman" w:cs="Times New Roman"/>
          <w:sz w:val="28"/>
          <w:szCs w:val="28"/>
          <w:lang w:eastAsia="ru-RU"/>
        </w:rPr>
        <w:t xml:space="preserve"> </w:t>
      </w:r>
      <w:r w:rsidR="00C0144A">
        <w:rPr>
          <w:rFonts w:ascii="Times New Roman" w:hAnsi="Times New Roman" w:cs="Times New Roman"/>
          <w:sz w:val="28"/>
          <w:szCs w:val="28"/>
          <w:lang w:eastAsia="ru-RU"/>
        </w:rPr>
        <w:t>сектором</w:t>
      </w:r>
      <w:r w:rsidRPr="000A582A">
        <w:rPr>
          <w:rFonts w:ascii="Times New Roman" w:hAnsi="Times New Roman" w:cs="Times New Roman"/>
          <w:sz w:val="28"/>
          <w:szCs w:val="28"/>
          <w:lang w:eastAsia="ru-RU"/>
        </w:rPr>
        <w:t>.</w:t>
      </w:r>
    </w:p>
    <w:p w:rsidR="00730DAA" w:rsidRPr="000A582A" w:rsidRDefault="00C0144A" w:rsidP="000A582A">
      <w:pPr>
        <w:pStyle w:val="a5"/>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17.</w:t>
      </w:r>
      <w:r w:rsidR="00730DAA" w:rsidRPr="000A582A">
        <w:rPr>
          <w:rFonts w:ascii="Times New Roman" w:hAnsi="Times New Roman" w:cs="Times New Roman"/>
          <w:sz w:val="28"/>
          <w:szCs w:val="28"/>
          <w:lang w:eastAsia="ru-RU"/>
        </w:rPr>
        <w:t xml:space="preserve">Плановые проверки осуществляются в соответствии с планом контрольных мероприятий Сектора, утвержденным Главой </w:t>
      </w:r>
      <w:proofErr w:type="spellStart"/>
      <w:r w:rsidR="00730DAA" w:rsidRPr="000A582A">
        <w:rPr>
          <w:rFonts w:ascii="Times New Roman" w:hAnsi="Times New Roman" w:cs="Times New Roman"/>
          <w:sz w:val="28"/>
          <w:szCs w:val="28"/>
          <w:lang w:eastAsia="ru-RU"/>
        </w:rPr>
        <w:t>Клинцовской</w:t>
      </w:r>
      <w:proofErr w:type="spellEnd"/>
      <w:r w:rsidR="00730DAA" w:rsidRPr="000A582A">
        <w:rPr>
          <w:rFonts w:ascii="Times New Roman" w:hAnsi="Times New Roman" w:cs="Times New Roman"/>
          <w:sz w:val="28"/>
          <w:szCs w:val="28"/>
          <w:lang w:eastAsia="ru-RU"/>
        </w:rPr>
        <w:t xml:space="preserve"> городской  администрации.</w:t>
      </w:r>
    </w:p>
    <w:p w:rsidR="00730DAA" w:rsidRPr="000A582A" w:rsidRDefault="00730DAA" w:rsidP="000A582A">
      <w:pPr>
        <w:pStyle w:val="a5"/>
        <w:ind w:firstLine="540"/>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1</w:t>
      </w:r>
      <w:r w:rsidR="00C0144A">
        <w:rPr>
          <w:rFonts w:ascii="Times New Roman" w:hAnsi="Times New Roman" w:cs="Times New Roman"/>
          <w:sz w:val="28"/>
          <w:szCs w:val="28"/>
          <w:lang w:eastAsia="ru-RU"/>
        </w:rPr>
        <w:t>8</w:t>
      </w:r>
      <w:r w:rsidRPr="000A582A">
        <w:rPr>
          <w:rFonts w:ascii="Times New Roman" w:hAnsi="Times New Roman" w:cs="Times New Roman"/>
          <w:sz w:val="28"/>
          <w:szCs w:val="28"/>
          <w:lang w:eastAsia="ru-RU"/>
        </w:rPr>
        <w:t>.Периодичность проведения плановых проверок в отношении одного субъекта контроля должна составлять не более 1 раза в год.</w:t>
      </w:r>
    </w:p>
    <w:p w:rsidR="00730DAA" w:rsidRPr="000A582A" w:rsidRDefault="00730DAA" w:rsidP="000A582A">
      <w:pPr>
        <w:pStyle w:val="a5"/>
        <w:ind w:firstLine="540"/>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1</w:t>
      </w:r>
      <w:r w:rsidR="00C0144A">
        <w:rPr>
          <w:rFonts w:ascii="Times New Roman" w:hAnsi="Times New Roman" w:cs="Times New Roman"/>
          <w:sz w:val="28"/>
          <w:szCs w:val="28"/>
          <w:lang w:eastAsia="ru-RU"/>
        </w:rPr>
        <w:t>9</w:t>
      </w:r>
      <w:r w:rsidRPr="000A582A">
        <w:rPr>
          <w:rFonts w:ascii="Times New Roman" w:hAnsi="Times New Roman" w:cs="Times New Roman"/>
          <w:sz w:val="28"/>
          <w:szCs w:val="28"/>
          <w:lang w:eastAsia="ru-RU"/>
        </w:rPr>
        <w:t xml:space="preserve">.Внеплановые проверки проводятся в соответствии с поручением  Главы </w:t>
      </w:r>
      <w:proofErr w:type="spellStart"/>
      <w:r w:rsidRPr="000A582A">
        <w:rPr>
          <w:rFonts w:ascii="Times New Roman" w:hAnsi="Times New Roman" w:cs="Times New Roman"/>
          <w:sz w:val="28"/>
          <w:szCs w:val="28"/>
          <w:lang w:eastAsia="ru-RU"/>
        </w:rPr>
        <w:t>Клинцовской</w:t>
      </w:r>
      <w:proofErr w:type="spellEnd"/>
      <w:r w:rsidRPr="000A582A">
        <w:rPr>
          <w:rFonts w:ascii="Times New Roman" w:hAnsi="Times New Roman" w:cs="Times New Roman"/>
          <w:sz w:val="28"/>
          <w:szCs w:val="28"/>
          <w:lang w:eastAsia="ru-RU"/>
        </w:rPr>
        <w:t xml:space="preserve"> городской администрации:</w:t>
      </w:r>
    </w:p>
    <w:p w:rsidR="00730DAA" w:rsidRPr="000A582A" w:rsidRDefault="00730DAA" w:rsidP="000A582A">
      <w:pPr>
        <w:pStyle w:val="a5"/>
        <w:ind w:firstLine="540"/>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30DAA" w:rsidRDefault="00730DAA" w:rsidP="000A582A">
      <w:pPr>
        <w:pStyle w:val="a5"/>
        <w:ind w:firstLine="540"/>
        <w:jc w:val="both"/>
        <w:rPr>
          <w:rFonts w:ascii="Times New Roman" w:hAnsi="Times New Roman" w:cs="Times New Roman"/>
          <w:sz w:val="28"/>
          <w:szCs w:val="28"/>
          <w:lang w:eastAsia="ru-RU"/>
        </w:rPr>
      </w:pPr>
      <w:r w:rsidRPr="000A582A">
        <w:rPr>
          <w:rFonts w:ascii="Times New Roman" w:hAnsi="Times New Roman" w:cs="Times New Roman"/>
          <w:sz w:val="28"/>
          <w:szCs w:val="28"/>
          <w:lang w:eastAsia="ru-RU"/>
        </w:rPr>
        <w:t>б) в случае истечения срока исполнения ранее выданного Предписания (Представления).</w:t>
      </w:r>
    </w:p>
    <w:p w:rsidR="000A582A" w:rsidRPr="000A582A" w:rsidRDefault="000A582A" w:rsidP="000A582A">
      <w:pPr>
        <w:pStyle w:val="a5"/>
        <w:ind w:firstLine="540"/>
        <w:jc w:val="both"/>
        <w:rPr>
          <w:rFonts w:ascii="Times New Roman" w:hAnsi="Times New Roman" w:cs="Times New Roman"/>
          <w:sz w:val="28"/>
          <w:szCs w:val="28"/>
          <w:lang w:eastAsia="ru-RU"/>
        </w:rPr>
      </w:pPr>
    </w:p>
    <w:p w:rsidR="00730DAA" w:rsidRPr="000A582A" w:rsidRDefault="00730DAA" w:rsidP="000A582A">
      <w:pPr>
        <w:pStyle w:val="a5"/>
        <w:jc w:val="center"/>
        <w:rPr>
          <w:rFonts w:ascii="Times New Roman" w:hAnsi="Times New Roman" w:cs="Times New Roman"/>
          <w:sz w:val="28"/>
          <w:szCs w:val="28"/>
          <w:lang w:eastAsia="ru-RU"/>
        </w:rPr>
      </w:pPr>
      <w:r w:rsidRPr="000A582A">
        <w:rPr>
          <w:rFonts w:ascii="Times New Roman" w:hAnsi="Times New Roman" w:cs="Times New Roman"/>
          <w:sz w:val="28"/>
          <w:szCs w:val="28"/>
          <w:lang w:eastAsia="ru-RU"/>
        </w:rPr>
        <w:t>III. Проведение контрольных мероприятий</w:t>
      </w:r>
    </w:p>
    <w:p w:rsidR="00730DAA" w:rsidRPr="00730DAA" w:rsidRDefault="00730DAA" w:rsidP="00730DAA">
      <w:pPr>
        <w:widowControl w:val="0"/>
        <w:autoSpaceDE w:val="0"/>
        <w:autoSpaceDN w:val="0"/>
        <w:spacing w:after="0" w:line="240" w:lineRule="auto"/>
        <w:jc w:val="both"/>
        <w:rPr>
          <w:rFonts w:ascii="Times New Roman" w:eastAsia="Calibri" w:hAnsi="Times New Roman" w:cs="Times New Roman"/>
          <w:sz w:val="24"/>
          <w:szCs w:val="24"/>
          <w:lang w:eastAsia="ru-RU"/>
        </w:rPr>
      </w:pPr>
    </w:p>
    <w:p w:rsidR="00730DAA" w:rsidRPr="000A582A" w:rsidRDefault="00C0144A" w:rsidP="003D388C">
      <w:pPr>
        <w:pStyle w:val="a5"/>
        <w:ind w:firstLine="540"/>
        <w:jc w:val="both"/>
        <w:rPr>
          <w:rFonts w:ascii="Times New Roman" w:hAnsi="Times New Roman" w:cs="Times New Roman"/>
          <w:sz w:val="28"/>
          <w:szCs w:val="28"/>
          <w:lang w:eastAsia="ru-RU"/>
        </w:rPr>
      </w:pPr>
      <w:bookmarkStart w:id="3" w:name="P96"/>
      <w:bookmarkEnd w:id="3"/>
      <w:r>
        <w:rPr>
          <w:rFonts w:ascii="Times New Roman" w:hAnsi="Times New Roman" w:cs="Times New Roman"/>
          <w:sz w:val="28"/>
          <w:szCs w:val="28"/>
          <w:lang w:eastAsia="ru-RU"/>
        </w:rPr>
        <w:t>20</w:t>
      </w:r>
      <w:r w:rsidR="00730DAA" w:rsidRPr="000A582A">
        <w:rPr>
          <w:rFonts w:ascii="Times New Roman" w:hAnsi="Times New Roman" w:cs="Times New Roman"/>
          <w:sz w:val="28"/>
          <w:szCs w:val="28"/>
          <w:lang w:eastAsia="ru-RU"/>
        </w:rPr>
        <w:t>.Камеральная проверка может проводиться одним должностным лицом или проверочной группой.</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2</w:t>
      </w:r>
      <w:r w:rsidR="00C0144A">
        <w:rPr>
          <w:rFonts w:ascii="Times New Roman" w:hAnsi="Times New Roman" w:cs="Times New Roman"/>
          <w:sz w:val="28"/>
          <w:szCs w:val="28"/>
          <w:lang w:eastAsia="ru-RU"/>
        </w:rPr>
        <w:t>1</w:t>
      </w:r>
      <w:r w:rsidRPr="003D388C">
        <w:rPr>
          <w:rFonts w:ascii="Times New Roman" w:hAnsi="Times New Roman" w:cs="Times New Roman"/>
          <w:sz w:val="28"/>
          <w:szCs w:val="28"/>
          <w:lang w:eastAsia="ru-RU"/>
        </w:rPr>
        <w:t>.Выездная проверка проводится проверочной группой в составе не менее двух должностных лиц.</w:t>
      </w:r>
    </w:p>
    <w:p w:rsidR="00C0144A"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2</w:t>
      </w:r>
      <w:r w:rsidR="00C0144A">
        <w:rPr>
          <w:rFonts w:ascii="Times New Roman" w:hAnsi="Times New Roman" w:cs="Times New Roman"/>
          <w:sz w:val="28"/>
          <w:szCs w:val="28"/>
          <w:lang w:eastAsia="ru-RU"/>
        </w:rPr>
        <w:t>2</w:t>
      </w:r>
      <w:r w:rsidRPr="003D388C">
        <w:rPr>
          <w:rFonts w:ascii="Times New Roman" w:hAnsi="Times New Roman" w:cs="Times New Roman"/>
          <w:sz w:val="28"/>
          <w:szCs w:val="28"/>
          <w:lang w:eastAsia="ru-RU"/>
        </w:rPr>
        <w:t xml:space="preserve">.Руководителем проверочной группы назначается должностное лицо </w:t>
      </w:r>
      <w:r w:rsidR="00C0144A">
        <w:rPr>
          <w:rFonts w:ascii="Times New Roman" w:hAnsi="Times New Roman" w:cs="Times New Roman"/>
          <w:sz w:val="28"/>
          <w:szCs w:val="28"/>
          <w:lang w:eastAsia="ru-RU"/>
        </w:rPr>
        <w:t>органа внутреннего муниципального финансового контроля.</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2</w:t>
      </w:r>
      <w:r w:rsidR="00C0144A">
        <w:rPr>
          <w:rFonts w:ascii="Times New Roman" w:hAnsi="Times New Roman" w:cs="Times New Roman"/>
          <w:sz w:val="28"/>
          <w:szCs w:val="28"/>
          <w:lang w:eastAsia="ru-RU"/>
        </w:rPr>
        <w:t>3</w:t>
      </w:r>
      <w:r w:rsidRPr="003D388C">
        <w:rPr>
          <w:rFonts w:ascii="Times New Roman" w:hAnsi="Times New Roman" w:cs="Times New Roman"/>
          <w:sz w:val="28"/>
          <w:szCs w:val="28"/>
          <w:lang w:eastAsia="ru-RU"/>
        </w:rPr>
        <w:t>.Камеральная проверка проводится по месту нахождения Сектора на основании документов и информации, представленных субъектом контроля по запросу Сектора, а также документов и информации, полученных в результате анализа данных единой информационной системы в сфере закупок.</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2</w:t>
      </w:r>
      <w:r w:rsidR="00C0144A">
        <w:rPr>
          <w:rFonts w:ascii="Times New Roman" w:hAnsi="Times New Roman" w:cs="Times New Roman"/>
          <w:sz w:val="28"/>
          <w:szCs w:val="28"/>
          <w:lang w:eastAsia="ru-RU"/>
        </w:rPr>
        <w:t>4</w:t>
      </w:r>
      <w:r w:rsidRPr="003D388C">
        <w:rPr>
          <w:rFonts w:ascii="Times New Roman" w:hAnsi="Times New Roman" w:cs="Times New Roman"/>
          <w:sz w:val="28"/>
          <w:szCs w:val="28"/>
          <w:lang w:eastAsia="ru-RU"/>
        </w:rPr>
        <w:t>.Срок проведения камеральной проверки не может превышать 20 рабочих дней со дня получения от субъекта контроля документов и информации по запросу Сектора.</w:t>
      </w:r>
      <w:bookmarkStart w:id="4" w:name="P102"/>
      <w:bookmarkEnd w:id="4"/>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2</w:t>
      </w:r>
      <w:r w:rsidR="00C0144A">
        <w:rPr>
          <w:rFonts w:ascii="Times New Roman" w:hAnsi="Times New Roman" w:cs="Times New Roman"/>
          <w:sz w:val="28"/>
          <w:szCs w:val="28"/>
          <w:lang w:eastAsia="ru-RU"/>
        </w:rPr>
        <w:t>5</w:t>
      </w:r>
      <w:r w:rsidRPr="003D388C">
        <w:rPr>
          <w:rFonts w:ascii="Times New Roman" w:hAnsi="Times New Roman" w:cs="Times New Roman"/>
          <w:sz w:val="28"/>
          <w:szCs w:val="28"/>
          <w:lang w:eastAsia="ru-RU"/>
        </w:rPr>
        <w:t>.При проведении камерал</w:t>
      </w:r>
      <w:r w:rsidR="00C0144A">
        <w:rPr>
          <w:rFonts w:ascii="Times New Roman" w:hAnsi="Times New Roman" w:cs="Times New Roman"/>
          <w:sz w:val="28"/>
          <w:szCs w:val="28"/>
          <w:lang w:eastAsia="ru-RU"/>
        </w:rPr>
        <w:t xml:space="preserve">ьной проверки должностным лицом, </w:t>
      </w:r>
      <w:r w:rsidRPr="003D388C">
        <w:rPr>
          <w:rFonts w:ascii="Times New Roman" w:hAnsi="Times New Roman" w:cs="Times New Roman"/>
          <w:sz w:val="28"/>
          <w:szCs w:val="28"/>
          <w:lang w:eastAsia="ru-RU"/>
        </w:rPr>
        <w:t>(</w:t>
      </w:r>
      <w:r w:rsidR="00C0144A">
        <w:rPr>
          <w:rFonts w:ascii="Times New Roman" w:hAnsi="Times New Roman" w:cs="Times New Roman"/>
          <w:sz w:val="28"/>
          <w:szCs w:val="28"/>
          <w:lang w:eastAsia="ru-RU"/>
        </w:rPr>
        <w:t>одним должностным лицо либо проверочной группой</w:t>
      </w:r>
      <w:r w:rsidRPr="003D388C">
        <w:rPr>
          <w:rFonts w:ascii="Times New Roman" w:hAnsi="Times New Roman" w:cs="Times New Roman"/>
          <w:sz w:val="28"/>
          <w:szCs w:val="28"/>
          <w:lang w:eastAsia="ru-RU"/>
        </w:rPr>
        <w:t xml:space="preserve">) проводится проверка полноты представленных субъектом контроля документов и информации по запросу </w:t>
      </w:r>
      <w:r w:rsidRPr="003D388C">
        <w:rPr>
          <w:rFonts w:ascii="Times New Roman" w:hAnsi="Times New Roman" w:cs="Times New Roman"/>
          <w:sz w:val="28"/>
          <w:szCs w:val="28"/>
          <w:lang w:eastAsia="ru-RU"/>
        </w:rPr>
        <w:lastRenderedPageBreak/>
        <w:t>Сектора в течение 3 рабочих дней со дня получении от субъекта контроля таких документов и информации.</w:t>
      </w:r>
      <w:bookmarkStart w:id="5" w:name="P103"/>
      <w:bookmarkEnd w:id="5"/>
    </w:p>
    <w:p w:rsidR="00730DAA" w:rsidRPr="003D388C" w:rsidRDefault="00730DAA" w:rsidP="003D388C">
      <w:pPr>
        <w:pStyle w:val="a5"/>
        <w:ind w:firstLine="540"/>
        <w:jc w:val="both"/>
        <w:rPr>
          <w:rFonts w:ascii="Times New Roman" w:eastAsia="Calibri" w:hAnsi="Times New Roman" w:cs="Times New Roman"/>
          <w:sz w:val="28"/>
          <w:szCs w:val="28"/>
          <w:lang w:eastAsia="ru-RU"/>
        </w:rPr>
      </w:pPr>
      <w:proofErr w:type="gramStart"/>
      <w:r w:rsidRPr="003D388C">
        <w:rPr>
          <w:rFonts w:ascii="Times New Roman" w:eastAsia="Calibri" w:hAnsi="Times New Roman" w:cs="Times New Roman"/>
          <w:sz w:val="28"/>
          <w:szCs w:val="28"/>
          <w:lang w:eastAsia="ru-RU"/>
        </w:rPr>
        <w:t>2</w:t>
      </w:r>
      <w:r w:rsidR="00C0144A">
        <w:rPr>
          <w:rFonts w:ascii="Times New Roman" w:eastAsia="Calibri" w:hAnsi="Times New Roman" w:cs="Times New Roman"/>
          <w:sz w:val="28"/>
          <w:szCs w:val="28"/>
          <w:lang w:eastAsia="ru-RU"/>
        </w:rPr>
        <w:t>6</w:t>
      </w:r>
      <w:r w:rsidRPr="003D388C">
        <w:rPr>
          <w:rFonts w:ascii="Times New Roman" w:eastAsia="Calibri" w:hAnsi="Times New Roman" w:cs="Times New Roman"/>
          <w:sz w:val="28"/>
          <w:szCs w:val="28"/>
          <w:lang w:eastAsia="ru-RU"/>
        </w:rPr>
        <w:t xml:space="preserve">.В случае если по результатам проверки полноты представленных субъектом контроля документов и информации в соответствии с </w:t>
      </w:r>
      <w:hyperlink r:id="rId11" w:anchor="P102" w:history="1">
        <w:r w:rsidRPr="003D388C">
          <w:rPr>
            <w:rFonts w:ascii="Times New Roman" w:eastAsia="Calibri" w:hAnsi="Times New Roman" w:cs="Times New Roman"/>
            <w:sz w:val="28"/>
            <w:szCs w:val="28"/>
            <w:lang w:eastAsia="ru-RU"/>
          </w:rPr>
          <w:t>пунктом 2</w:t>
        </w:r>
        <w:r w:rsidR="00E36DF0">
          <w:rPr>
            <w:rFonts w:ascii="Times New Roman" w:eastAsia="Calibri" w:hAnsi="Times New Roman" w:cs="Times New Roman"/>
            <w:sz w:val="28"/>
            <w:szCs w:val="28"/>
            <w:lang w:eastAsia="ru-RU"/>
          </w:rPr>
          <w:t>5</w:t>
        </w:r>
      </w:hyperlink>
      <w:r w:rsidRPr="003D388C">
        <w:rPr>
          <w:rFonts w:ascii="Times New Roman" w:eastAsia="Calibri" w:hAnsi="Times New Roman" w:cs="Times New Roman"/>
          <w:sz w:val="28"/>
          <w:szCs w:val="28"/>
          <w:lang w:eastAsia="ru-RU"/>
        </w:rPr>
        <w:t xml:space="preserve">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2" w:anchor="P123" w:history="1">
        <w:r w:rsidRPr="003D388C">
          <w:rPr>
            <w:rFonts w:ascii="Times New Roman" w:eastAsia="Calibri" w:hAnsi="Times New Roman" w:cs="Times New Roman"/>
            <w:sz w:val="28"/>
            <w:szCs w:val="28"/>
            <w:lang w:eastAsia="ru-RU"/>
          </w:rPr>
          <w:t>подпунктом «г» пункта 3</w:t>
        </w:r>
        <w:r w:rsidR="00E36DF0">
          <w:rPr>
            <w:rFonts w:ascii="Times New Roman" w:eastAsia="Calibri" w:hAnsi="Times New Roman" w:cs="Times New Roman"/>
            <w:sz w:val="28"/>
            <w:szCs w:val="28"/>
            <w:lang w:eastAsia="ru-RU"/>
          </w:rPr>
          <w:t>3</w:t>
        </w:r>
      </w:hyperlink>
      <w:r w:rsidRPr="003D388C">
        <w:rPr>
          <w:rFonts w:ascii="Times New Roman" w:eastAsia="Calibri" w:hAnsi="Times New Roman" w:cs="Times New Roman"/>
          <w:sz w:val="28"/>
          <w:szCs w:val="28"/>
          <w:lang w:eastAsia="ru-RU"/>
        </w:rPr>
        <w:t xml:space="preserve"> Порядка со дня окончания проверки полноты представленных субъектом контроля документов и информации.</w:t>
      </w:r>
      <w:proofErr w:type="gramEnd"/>
    </w:p>
    <w:p w:rsidR="00730DAA" w:rsidRPr="003D388C" w:rsidRDefault="00730DAA" w:rsidP="003D388C">
      <w:pPr>
        <w:pStyle w:val="a5"/>
        <w:ind w:firstLine="540"/>
        <w:jc w:val="both"/>
        <w:rPr>
          <w:rFonts w:ascii="Times New Roman" w:eastAsia="Calibri" w:hAnsi="Times New Roman" w:cs="Times New Roman"/>
          <w:sz w:val="28"/>
          <w:szCs w:val="28"/>
          <w:lang w:eastAsia="ru-RU"/>
        </w:rPr>
      </w:pPr>
      <w:r w:rsidRPr="003D388C">
        <w:rPr>
          <w:rFonts w:ascii="Times New Roman" w:eastAsia="Calibri" w:hAnsi="Times New Roman" w:cs="Times New Roman"/>
          <w:sz w:val="28"/>
          <w:szCs w:val="28"/>
          <w:lang w:eastAsia="ru-RU"/>
        </w:rPr>
        <w:t xml:space="preserve">Одновременно с направлением копии решения о приостановлении камеральной проверки в соответствии с </w:t>
      </w:r>
      <w:hyperlink r:id="rId13" w:anchor="P129" w:history="1">
        <w:r w:rsidRPr="003D388C">
          <w:rPr>
            <w:rFonts w:ascii="Times New Roman" w:eastAsia="Calibri" w:hAnsi="Times New Roman" w:cs="Times New Roman"/>
            <w:sz w:val="28"/>
            <w:szCs w:val="28"/>
            <w:lang w:eastAsia="ru-RU"/>
          </w:rPr>
          <w:t>пунктом 3</w:t>
        </w:r>
        <w:r w:rsidR="00E36DF0">
          <w:rPr>
            <w:rFonts w:ascii="Times New Roman" w:eastAsia="Calibri" w:hAnsi="Times New Roman" w:cs="Times New Roman"/>
            <w:sz w:val="28"/>
            <w:szCs w:val="28"/>
            <w:lang w:eastAsia="ru-RU"/>
          </w:rPr>
          <w:t>5</w:t>
        </w:r>
      </w:hyperlink>
      <w:r w:rsidRPr="003D388C">
        <w:rPr>
          <w:rFonts w:ascii="Times New Roman" w:eastAsia="Calibri" w:hAnsi="Times New Roman" w:cs="Times New Roman"/>
          <w:sz w:val="28"/>
          <w:szCs w:val="28"/>
          <w:lang w:eastAsia="ru-RU"/>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 xml:space="preserve">В случае непредставления субъектом контроля документов и информации по повторному запросу Сектора по истечении срока приостановления проверки в соответствии с </w:t>
      </w:r>
      <w:hyperlink r:id="rId14" w:anchor="P123" w:history="1">
        <w:r w:rsidRPr="003D388C">
          <w:rPr>
            <w:rFonts w:ascii="Times New Roman" w:hAnsi="Times New Roman" w:cs="Times New Roman"/>
            <w:sz w:val="28"/>
            <w:szCs w:val="28"/>
            <w:lang w:eastAsia="ru-RU"/>
          </w:rPr>
          <w:t>пунктом «г» пункта 3</w:t>
        </w:r>
        <w:r w:rsidR="00E36DF0">
          <w:rPr>
            <w:rFonts w:ascii="Times New Roman" w:hAnsi="Times New Roman" w:cs="Times New Roman"/>
            <w:sz w:val="28"/>
            <w:szCs w:val="28"/>
            <w:lang w:eastAsia="ru-RU"/>
          </w:rPr>
          <w:t>3</w:t>
        </w:r>
      </w:hyperlink>
      <w:r w:rsidRPr="003D388C">
        <w:rPr>
          <w:rFonts w:ascii="Times New Roman" w:hAnsi="Times New Roman" w:cs="Times New Roman"/>
          <w:sz w:val="28"/>
          <w:szCs w:val="28"/>
          <w:lang w:eastAsia="ru-RU"/>
        </w:rPr>
        <w:t xml:space="preserve"> Порядка проверка возобновляется.</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Факт непредставления субъектом контроля документов и информации фиксируется в акте, который оформляется по результатам проверки.</w:t>
      </w:r>
      <w:bookmarkStart w:id="6" w:name="P107"/>
      <w:bookmarkEnd w:id="6"/>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2</w:t>
      </w:r>
      <w:r w:rsidR="00C0144A">
        <w:rPr>
          <w:rFonts w:ascii="Times New Roman" w:hAnsi="Times New Roman" w:cs="Times New Roman"/>
          <w:sz w:val="28"/>
          <w:szCs w:val="28"/>
          <w:lang w:eastAsia="ru-RU"/>
        </w:rPr>
        <w:t>7</w:t>
      </w:r>
      <w:r w:rsidRPr="003D388C">
        <w:rPr>
          <w:rFonts w:ascii="Times New Roman" w:hAnsi="Times New Roman" w:cs="Times New Roman"/>
          <w:sz w:val="28"/>
          <w:szCs w:val="28"/>
          <w:lang w:eastAsia="ru-RU"/>
        </w:rPr>
        <w:t>.Выездная проверка проводится по месту нахождения и месту фактического осуществления деятельности субъекта контроля.</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2</w:t>
      </w:r>
      <w:r w:rsidR="00C0144A">
        <w:rPr>
          <w:rFonts w:ascii="Times New Roman" w:hAnsi="Times New Roman" w:cs="Times New Roman"/>
          <w:sz w:val="28"/>
          <w:szCs w:val="28"/>
          <w:lang w:eastAsia="ru-RU"/>
        </w:rPr>
        <w:t>8</w:t>
      </w:r>
      <w:r w:rsidRPr="003D388C">
        <w:rPr>
          <w:rFonts w:ascii="Times New Roman" w:hAnsi="Times New Roman" w:cs="Times New Roman"/>
          <w:sz w:val="28"/>
          <w:szCs w:val="28"/>
          <w:lang w:eastAsia="ru-RU"/>
        </w:rPr>
        <w:t>.Срок проведения выездной проверки не может превышать 30 рабочих дней.</w:t>
      </w:r>
      <w:bookmarkStart w:id="7" w:name="P109"/>
      <w:bookmarkEnd w:id="7"/>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2</w:t>
      </w:r>
      <w:r w:rsidR="00C0144A">
        <w:rPr>
          <w:rFonts w:ascii="Times New Roman" w:hAnsi="Times New Roman" w:cs="Times New Roman"/>
          <w:sz w:val="28"/>
          <w:szCs w:val="28"/>
          <w:lang w:eastAsia="ru-RU"/>
        </w:rPr>
        <w:t>9</w:t>
      </w:r>
      <w:r w:rsidRPr="003D388C">
        <w:rPr>
          <w:rFonts w:ascii="Times New Roman" w:hAnsi="Times New Roman" w:cs="Times New Roman"/>
          <w:sz w:val="28"/>
          <w:szCs w:val="28"/>
          <w:lang w:eastAsia="ru-RU"/>
        </w:rPr>
        <w:t>.В ходе выездной проверки проводятся контрольные действия по документальному и фактическому изучению деятельности субъекта контроля.</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63CDE" w:rsidRDefault="00C0144A" w:rsidP="003D388C">
      <w:pPr>
        <w:pStyle w:val="a5"/>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30</w:t>
      </w:r>
      <w:r w:rsidR="00730DAA" w:rsidRPr="003D388C">
        <w:rPr>
          <w:rFonts w:ascii="Times New Roman" w:hAnsi="Times New Roman" w:cs="Times New Roman"/>
          <w:sz w:val="28"/>
          <w:szCs w:val="28"/>
          <w:lang w:eastAsia="ru-RU"/>
        </w:rPr>
        <w:t xml:space="preserve">.Срок проведения выездной или камеральной проверки может быть продлен не более чем на 10 рабочих дней по решению </w:t>
      </w:r>
      <w:r>
        <w:rPr>
          <w:rFonts w:ascii="Times New Roman" w:hAnsi="Times New Roman" w:cs="Times New Roman"/>
          <w:sz w:val="28"/>
          <w:szCs w:val="28"/>
          <w:lang w:eastAsia="ru-RU"/>
        </w:rPr>
        <w:t>руководител</w:t>
      </w:r>
      <w:r w:rsidR="00D63CDE">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органа внутреннего муниципального финансового контроля</w:t>
      </w:r>
      <w:proofErr w:type="gramStart"/>
      <w:r>
        <w:rPr>
          <w:rFonts w:ascii="Times New Roman" w:hAnsi="Times New Roman" w:cs="Times New Roman"/>
          <w:sz w:val="28"/>
          <w:szCs w:val="28"/>
          <w:lang w:eastAsia="ru-RU"/>
        </w:rPr>
        <w:t xml:space="preserve"> .</w:t>
      </w:r>
      <w:proofErr w:type="gramEnd"/>
    </w:p>
    <w:p w:rsidR="00C0144A"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Решение о продлении срока контрольного мероприятия принимается</w:t>
      </w:r>
      <w:r w:rsidR="00C0144A">
        <w:rPr>
          <w:rFonts w:ascii="Times New Roman" w:hAnsi="Times New Roman" w:cs="Times New Roman"/>
          <w:sz w:val="28"/>
          <w:szCs w:val="28"/>
          <w:lang w:eastAsia="ru-RU"/>
        </w:rPr>
        <w:t xml:space="preserve"> руководителем органа внутреннего муниципального финансового контроля, </w:t>
      </w:r>
      <w:r w:rsidRPr="003D388C">
        <w:rPr>
          <w:rFonts w:ascii="Times New Roman" w:hAnsi="Times New Roman" w:cs="Times New Roman"/>
          <w:sz w:val="28"/>
          <w:szCs w:val="28"/>
          <w:lang w:eastAsia="ru-RU"/>
        </w:rPr>
        <w:t xml:space="preserve"> на основании мотивированного обращения должностного лица </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(при проведении камеральной проверки одним должностным лицом) либо руководителя проверочной группы.</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3D388C">
        <w:rPr>
          <w:rFonts w:ascii="Times New Roman" w:hAnsi="Times New Roman" w:cs="Times New Roman"/>
          <w:sz w:val="28"/>
          <w:szCs w:val="28"/>
          <w:lang w:eastAsia="ru-RU"/>
        </w:rPr>
        <w:t>субъекта контроля нарушений законодательства Российской Федерации</w:t>
      </w:r>
      <w:proofErr w:type="gramEnd"/>
      <w:r w:rsidRPr="003D388C">
        <w:rPr>
          <w:rFonts w:ascii="Times New Roman" w:hAnsi="Times New Roman" w:cs="Times New Roman"/>
          <w:sz w:val="28"/>
          <w:szCs w:val="28"/>
          <w:lang w:eastAsia="ru-RU"/>
        </w:rPr>
        <w:t xml:space="preserve"> о контрактной системе в сфере закупок товаров, работ, услуг для обеспечения </w:t>
      </w:r>
      <w:r w:rsidRPr="003D388C">
        <w:rPr>
          <w:rFonts w:ascii="Times New Roman" w:hAnsi="Times New Roman" w:cs="Times New Roman"/>
          <w:sz w:val="28"/>
          <w:szCs w:val="28"/>
          <w:lang w:eastAsia="ru-RU"/>
        </w:rPr>
        <w:lastRenderedPageBreak/>
        <w:t>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3</w:t>
      </w:r>
      <w:r w:rsidR="00D63CDE">
        <w:rPr>
          <w:rFonts w:ascii="Times New Roman" w:hAnsi="Times New Roman" w:cs="Times New Roman"/>
          <w:sz w:val="28"/>
          <w:szCs w:val="28"/>
          <w:lang w:eastAsia="ru-RU"/>
        </w:rPr>
        <w:t>1</w:t>
      </w:r>
      <w:r w:rsidRPr="003D388C">
        <w:rPr>
          <w:rFonts w:ascii="Times New Roman" w:hAnsi="Times New Roman" w:cs="Times New Roman"/>
          <w:sz w:val="28"/>
          <w:szCs w:val="28"/>
          <w:lang w:eastAsia="ru-RU"/>
        </w:rPr>
        <w:t xml:space="preserve">.В рамках выездной или камеральной проверки проводится встречная проверка по решению </w:t>
      </w:r>
      <w:r w:rsidR="00D63CDE">
        <w:rPr>
          <w:rFonts w:ascii="Times New Roman" w:hAnsi="Times New Roman" w:cs="Times New Roman"/>
          <w:sz w:val="28"/>
          <w:szCs w:val="28"/>
          <w:lang w:eastAsia="ru-RU"/>
        </w:rPr>
        <w:t>руководителя органа внутреннего муниципального финансового контроля</w:t>
      </w:r>
      <w:r w:rsidRPr="003D388C">
        <w:rPr>
          <w:rFonts w:ascii="Times New Roman" w:hAnsi="Times New Roman" w:cs="Times New Roman"/>
          <w:sz w:val="28"/>
          <w:szCs w:val="28"/>
          <w:lang w:eastAsia="ru-RU"/>
        </w:rPr>
        <w:t>,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30DAA" w:rsidRPr="003D388C" w:rsidRDefault="00730DAA" w:rsidP="003D388C">
      <w:pPr>
        <w:pStyle w:val="a5"/>
        <w:ind w:firstLine="540"/>
        <w:jc w:val="both"/>
        <w:rPr>
          <w:rFonts w:ascii="Times New Roman" w:eastAsia="Calibri" w:hAnsi="Times New Roman" w:cs="Times New Roman"/>
          <w:sz w:val="28"/>
          <w:szCs w:val="28"/>
          <w:lang w:eastAsia="ru-RU"/>
        </w:rPr>
      </w:pPr>
      <w:r w:rsidRPr="003D388C">
        <w:rPr>
          <w:rFonts w:ascii="Times New Roman" w:eastAsia="Calibri" w:hAnsi="Times New Roman" w:cs="Times New Roman"/>
          <w:sz w:val="28"/>
          <w:szCs w:val="28"/>
          <w:lang w:eastAsia="ru-RU"/>
        </w:rPr>
        <w:t>3</w:t>
      </w:r>
      <w:r w:rsidR="00D63CDE">
        <w:rPr>
          <w:rFonts w:ascii="Times New Roman" w:eastAsia="Calibri" w:hAnsi="Times New Roman" w:cs="Times New Roman"/>
          <w:sz w:val="28"/>
          <w:szCs w:val="28"/>
          <w:lang w:eastAsia="ru-RU"/>
        </w:rPr>
        <w:t>2</w:t>
      </w:r>
      <w:r w:rsidRPr="003D388C">
        <w:rPr>
          <w:rFonts w:ascii="Times New Roman" w:eastAsia="Calibri" w:hAnsi="Times New Roman" w:cs="Times New Roman"/>
          <w:sz w:val="28"/>
          <w:szCs w:val="28"/>
          <w:lang w:eastAsia="ru-RU"/>
        </w:rPr>
        <w:t xml:space="preserve">.Встречная проверка проводится в порядке, установленном для выездных и камеральных проверок в соответствии с </w:t>
      </w:r>
      <w:hyperlink r:id="rId15" w:anchor="P96" w:history="1">
        <w:r w:rsidRPr="003D388C">
          <w:rPr>
            <w:rFonts w:ascii="Times New Roman" w:eastAsia="Calibri" w:hAnsi="Times New Roman" w:cs="Times New Roman"/>
            <w:sz w:val="28"/>
            <w:szCs w:val="28"/>
            <w:lang w:eastAsia="ru-RU"/>
          </w:rPr>
          <w:t xml:space="preserve">пунктами </w:t>
        </w:r>
        <w:r w:rsidR="00D63CDE">
          <w:rPr>
            <w:rFonts w:ascii="Times New Roman" w:eastAsia="Calibri" w:hAnsi="Times New Roman" w:cs="Times New Roman"/>
            <w:sz w:val="28"/>
            <w:szCs w:val="28"/>
            <w:lang w:eastAsia="ru-RU"/>
          </w:rPr>
          <w:t>20</w:t>
        </w:r>
      </w:hyperlink>
      <w:r w:rsidRPr="003D388C">
        <w:rPr>
          <w:rFonts w:ascii="Times New Roman" w:eastAsia="Calibri" w:hAnsi="Times New Roman" w:cs="Times New Roman"/>
          <w:sz w:val="28"/>
          <w:szCs w:val="28"/>
          <w:lang w:eastAsia="ru-RU"/>
        </w:rPr>
        <w:t xml:space="preserve"> - </w:t>
      </w:r>
      <w:hyperlink r:id="rId16" w:anchor="P100" w:history="1">
        <w:r w:rsidRPr="003D388C">
          <w:rPr>
            <w:rFonts w:ascii="Times New Roman" w:eastAsia="Calibri" w:hAnsi="Times New Roman" w:cs="Times New Roman"/>
            <w:sz w:val="28"/>
            <w:szCs w:val="28"/>
            <w:lang w:eastAsia="ru-RU"/>
          </w:rPr>
          <w:t>2</w:t>
        </w:r>
        <w:r w:rsidR="00D63CDE">
          <w:rPr>
            <w:rFonts w:ascii="Times New Roman" w:eastAsia="Calibri" w:hAnsi="Times New Roman" w:cs="Times New Roman"/>
            <w:sz w:val="28"/>
            <w:szCs w:val="28"/>
            <w:lang w:eastAsia="ru-RU"/>
          </w:rPr>
          <w:t>3</w:t>
        </w:r>
      </w:hyperlink>
      <w:r w:rsidRPr="003D388C">
        <w:rPr>
          <w:rFonts w:ascii="Times New Roman" w:eastAsia="Calibri" w:hAnsi="Times New Roman" w:cs="Times New Roman"/>
          <w:sz w:val="28"/>
          <w:szCs w:val="28"/>
          <w:lang w:eastAsia="ru-RU"/>
        </w:rPr>
        <w:t xml:space="preserve">, </w:t>
      </w:r>
      <w:hyperlink r:id="rId17" w:anchor="P107" w:history="1">
        <w:r w:rsidRPr="003D388C">
          <w:rPr>
            <w:rFonts w:ascii="Times New Roman" w:eastAsia="Calibri" w:hAnsi="Times New Roman" w:cs="Times New Roman"/>
            <w:sz w:val="28"/>
            <w:szCs w:val="28"/>
            <w:lang w:eastAsia="ru-RU"/>
          </w:rPr>
          <w:t>2</w:t>
        </w:r>
        <w:r w:rsidR="00D63CDE">
          <w:rPr>
            <w:rFonts w:ascii="Times New Roman" w:eastAsia="Calibri" w:hAnsi="Times New Roman" w:cs="Times New Roman"/>
            <w:sz w:val="28"/>
            <w:szCs w:val="28"/>
            <w:lang w:eastAsia="ru-RU"/>
          </w:rPr>
          <w:t>7</w:t>
        </w:r>
      </w:hyperlink>
      <w:r w:rsidRPr="003D388C">
        <w:rPr>
          <w:rFonts w:ascii="Times New Roman" w:eastAsia="Calibri" w:hAnsi="Times New Roman" w:cs="Times New Roman"/>
          <w:sz w:val="28"/>
          <w:szCs w:val="28"/>
          <w:lang w:eastAsia="ru-RU"/>
        </w:rPr>
        <w:t xml:space="preserve">, </w:t>
      </w:r>
      <w:hyperlink r:id="rId18" w:anchor="P109" w:history="1">
        <w:r w:rsidRPr="003D388C">
          <w:rPr>
            <w:rFonts w:ascii="Times New Roman" w:eastAsia="Calibri" w:hAnsi="Times New Roman" w:cs="Times New Roman"/>
            <w:sz w:val="28"/>
            <w:szCs w:val="28"/>
            <w:lang w:eastAsia="ru-RU"/>
          </w:rPr>
          <w:t>28</w:t>
        </w:r>
      </w:hyperlink>
      <w:r w:rsidRPr="003D388C">
        <w:rPr>
          <w:rFonts w:ascii="Times New Roman" w:eastAsia="Calibri" w:hAnsi="Times New Roman" w:cs="Times New Roman"/>
          <w:sz w:val="28"/>
          <w:szCs w:val="28"/>
          <w:lang w:eastAsia="ru-RU"/>
        </w:rPr>
        <w:t xml:space="preserve"> Порядка.</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Срок проведения встречной проверки не может превышать 20 рабочих дней.</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3</w:t>
      </w:r>
      <w:r w:rsidR="00D63CDE">
        <w:rPr>
          <w:rFonts w:ascii="Times New Roman" w:hAnsi="Times New Roman" w:cs="Times New Roman"/>
          <w:sz w:val="28"/>
          <w:szCs w:val="28"/>
          <w:lang w:eastAsia="ru-RU"/>
        </w:rPr>
        <w:t>3</w:t>
      </w:r>
      <w:r w:rsidRPr="003D388C">
        <w:rPr>
          <w:rFonts w:ascii="Times New Roman" w:hAnsi="Times New Roman" w:cs="Times New Roman"/>
          <w:sz w:val="28"/>
          <w:szCs w:val="28"/>
          <w:lang w:eastAsia="ru-RU"/>
        </w:rPr>
        <w:t xml:space="preserve">.Проведение выездной или камеральной проверки по решению </w:t>
      </w:r>
      <w:r w:rsidR="00D63CDE">
        <w:rPr>
          <w:rFonts w:ascii="Times New Roman" w:hAnsi="Times New Roman" w:cs="Times New Roman"/>
          <w:sz w:val="28"/>
          <w:szCs w:val="28"/>
          <w:lang w:eastAsia="ru-RU"/>
        </w:rPr>
        <w:t>руководителя органа внутреннего муниципального финансового контроля</w:t>
      </w:r>
      <w:r w:rsidRPr="003D388C">
        <w:rPr>
          <w:rFonts w:ascii="Times New Roman" w:hAnsi="Times New Roman" w:cs="Times New Roman"/>
          <w:sz w:val="28"/>
          <w:szCs w:val="28"/>
          <w:lang w:eastAsia="ru-RU"/>
        </w:rPr>
        <w:t xml:space="preserve">,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w:t>
      </w:r>
      <w:r w:rsidR="00D63CDE">
        <w:rPr>
          <w:rFonts w:ascii="Times New Roman" w:hAnsi="Times New Roman" w:cs="Times New Roman"/>
          <w:sz w:val="28"/>
          <w:szCs w:val="28"/>
          <w:lang w:eastAsia="ru-RU"/>
        </w:rPr>
        <w:t>П</w:t>
      </w:r>
      <w:r w:rsidRPr="003D388C">
        <w:rPr>
          <w:rFonts w:ascii="Times New Roman" w:hAnsi="Times New Roman" w:cs="Times New Roman"/>
          <w:sz w:val="28"/>
          <w:szCs w:val="28"/>
          <w:lang w:eastAsia="ru-RU"/>
        </w:rPr>
        <w:t>риостанавливается на общий срок не более 30 рабочих дней в следующих случаях:</w:t>
      </w:r>
      <w:bookmarkStart w:id="8" w:name="P120"/>
      <w:bookmarkEnd w:id="8"/>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а) на период проведения встречной проверки, но не более чем на 20 рабочих дней;</w:t>
      </w:r>
      <w:bookmarkStart w:id="9" w:name="P121"/>
      <w:bookmarkEnd w:id="9"/>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б) на период организации и проведения экспертиз, но не более чем на 20 рабочих дней;</w:t>
      </w:r>
      <w:bookmarkStart w:id="10" w:name="P122"/>
      <w:bookmarkEnd w:id="10"/>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Start w:id="11" w:name="P123"/>
      <w:bookmarkEnd w:id="11"/>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 xml:space="preserve">г) на период, необходимый для представления субъектом контроля документов и информации по повторному запросу </w:t>
      </w:r>
      <w:r w:rsidR="00BB42AA" w:rsidRPr="003D388C">
        <w:rPr>
          <w:rFonts w:ascii="Times New Roman" w:hAnsi="Times New Roman" w:cs="Times New Roman"/>
          <w:sz w:val="28"/>
          <w:szCs w:val="28"/>
          <w:lang w:eastAsia="ru-RU"/>
        </w:rPr>
        <w:t>Сектора</w:t>
      </w:r>
      <w:r w:rsidRPr="003D388C">
        <w:rPr>
          <w:rFonts w:ascii="Times New Roman" w:hAnsi="Times New Roman" w:cs="Times New Roman"/>
          <w:sz w:val="28"/>
          <w:szCs w:val="28"/>
          <w:lang w:eastAsia="ru-RU"/>
        </w:rPr>
        <w:t xml:space="preserve"> в соответствии с </w:t>
      </w:r>
      <w:hyperlink r:id="rId19" w:anchor="P103" w:history="1">
        <w:r w:rsidRPr="003D388C">
          <w:rPr>
            <w:rFonts w:ascii="Times New Roman" w:hAnsi="Times New Roman" w:cs="Times New Roman"/>
            <w:sz w:val="28"/>
            <w:szCs w:val="28"/>
            <w:lang w:eastAsia="ru-RU"/>
          </w:rPr>
          <w:t>пунктом 2</w:t>
        </w:r>
        <w:r w:rsidR="00D63CDE">
          <w:rPr>
            <w:rFonts w:ascii="Times New Roman" w:hAnsi="Times New Roman" w:cs="Times New Roman"/>
            <w:sz w:val="28"/>
            <w:szCs w:val="28"/>
            <w:lang w:eastAsia="ru-RU"/>
          </w:rPr>
          <w:t>6</w:t>
        </w:r>
      </w:hyperlink>
      <w:r w:rsidRPr="003D388C">
        <w:rPr>
          <w:rFonts w:ascii="Times New Roman" w:hAnsi="Times New Roman" w:cs="Times New Roman"/>
          <w:sz w:val="28"/>
          <w:szCs w:val="28"/>
          <w:lang w:eastAsia="ru-RU"/>
        </w:rPr>
        <w:t xml:space="preserve"> Порядка, но не более чем на 10 рабочих дней;</w:t>
      </w:r>
      <w:bookmarkStart w:id="12" w:name="P124"/>
      <w:bookmarkEnd w:id="12"/>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(при проведении камеральной проверки одним должностным лицом) либо проверочной группы, включая наступление обстоятельств непреодолимой силы.</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3</w:t>
      </w:r>
      <w:r w:rsidR="00D63CDE">
        <w:rPr>
          <w:rFonts w:ascii="Times New Roman" w:hAnsi="Times New Roman" w:cs="Times New Roman"/>
          <w:sz w:val="28"/>
          <w:szCs w:val="28"/>
          <w:lang w:eastAsia="ru-RU"/>
        </w:rPr>
        <w:t>4</w:t>
      </w:r>
      <w:r w:rsidRPr="003D388C">
        <w:rPr>
          <w:rFonts w:ascii="Times New Roman" w:hAnsi="Times New Roman" w:cs="Times New Roman"/>
          <w:sz w:val="28"/>
          <w:szCs w:val="28"/>
          <w:lang w:eastAsia="ru-RU"/>
        </w:rPr>
        <w:t>.Решение о возобновлении проведения выездной или камеральной проверки принимается в срок не более 2 рабочих дней:</w:t>
      </w:r>
    </w:p>
    <w:p w:rsidR="00730DAA" w:rsidRPr="003D388C" w:rsidRDefault="00730DAA" w:rsidP="003D388C">
      <w:pPr>
        <w:pStyle w:val="a5"/>
        <w:ind w:firstLine="540"/>
        <w:jc w:val="both"/>
        <w:rPr>
          <w:rFonts w:ascii="Times New Roman" w:eastAsia="Calibri" w:hAnsi="Times New Roman" w:cs="Times New Roman"/>
          <w:sz w:val="28"/>
          <w:szCs w:val="28"/>
          <w:lang w:eastAsia="ru-RU"/>
        </w:rPr>
      </w:pPr>
      <w:r w:rsidRPr="003D388C">
        <w:rPr>
          <w:rFonts w:ascii="Times New Roman" w:eastAsia="Calibri" w:hAnsi="Times New Roman" w:cs="Times New Roman"/>
          <w:sz w:val="28"/>
          <w:szCs w:val="28"/>
          <w:lang w:eastAsia="ru-RU"/>
        </w:rPr>
        <w:t xml:space="preserve">а) после завершения проведения встречной проверки и (или) экспертизы согласно </w:t>
      </w:r>
      <w:hyperlink r:id="rId20" w:anchor="P120" w:history="1">
        <w:r w:rsidRPr="003D388C">
          <w:rPr>
            <w:rFonts w:ascii="Times New Roman" w:eastAsia="Calibri" w:hAnsi="Times New Roman" w:cs="Times New Roman"/>
            <w:sz w:val="28"/>
            <w:szCs w:val="28"/>
            <w:lang w:eastAsia="ru-RU"/>
          </w:rPr>
          <w:t>подпунктам «а</w:t>
        </w:r>
      </w:hyperlink>
      <w:r w:rsidRPr="003D388C">
        <w:rPr>
          <w:rFonts w:ascii="Times New Roman" w:eastAsia="Calibri" w:hAnsi="Times New Roman" w:cs="Times New Roman"/>
          <w:sz w:val="28"/>
          <w:szCs w:val="28"/>
          <w:lang w:eastAsia="ru-RU"/>
        </w:rPr>
        <w:t xml:space="preserve">», </w:t>
      </w:r>
      <w:hyperlink r:id="rId21" w:anchor="P121" w:history="1">
        <w:r w:rsidRPr="003D388C">
          <w:rPr>
            <w:rFonts w:ascii="Times New Roman" w:eastAsia="Calibri" w:hAnsi="Times New Roman" w:cs="Times New Roman"/>
            <w:sz w:val="28"/>
            <w:szCs w:val="28"/>
            <w:lang w:eastAsia="ru-RU"/>
          </w:rPr>
          <w:t>«б» пункта 3</w:t>
        </w:r>
        <w:r w:rsidR="00D63CDE">
          <w:rPr>
            <w:rFonts w:ascii="Times New Roman" w:eastAsia="Calibri" w:hAnsi="Times New Roman" w:cs="Times New Roman"/>
            <w:sz w:val="28"/>
            <w:szCs w:val="28"/>
            <w:lang w:eastAsia="ru-RU"/>
          </w:rPr>
          <w:t>3</w:t>
        </w:r>
      </w:hyperlink>
      <w:r w:rsidRPr="003D388C">
        <w:rPr>
          <w:rFonts w:ascii="Times New Roman" w:eastAsia="Calibri" w:hAnsi="Times New Roman" w:cs="Times New Roman"/>
          <w:sz w:val="28"/>
          <w:szCs w:val="28"/>
          <w:lang w:eastAsia="ru-RU"/>
        </w:rPr>
        <w:t xml:space="preserve"> Порядка;</w:t>
      </w:r>
    </w:p>
    <w:p w:rsidR="00730DAA" w:rsidRPr="003D388C" w:rsidRDefault="00730DAA" w:rsidP="003D388C">
      <w:pPr>
        <w:pStyle w:val="a5"/>
        <w:ind w:firstLine="540"/>
        <w:jc w:val="both"/>
        <w:rPr>
          <w:rFonts w:ascii="Times New Roman" w:eastAsia="Calibri" w:hAnsi="Times New Roman" w:cs="Times New Roman"/>
          <w:sz w:val="28"/>
          <w:szCs w:val="28"/>
          <w:lang w:eastAsia="ru-RU"/>
        </w:rPr>
      </w:pPr>
      <w:r w:rsidRPr="003D388C">
        <w:rPr>
          <w:rFonts w:ascii="Times New Roman" w:eastAsia="Calibri" w:hAnsi="Times New Roman" w:cs="Times New Roman"/>
          <w:sz w:val="28"/>
          <w:szCs w:val="28"/>
          <w:lang w:eastAsia="ru-RU"/>
        </w:rPr>
        <w:lastRenderedPageBreak/>
        <w:t xml:space="preserve">б) после устранения причин приостановления проведения проверки, указанных в </w:t>
      </w:r>
      <w:hyperlink r:id="rId22" w:anchor="P122" w:history="1">
        <w:r w:rsidRPr="003D388C">
          <w:rPr>
            <w:rFonts w:ascii="Times New Roman" w:eastAsia="Calibri" w:hAnsi="Times New Roman" w:cs="Times New Roman"/>
            <w:sz w:val="28"/>
            <w:szCs w:val="28"/>
            <w:lang w:eastAsia="ru-RU"/>
          </w:rPr>
          <w:t>подпунктах «в</w:t>
        </w:r>
      </w:hyperlink>
      <w:r w:rsidRPr="003D388C">
        <w:rPr>
          <w:rFonts w:ascii="Times New Roman" w:eastAsia="Calibri" w:hAnsi="Times New Roman" w:cs="Times New Roman"/>
          <w:sz w:val="28"/>
          <w:szCs w:val="28"/>
          <w:lang w:eastAsia="ru-RU"/>
        </w:rPr>
        <w:t xml:space="preserve">» - </w:t>
      </w:r>
      <w:hyperlink r:id="rId23" w:anchor="P124" w:history="1">
        <w:r w:rsidRPr="003D388C">
          <w:rPr>
            <w:rFonts w:ascii="Times New Roman" w:eastAsia="Calibri" w:hAnsi="Times New Roman" w:cs="Times New Roman"/>
            <w:sz w:val="28"/>
            <w:szCs w:val="28"/>
            <w:lang w:eastAsia="ru-RU"/>
          </w:rPr>
          <w:t>«д» пункта 3</w:t>
        </w:r>
        <w:r w:rsidR="00D63CDE">
          <w:rPr>
            <w:rFonts w:ascii="Times New Roman" w:eastAsia="Calibri" w:hAnsi="Times New Roman" w:cs="Times New Roman"/>
            <w:sz w:val="28"/>
            <w:szCs w:val="28"/>
            <w:lang w:eastAsia="ru-RU"/>
          </w:rPr>
          <w:t>3</w:t>
        </w:r>
      </w:hyperlink>
      <w:r w:rsidRPr="003D388C">
        <w:rPr>
          <w:rFonts w:ascii="Times New Roman" w:eastAsia="Calibri" w:hAnsi="Times New Roman" w:cs="Times New Roman"/>
          <w:sz w:val="28"/>
          <w:szCs w:val="28"/>
          <w:lang w:eastAsia="ru-RU"/>
        </w:rPr>
        <w:t xml:space="preserve"> Порядка;</w:t>
      </w:r>
    </w:p>
    <w:p w:rsidR="00730DAA" w:rsidRPr="003D388C" w:rsidRDefault="00730DAA" w:rsidP="003D388C">
      <w:pPr>
        <w:pStyle w:val="a5"/>
        <w:ind w:firstLine="540"/>
        <w:jc w:val="both"/>
        <w:rPr>
          <w:rFonts w:ascii="Times New Roman" w:eastAsia="Calibri" w:hAnsi="Times New Roman" w:cs="Times New Roman"/>
          <w:sz w:val="28"/>
          <w:szCs w:val="28"/>
          <w:lang w:eastAsia="ru-RU"/>
        </w:rPr>
      </w:pPr>
      <w:r w:rsidRPr="003D388C">
        <w:rPr>
          <w:rFonts w:ascii="Times New Roman" w:eastAsia="Calibri" w:hAnsi="Times New Roman" w:cs="Times New Roman"/>
          <w:sz w:val="28"/>
          <w:szCs w:val="28"/>
          <w:lang w:eastAsia="ru-RU"/>
        </w:rPr>
        <w:t xml:space="preserve">в) после истечения срока приостановления проверки в соответствии с </w:t>
      </w:r>
      <w:hyperlink r:id="rId24" w:anchor="P122" w:history="1">
        <w:r w:rsidRPr="003D388C">
          <w:rPr>
            <w:rFonts w:ascii="Times New Roman" w:eastAsia="Calibri" w:hAnsi="Times New Roman" w:cs="Times New Roman"/>
            <w:sz w:val="28"/>
            <w:szCs w:val="28"/>
            <w:lang w:eastAsia="ru-RU"/>
          </w:rPr>
          <w:t>подпунктами «в</w:t>
        </w:r>
      </w:hyperlink>
      <w:r w:rsidRPr="003D388C">
        <w:rPr>
          <w:rFonts w:ascii="Times New Roman" w:eastAsia="Calibri" w:hAnsi="Times New Roman" w:cs="Times New Roman"/>
          <w:sz w:val="28"/>
          <w:szCs w:val="28"/>
          <w:lang w:eastAsia="ru-RU"/>
        </w:rPr>
        <w:t xml:space="preserve">» - </w:t>
      </w:r>
      <w:hyperlink r:id="rId25" w:anchor="P124" w:history="1">
        <w:r w:rsidRPr="003D388C">
          <w:rPr>
            <w:rFonts w:ascii="Times New Roman" w:eastAsia="Calibri" w:hAnsi="Times New Roman" w:cs="Times New Roman"/>
            <w:sz w:val="28"/>
            <w:szCs w:val="28"/>
            <w:lang w:eastAsia="ru-RU"/>
          </w:rPr>
          <w:t>«д» пункта 3</w:t>
        </w:r>
        <w:r w:rsidR="00D63CDE">
          <w:rPr>
            <w:rFonts w:ascii="Times New Roman" w:eastAsia="Calibri" w:hAnsi="Times New Roman" w:cs="Times New Roman"/>
            <w:sz w:val="28"/>
            <w:szCs w:val="28"/>
            <w:lang w:eastAsia="ru-RU"/>
          </w:rPr>
          <w:t>3</w:t>
        </w:r>
      </w:hyperlink>
      <w:r w:rsidRPr="003D388C">
        <w:rPr>
          <w:rFonts w:ascii="Times New Roman" w:eastAsia="Calibri" w:hAnsi="Times New Roman" w:cs="Times New Roman"/>
          <w:sz w:val="28"/>
          <w:szCs w:val="28"/>
          <w:lang w:eastAsia="ru-RU"/>
        </w:rPr>
        <w:t xml:space="preserve"> Порядка.</w:t>
      </w:r>
      <w:bookmarkStart w:id="13" w:name="P129"/>
      <w:bookmarkEnd w:id="13"/>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3</w:t>
      </w:r>
      <w:r w:rsidR="00D63CDE">
        <w:rPr>
          <w:rFonts w:ascii="Times New Roman" w:hAnsi="Times New Roman" w:cs="Times New Roman"/>
          <w:sz w:val="28"/>
          <w:szCs w:val="28"/>
          <w:lang w:eastAsia="ru-RU"/>
        </w:rPr>
        <w:t>5</w:t>
      </w:r>
      <w:r w:rsidRPr="003D388C">
        <w:rPr>
          <w:rFonts w:ascii="Times New Roman" w:hAnsi="Times New Roman" w:cs="Times New Roman"/>
          <w:sz w:val="28"/>
          <w:szCs w:val="28"/>
          <w:lang w:eastAsia="ru-RU"/>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начальника отдела, в котором указываются основания продления срока проведения проверки, приостановления, возобновления проведения проверки.</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 xml:space="preserve">Копия распоряжения </w:t>
      </w:r>
      <w:r w:rsidR="00D63CDE">
        <w:rPr>
          <w:rFonts w:ascii="Times New Roman" w:hAnsi="Times New Roman" w:cs="Times New Roman"/>
          <w:sz w:val="28"/>
          <w:szCs w:val="28"/>
          <w:lang w:eastAsia="ru-RU"/>
        </w:rPr>
        <w:t>руководителя органа внутреннего муниципального финансового контроля</w:t>
      </w:r>
      <w:r w:rsidR="00D63CDE" w:rsidRPr="003D388C">
        <w:rPr>
          <w:rFonts w:ascii="Times New Roman" w:hAnsi="Times New Roman" w:cs="Times New Roman"/>
          <w:sz w:val="28"/>
          <w:szCs w:val="28"/>
          <w:lang w:eastAsia="ru-RU"/>
        </w:rPr>
        <w:t xml:space="preserve"> </w:t>
      </w:r>
      <w:r w:rsidRPr="003D388C">
        <w:rPr>
          <w:rFonts w:ascii="Times New Roman" w:hAnsi="Times New Roman" w:cs="Times New Roman"/>
          <w:sz w:val="28"/>
          <w:szCs w:val="28"/>
          <w:lang w:eastAsia="ru-RU"/>
        </w:rPr>
        <w:t>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распоряжения.</w:t>
      </w:r>
    </w:p>
    <w:p w:rsidR="00730DAA" w:rsidRPr="003D388C" w:rsidRDefault="00730DAA" w:rsidP="003D388C">
      <w:pPr>
        <w:pStyle w:val="a5"/>
        <w:ind w:firstLine="540"/>
        <w:jc w:val="both"/>
        <w:rPr>
          <w:rFonts w:ascii="Times New Roman" w:eastAsia="Calibri" w:hAnsi="Times New Roman" w:cs="Times New Roman"/>
          <w:sz w:val="28"/>
          <w:szCs w:val="28"/>
          <w:lang w:eastAsia="ru-RU"/>
        </w:rPr>
      </w:pPr>
      <w:r w:rsidRPr="003D388C">
        <w:rPr>
          <w:rFonts w:ascii="Times New Roman" w:eastAsia="Calibri" w:hAnsi="Times New Roman" w:cs="Times New Roman"/>
          <w:sz w:val="28"/>
          <w:szCs w:val="28"/>
          <w:lang w:eastAsia="ru-RU"/>
        </w:rPr>
        <w:t>3</w:t>
      </w:r>
      <w:r w:rsidR="00D63CDE">
        <w:rPr>
          <w:rFonts w:ascii="Times New Roman" w:eastAsia="Calibri" w:hAnsi="Times New Roman" w:cs="Times New Roman"/>
          <w:sz w:val="28"/>
          <w:szCs w:val="28"/>
          <w:lang w:eastAsia="ru-RU"/>
        </w:rPr>
        <w:t>6</w:t>
      </w:r>
      <w:r w:rsidRPr="003D388C">
        <w:rPr>
          <w:rFonts w:ascii="Times New Roman" w:eastAsia="Calibri" w:hAnsi="Times New Roman" w:cs="Times New Roman"/>
          <w:sz w:val="28"/>
          <w:szCs w:val="28"/>
          <w:lang w:eastAsia="ru-RU"/>
        </w:rPr>
        <w:t xml:space="preserve">.В случае непредставления или несвоевременного представления документов и информации по запросу в соответствии с </w:t>
      </w:r>
      <w:hyperlink r:id="rId26" w:anchor="P60" w:history="1">
        <w:r w:rsidRPr="003D388C">
          <w:rPr>
            <w:rFonts w:ascii="Times New Roman" w:eastAsia="Calibri" w:hAnsi="Times New Roman" w:cs="Times New Roman"/>
            <w:sz w:val="28"/>
            <w:szCs w:val="28"/>
            <w:lang w:eastAsia="ru-RU"/>
          </w:rPr>
          <w:t>подпунктом «а» пункта 6</w:t>
        </w:r>
      </w:hyperlink>
      <w:r w:rsidRPr="003D388C">
        <w:rPr>
          <w:rFonts w:ascii="Times New Roman" w:eastAsia="Calibri" w:hAnsi="Times New Roman" w:cs="Times New Roman"/>
          <w:sz w:val="28"/>
          <w:szCs w:val="28"/>
          <w:lang w:eastAsia="ru-RU"/>
        </w:rPr>
        <w:t xml:space="preserve"> Порядка либо представления заведомо недостоверных документов </w:t>
      </w:r>
      <w:r w:rsidR="00D63CDE">
        <w:rPr>
          <w:rFonts w:ascii="Times New Roman" w:eastAsia="Calibri" w:hAnsi="Times New Roman" w:cs="Times New Roman"/>
          <w:sz w:val="28"/>
          <w:szCs w:val="28"/>
          <w:lang w:eastAsia="ru-RU"/>
        </w:rPr>
        <w:t xml:space="preserve">и информации </w:t>
      </w:r>
      <w:r w:rsidRPr="003D388C">
        <w:rPr>
          <w:rFonts w:ascii="Times New Roman" w:eastAsia="Calibri" w:hAnsi="Times New Roman" w:cs="Times New Roman"/>
          <w:sz w:val="28"/>
          <w:szCs w:val="28"/>
          <w:lang w:eastAsia="ru-RU"/>
        </w:rPr>
        <w:t>применяются меры ответственности в соответствии с законодательством Российской Федерации об административных правонарушениях.</w:t>
      </w:r>
    </w:p>
    <w:p w:rsidR="00730DAA" w:rsidRPr="00730DAA" w:rsidRDefault="00730DAA" w:rsidP="00730DAA">
      <w:pPr>
        <w:widowControl w:val="0"/>
        <w:autoSpaceDE w:val="0"/>
        <w:autoSpaceDN w:val="0"/>
        <w:spacing w:after="0" w:line="240" w:lineRule="auto"/>
        <w:jc w:val="both"/>
        <w:rPr>
          <w:rFonts w:ascii="Times New Roman" w:eastAsia="Calibri" w:hAnsi="Times New Roman" w:cs="Times New Roman"/>
          <w:sz w:val="24"/>
          <w:szCs w:val="24"/>
          <w:lang w:eastAsia="ru-RU"/>
        </w:rPr>
      </w:pPr>
    </w:p>
    <w:p w:rsidR="00730DAA" w:rsidRPr="003D388C" w:rsidRDefault="00730DAA" w:rsidP="003D388C">
      <w:pPr>
        <w:pStyle w:val="a5"/>
        <w:jc w:val="center"/>
        <w:rPr>
          <w:rFonts w:ascii="Times New Roman" w:hAnsi="Times New Roman" w:cs="Times New Roman"/>
          <w:sz w:val="28"/>
          <w:szCs w:val="28"/>
          <w:lang w:eastAsia="ru-RU"/>
        </w:rPr>
      </w:pPr>
      <w:r w:rsidRPr="003D388C">
        <w:rPr>
          <w:rFonts w:ascii="Times New Roman" w:hAnsi="Times New Roman" w:cs="Times New Roman"/>
          <w:sz w:val="28"/>
          <w:szCs w:val="28"/>
          <w:lang w:eastAsia="ru-RU"/>
        </w:rPr>
        <w:t>IV. Оформление результатов контрольных мероприятий</w:t>
      </w:r>
    </w:p>
    <w:p w:rsidR="00730DAA" w:rsidRPr="00730DAA" w:rsidRDefault="00730DAA" w:rsidP="00730DAA">
      <w:pPr>
        <w:widowControl w:val="0"/>
        <w:autoSpaceDE w:val="0"/>
        <w:autoSpaceDN w:val="0"/>
        <w:spacing w:after="0" w:line="240" w:lineRule="auto"/>
        <w:jc w:val="both"/>
        <w:rPr>
          <w:rFonts w:ascii="Times New Roman" w:eastAsia="Calibri" w:hAnsi="Times New Roman" w:cs="Times New Roman"/>
          <w:sz w:val="24"/>
          <w:szCs w:val="24"/>
          <w:lang w:eastAsia="ru-RU"/>
        </w:rPr>
      </w:pP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3</w:t>
      </w:r>
      <w:r w:rsidR="00D63CDE">
        <w:rPr>
          <w:rFonts w:ascii="Times New Roman" w:hAnsi="Times New Roman" w:cs="Times New Roman"/>
          <w:sz w:val="28"/>
          <w:szCs w:val="28"/>
          <w:lang w:eastAsia="ru-RU"/>
        </w:rPr>
        <w:t>7</w:t>
      </w:r>
      <w:r w:rsidRPr="003D388C">
        <w:rPr>
          <w:rFonts w:ascii="Times New Roman" w:hAnsi="Times New Roman" w:cs="Times New Roman"/>
          <w:sz w:val="28"/>
          <w:szCs w:val="28"/>
          <w:lang w:eastAsia="ru-RU"/>
        </w:rPr>
        <w:t>.Результаты встречной проверки оформляются актом, который подписывается должностным лицом (при проведении камеральной проверки одним должностным лицом) либо всеми членами проверочной группы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По результатам встречной проверки Предписания субъекту контроля не выдаются.</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3</w:t>
      </w:r>
      <w:r w:rsidR="00D63CDE">
        <w:rPr>
          <w:rFonts w:ascii="Times New Roman" w:hAnsi="Times New Roman" w:cs="Times New Roman"/>
          <w:sz w:val="28"/>
          <w:szCs w:val="28"/>
          <w:lang w:eastAsia="ru-RU"/>
        </w:rPr>
        <w:t>8</w:t>
      </w:r>
      <w:r w:rsidRPr="003D388C">
        <w:rPr>
          <w:rFonts w:ascii="Times New Roman" w:hAnsi="Times New Roman" w:cs="Times New Roman"/>
          <w:sz w:val="28"/>
          <w:szCs w:val="28"/>
          <w:lang w:eastAsia="ru-RU"/>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3</w:t>
      </w:r>
      <w:r w:rsidR="00D63CDE">
        <w:rPr>
          <w:rFonts w:ascii="Times New Roman" w:hAnsi="Times New Roman" w:cs="Times New Roman"/>
          <w:sz w:val="28"/>
          <w:szCs w:val="28"/>
          <w:lang w:eastAsia="ru-RU"/>
        </w:rPr>
        <w:t>9</w:t>
      </w:r>
      <w:r w:rsidRPr="003D388C">
        <w:rPr>
          <w:rFonts w:ascii="Times New Roman" w:hAnsi="Times New Roman" w:cs="Times New Roman"/>
          <w:sz w:val="28"/>
          <w:szCs w:val="28"/>
          <w:lang w:eastAsia="ru-RU"/>
        </w:rPr>
        <w:t>.К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3D388C">
        <w:rPr>
          <w:rFonts w:ascii="Times New Roman" w:hAnsi="Times New Roman" w:cs="Times New Roman"/>
          <w:sz w:val="28"/>
          <w:szCs w:val="28"/>
          <w:lang w:eastAsia="ru-RU"/>
        </w:rPr>
        <w:t>кт встр</w:t>
      </w:r>
      <w:proofErr w:type="gramEnd"/>
      <w:r w:rsidRPr="003D388C">
        <w:rPr>
          <w:rFonts w:ascii="Times New Roman" w:hAnsi="Times New Roman" w:cs="Times New Roman"/>
          <w:sz w:val="28"/>
          <w:szCs w:val="28"/>
          <w:lang w:eastAsia="ru-RU"/>
        </w:rPr>
        <w:t>ечной проверки (в случае ее проведения), а также иные материалы, полученные в ходе проведения контрольных мероприятий.</w:t>
      </w:r>
    </w:p>
    <w:p w:rsidR="00730DAA" w:rsidRPr="003D388C" w:rsidRDefault="00D63CDE" w:rsidP="003D388C">
      <w:pPr>
        <w:pStyle w:val="a5"/>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40</w:t>
      </w:r>
      <w:r w:rsidR="00730DAA" w:rsidRPr="003D388C">
        <w:rPr>
          <w:rFonts w:ascii="Times New Roman" w:hAnsi="Times New Roman" w:cs="Times New Roman"/>
          <w:sz w:val="28"/>
          <w:szCs w:val="28"/>
          <w:lang w:eastAsia="ru-RU"/>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lastRenderedPageBreak/>
        <w:t>4</w:t>
      </w:r>
      <w:r w:rsidR="00D63CDE">
        <w:rPr>
          <w:rFonts w:ascii="Times New Roman" w:hAnsi="Times New Roman" w:cs="Times New Roman"/>
          <w:sz w:val="28"/>
          <w:szCs w:val="28"/>
          <w:lang w:eastAsia="ru-RU"/>
        </w:rPr>
        <w:t>1</w:t>
      </w:r>
      <w:r w:rsidRPr="003D388C">
        <w:rPr>
          <w:rFonts w:ascii="Times New Roman" w:hAnsi="Times New Roman" w:cs="Times New Roman"/>
          <w:sz w:val="28"/>
          <w:szCs w:val="28"/>
          <w:lang w:eastAsia="ru-RU"/>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Письменные возражения субъекта контроля приобщаются к материалам проверки.</w:t>
      </w:r>
    </w:p>
    <w:p w:rsidR="00730DAA" w:rsidRPr="003D388C" w:rsidRDefault="00730DAA" w:rsidP="003D388C">
      <w:pPr>
        <w:pStyle w:val="a5"/>
        <w:ind w:firstLine="540"/>
        <w:rPr>
          <w:rFonts w:ascii="Times New Roman" w:hAnsi="Times New Roman" w:cs="Times New Roman"/>
          <w:sz w:val="28"/>
          <w:szCs w:val="28"/>
          <w:lang w:eastAsia="ru-RU"/>
        </w:rPr>
      </w:pPr>
      <w:r w:rsidRPr="003D388C">
        <w:rPr>
          <w:rFonts w:ascii="Times New Roman" w:hAnsi="Times New Roman" w:cs="Times New Roman"/>
          <w:sz w:val="28"/>
          <w:szCs w:val="28"/>
          <w:lang w:eastAsia="ru-RU"/>
        </w:rPr>
        <w:t>4</w:t>
      </w:r>
      <w:r w:rsidR="00E36DF0">
        <w:rPr>
          <w:rFonts w:ascii="Times New Roman" w:hAnsi="Times New Roman" w:cs="Times New Roman"/>
          <w:sz w:val="28"/>
          <w:szCs w:val="28"/>
          <w:lang w:eastAsia="ru-RU"/>
        </w:rPr>
        <w:t>2</w:t>
      </w:r>
      <w:r w:rsidRPr="003D388C">
        <w:rPr>
          <w:rFonts w:ascii="Times New Roman" w:hAnsi="Times New Roman" w:cs="Times New Roman"/>
          <w:sz w:val="28"/>
          <w:szCs w:val="28"/>
          <w:lang w:eastAsia="ru-RU"/>
        </w:rPr>
        <w:t xml:space="preserve">.Акт,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E36DF0">
        <w:rPr>
          <w:rFonts w:ascii="Times New Roman" w:hAnsi="Times New Roman" w:cs="Times New Roman"/>
          <w:sz w:val="28"/>
          <w:szCs w:val="28"/>
          <w:lang w:eastAsia="ru-RU"/>
        </w:rPr>
        <w:t>руководителем органа внутреннего муниципального финансового контроля</w:t>
      </w:r>
      <w:proofErr w:type="gramStart"/>
      <w:r w:rsidR="00E36DF0" w:rsidRPr="003D388C">
        <w:rPr>
          <w:rFonts w:ascii="Times New Roman" w:hAnsi="Times New Roman" w:cs="Times New Roman"/>
          <w:sz w:val="28"/>
          <w:szCs w:val="28"/>
          <w:lang w:eastAsia="ru-RU"/>
        </w:rPr>
        <w:t xml:space="preserve"> </w:t>
      </w:r>
      <w:bookmarkStart w:id="14" w:name="P143"/>
      <w:bookmarkEnd w:id="14"/>
      <w:r w:rsidR="00E36DF0">
        <w:rPr>
          <w:rFonts w:ascii="Times New Roman" w:hAnsi="Times New Roman" w:cs="Times New Roman"/>
          <w:sz w:val="28"/>
          <w:szCs w:val="28"/>
          <w:lang w:eastAsia="ru-RU"/>
        </w:rPr>
        <w:t>.</w:t>
      </w:r>
      <w:proofErr w:type="gramEnd"/>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4</w:t>
      </w:r>
      <w:r w:rsidR="00E36DF0">
        <w:rPr>
          <w:rFonts w:ascii="Times New Roman" w:hAnsi="Times New Roman" w:cs="Times New Roman"/>
          <w:sz w:val="28"/>
          <w:szCs w:val="28"/>
          <w:lang w:eastAsia="ru-RU"/>
        </w:rPr>
        <w:t>3</w:t>
      </w:r>
      <w:r w:rsidRPr="003D388C">
        <w:rPr>
          <w:rFonts w:ascii="Times New Roman" w:hAnsi="Times New Roman" w:cs="Times New Roman"/>
          <w:sz w:val="28"/>
          <w:szCs w:val="28"/>
          <w:lang w:eastAsia="ru-RU"/>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E36DF0">
        <w:rPr>
          <w:rFonts w:ascii="Times New Roman" w:hAnsi="Times New Roman" w:cs="Times New Roman"/>
          <w:sz w:val="28"/>
          <w:szCs w:val="28"/>
          <w:lang w:eastAsia="ru-RU"/>
        </w:rPr>
        <w:t>руководитель органа внутреннего муниципального финансового контроля</w:t>
      </w:r>
      <w:r w:rsidR="00E36DF0" w:rsidRPr="003D388C">
        <w:rPr>
          <w:rFonts w:ascii="Times New Roman" w:hAnsi="Times New Roman" w:cs="Times New Roman"/>
          <w:sz w:val="28"/>
          <w:szCs w:val="28"/>
          <w:lang w:eastAsia="ru-RU"/>
        </w:rPr>
        <w:t xml:space="preserve"> </w:t>
      </w:r>
      <w:r w:rsidRPr="003D388C">
        <w:rPr>
          <w:rFonts w:ascii="Times New Roman" w:hAnsi="Times New Roman" w:cs="Times New Roman"/>
          <w:sz w:val="28"/>
          <w:szCs w:val="28"/>
          <w:lang w:eastAsia="ru-RU"/>
        </w:rPr>
        <w:t xml:space="preserve">принимает решение, </w:t>
      </w:r>
      <w:r w:rsidRPr="003D388C">
        <w:rPr>
          <w:rFonts w:ascii="Times New Roman" w:hAnsi="Times New Roman" w:cs="Times New Roman"/>
          <w:color w:val="FF0000"/>
          <w:sz w:val="28"/>
          <w:szCs w:val="28"/>
          <w:lang w:eastAsia="ru-RU"/>
        </w:rPr>
        <w:t xml:space="preserve"> </w:t>
      </w:r>
      <w:r w:rsidRPr="003D388C">
        <w:rPr>
          <w:rFonts w:ascii="Times New Roman" w:hAnsi="Times New Roman" w:cs="Times New Roman"/>
          <w:sz w:val="28"/>
          <w:szCs w:val="28"/>
          <w:lang w:eastAsia="ru-RU"/>
        </w:rPr>
        <w:t>в срок не более 30 рабочих дней со дня подписания акта:</w:t>
      </w:r>
      <w:bookmarkStart w:id="15" w:name="P144"/>
      <w:bookmarkEnd w:id="15"/>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 xml:space="preserve">а) об отсутствии оснований для выдачи Предписания или  о выдаче обязательного для исполнения Предписания в случаях, установленных Федеральным </w:t>
      </w:r>
      <w:hyperlink r:id="rId27" w:history="1">
        <w:r w:rsidRPr="003D388C">
          <w:rPr>
            <w:rFonts w:ascii="Times New Roman" w:hAnsi="Times New Roman" w:cs="Times New Roman"/>
            <w:sz w:val="28"/>
            <w:szCs w:val="28"/>
            <w:lang w:eastAsia="ru-RU"/>
          </w:rPr>
          <w:t>законом</w:t>
        </w:r>
      </w:hyperlink>
      <w:r w:rsidRPr="003D388C">
        <w:rPr>
          <w:rFonts w:ascii="Times New Roman" w:hAnsi="Times New Roman" w:cs="Times New Roman"/>
          <w:sz w:val="28"/>
          <w:szCs w:val="28"/>
          <w:lang w:eastAsia="ru-RU"/>
        </w:rPr>
        <w:t>;</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 xml:space="preserve">б) </w:t>
      </w:r>
      <w:bookmarkStart w:id="16" w:name="P146"/>
      <w:bookmarkEnd w:id="16"/>
      <w:r w:rsidRPr="003D388C">
        <w:rPr>
          <w:rFonts w:ascii="Times New Roman" w:hAnsi="Times New Roman" w:cs="Times New Roman"/>
          <w:sz w:val="28"/>
          <w:szCs w:val="28"/>
          <w:lang w:eastAsia="ru-RU"/>
        </w:rPr>
        <w:t>о  выдаче Представления с указанием выявленных нарушений и требований о принятии мер по устранению причин и условий таких нарушений;</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в) о проведении внеплановой выездной проверки.</w:t>
      </w:r>
    </w:p>
    <w:p w:rsidR="00730DAA" w:rsidRPr="003D388C" w:rsidRDefault="00730DAA" w:rsidP="003D388C">
      <w:pPr>
        <w:pStyle w:val="a5"/>
        <w:jc w:val="both"/>
        <w:rPr>
          <w:rFonts w:ascii="Times New Roman" w:hAnsi="Times New Roman" w:cs="Times New Roman"/>
          <w:sz w:val="28"/>
          <w:szCs w:val="28"/>
          <w:lang w:eastAsia="ru-RU"/>
        </w:rPr>
      </w:pPr>
    </w:p>
    <w:p w:rsidR="00730DAA" w:rsidRPr="003D388C" w:rsidRDefault="00730DAA" w:rsidP="00730DAA">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3D388C">
        <w:rPr>
          <w:rFonts w:ascii="Times New Roman" w:eastAsia="Calibri" w:hAnsi="Times New Roman" w:cs="Times New Roman"/>
          <w:sz w:val="28"/>
          <w:szCs w:val="28"/>
          <w:lang w:eastAsia="ru-RU"/>
        </w:rPr>
        <w:t>V. Реализация результатов контрольных мероприятий</w:t>
      </w:r>
    </w:p>
    <w:p w:rsidR="00730DAA" w:rsidRPr="00730DAA" w:rsidRDefault="00730DAA" w:rsidP="00730DAA">
      <w:pPr>
        <w:widowControl w:val="0"/>
        <w:autoSpaceDE w:val="0"/>
        <w:autoSpaceDN w:val="0"/>
        <w:spacing w:after="0" w:line="240" w:lineRule="auto"/>
        <w:jc w:val="both"/>
        <w:rPr>
          <w:rFonts w:ascii="Times New Roman" w:eastAsia="Calibri" w:hAnsi="Times New Roman" w:cs="Times New Roman"/>
          <w:sz w:val="24"/>
          <w:szCs w:val="24"/>
          <w:lang w:eastAsia="ru-RU"/>
        </w:rPr>
      </w:pP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4</w:t>
      </w:r>
      <w:r w:rsidR="00E36DF0">
        <w:rPr>
          <w:rFonts w:ascii="Times New Roman" w:hAnsi="Times New Roman" w:cs="Times New Roman"/>
          <w:sz w:val="28"/>
          <w:szCs w:val="28"/>
          <w:lang w:eastAsia="ru-RU"/>
        </w:rPr>
        <w:t>4</w:t>
      </w:r>
      <w:r w:rsidRPr="003D388C">
        <w:rPr>
          <w:rFonts w:ascii="Times New Roman" w:hAnsi="Times New Roman" w:cs="Times New Roman"/>
          <w:sz w:val="28"/>
          <w:szCs w:val="28"/>
          <w:lang w:eastAsia="ru-RU"/>
        </w:rPr>
        <w:t>.Предписание (Представление) направляется (вручается) представителю субъекта контроля в срок не более 10 рабочих дней со дня принятия решения о выдаче.</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4</w:t>
      </w:r>
      <w:r w:rsidR="00E36DF0">
        <w:rPr>
          <w:rFonts w:ascii="Times New Roman" w:hAnsi="Times New Roman" w:cs="Times New Roman"/>
          <w:sz w:val="28"/>
          <w:szCs w:val="28"/>
          <w:lang w:eastAsia="ru-RU"/>
        </w:rPr>
        <w:t>5</w:t>
      </w:r>
      <w:r w:rsidRPr="003D388C">
        <w:rPr>
          <w:rFonts w:ascii="Times New Roman" w:hAnsi="Times New Roman" w:cs="Times New Roman"/>
          <w:sz w:val="28"/>
          <w:szCs w:val="28"/>
          <w:lang w:eastAsia="ru-RU"/>
        </w:rPr>
        <w:t>.Предписание (Представление) должно содержать указание на конкретные действия, которые должно совершить лицо, получившее такое предписание, для устранения указанного нарушения, и сроки его исполнения.</w:t>
      </w:r>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4</w:t>
      </w:r>
      <w:r w:rsidR="00E36DF0">
        <w:rPr>
          <w:rFonts w:ascii="Times New Roman" w:hAnsi="Times New Roman" w:cs="Times New Roman"/>
          <w:sz w:val="28"/>
          <w:szCs w:val="28"/>
          <w:lang w:eastAsia="ru-RU"/>
        </w:rPr>
        <w:t>6</w:t>
      </w:r>
      <w:r w:rsidRPr="003D388C">
        <w:rPr>
          <w:rFonts w:ascii="Times New Roman" w:hAnsi="Times New Roman" w:cs="Times New Roman"/>
          <w:sz w:val="28"/>
          <w:szCs w:val="28"/>
          <w:lang w:eastAsia="ru-RU"/>
        </w:rPr>
        <w:t xml:space="preserve">.Предписания </w:t>
      </w:r>
      <w:r w:rsidR="00E36DF0">
        <w:rPr>
          <w:rFonts w:ascii="Times New Roman" w:hAnsi="Times New Roman" w:cs="Times New Roman"/>
          <w:sz w:val="28"/>
          <w:szCs w:val="28"/>
          <w:lang w:eastAsia="ru-RU"/>
        </w:rPr>
        <w:t>подлежит обязательному размещению</w:t>
      </w:r>
      <w:r w:rsidRPr="003D388C">
        <w:rPr>
          <w:rFonts w:ascii="Times New Roman" w:hAnsi="Times New Roman" w:cs="Times New Roman"/>
          <w:sz w:val="28"/>
          <w:szCs w:val="28"/>
          <w:lang w:eastAsia="ru-RU"/>
        </w:rPr>
        <w:t xml:space="preserve"> </w:t>
      </w:r>
      <w:r w:rsidR="00E36DF0">
        <w:rPr>
          <w:rFonts w:ascii="Times New Roman" w:hAnsi="Times New Roman" w:cs="Times New Roman"/>
          <w:sz w:val="28"/>
          <w:szCs w:val="28"/>
          <w:lang w:eastAsia="ru-RU"/>
        </w:rPr>
        <w:t>в единой информационной системе,</w:t>
      </w:r>
      <w:r w:rsidR="00E36DF0" w:rsidRPr="00E36DF0">
        <w:rPr>
          <w:rFonts w:ascii="Times New Roman" w:hAnsi="Times New Roman" w:cs="Times New Roman"/>
          <w:sz w:val="28"/>
          <w:szCs w:val="28"/>
          <w:lang w:eastAsia="ru-RU"/>
        </w:rPr>
        <w:t xml:space="preserve"> </w:t>
      </w:r>
      <w:r w:rsidR="00E36DF0">
        <w:rPr>
          <w:rFonts w:ascii="Times New Roman" w:hAnsi="Times New Roman" w:cs="Times New Roman"/>
          <w:sz w:val="28"/>
          <w:szCs w:val="28"/>
          <w:lang w:eastAsia="ru-RU"/>
        </w:rPr>
        <w:t>в</w:t>
      </w:r>
      <w:r w:rsidR="00E36DF0" w:rsidRPr="003D388C">
        <w:rPr>
          <w:rFonts w:ascii="Times New Roman" w:hAnsi="Times New Roman" w:cs="Times New Roman"/>
          <w:sz w:val="28"/>
          <w:szCs w:val="28"/>
          <w:lang w:eastAsia="ru-RU"/>
        </w:rPr>
        <w:t xml:space="preserve"> течение трех рабочих дней </w:t>
      </w:r>
      <w:proofErr w:type="gramStart"/>
      <w:r w:rsidR="00E36DF0" w:rsidRPr="003D388C">
        <w:rPr>
          <w:rFonts w:ascii="Times New Roman" w:hAnsi="Times New Roman" w:cs="Times New Roman"/>
          <w:sz w:val="28"/>
          <w:szCs w:val="28"/>
          <w:lang w:eastAsia="ru-RU"/>
        </w:rPr>
        <w:t>с даты выдачи</w:t>
      </w:r>
      <w:proofErr w:type="gramEnd"/>
    </w:p>
    <w:p w:rsidR="00730DAA" w:rsidRPr="003D388C" w:rsidRDefault="00730DAA" w:rsidP="003D388C">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4</w:t>
      </w:r>
      <w:r w:rsidR="00E36DF0">
        <w:rPr>
          <w:rFonts w:ascii="Times New Roman" w:hAnsi="Times New Roman" w:cs="Times New Roman"/>
          <w:sz w:val="28"/>
          <w:szCs w:val="28"/>
          <w:lang w:eastAsia="ru-RU"/>
        </w:rPr>
        <w:t>7</w:t>
      </w:r>
      <w:r w:rsidRPr="003D388C">
        <w:rPr>
          <w:rFonts w:ascii="Times New Roman" w:hAnsi="Times New Roman" w:cs="Times New Roman"/>
          <w:sz w:val="28"/>
          <w:szCs w:val="28"/>
          <w:lang w:eastAsia="ru-RU"/>
        </w:rPr>
        <w:t>.</w:t>
      </w:r>
      <w:r w:rsidR="00E36DF0">
        <w:rPr>
          <w:rFonts w:ascii="Times New Roman" w:hAnsi="Times New Roman" w:cs="Times New Roman"/>
          <w:sz w:val="28"/>
          <w:szCs w:val="28"/>
        </w:rPr>
        <w:t xml:space="preserve">Субъектом контроля мероприятия </w:t>
      </w:r>
      <w:r w:rsidRPr="003D388C">
        <w:rPr>
          <w:rFonts w:ascii="Times New Roman" w:hAnsi="Times New Roman" w:cs="Times New Roman"/>
          <w:sz w:val="28"/>
          <w:szCs w:val="28"/>
          <w:lang w:eastAsia="ru-RU"/>
        </w:rPr>
        <w:t>Предписания (Представления) исполняются в установленные сроки.</w:t>
      </w:r>
    </w:p>
    <w:p w:rsidR="00E36DF0" w:rsidRPr="003D388C" w:rsidRDefault="00E36DF0" w:rsidP="00E36DF0">
      <w:pPr>
        <w:pStyle w:val="a5"/>
        <w:ind w:firstLine="540"/>
        <w:jc w:val="both"/>
        <w:rPr>
          <w:rFonts w:ascii="Times New Roman" w:hAnsi="Times New Roman" w:cs="Times New Roman"/>
          <w:sz w:val="28"/>
          <w:szCs w:val="28"/>
          <w:lang w:eastAsia="ru-RU"/>
        </w:rPr>
      </w:pPr>
      <w:r w:rsidRPr="003D388C">
        <w:rPr>
          <w:rFonts w:ascii="Times New Roman" w:hAnsi="Times New Roman" w:cs="Times New Roman"/>
          <w:sz w:val="28"/>
          <w:szCs w:val="28"/>
          <w:lang w:eastAsia="ru-RU"/>
        </w:rPr>
        <w:t>4</w:t>
      </w:r>
      <w:r>
        <w:rPr>
          <w:rFonts w:ascii="Times New Roman" w:hAnsi="Times New Roman" w:cs="Times New Roman"/>
          <w:sz w:val="28"/>
          <w:szCs w:val="28"/>
          <w:lang w:eastAsia="ru-RU"/>
        </w:rPr>
        <w:t>8</w:t>
      </w:r>
      <w:r w:rsidRPr="003D388C">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К</w:t>
      </w:r>
      <w:r w:rsidRPr="003D388C">
        <w:rPr>
          <w:rFonts w:ascii="Times New Roman" w:hAnsi="Times New Roman" w:cs="Times New Roman"/>
          <w:sz w:val="28"/>
          <w:szCs w:val="28"/>
          <w:lang w:eastAsia="ru-RU"/>
        </w:rPr>
        <w:t>онтроль за</w:t>
      </w:r>
      <w:proofErr w:type="gramEnd"/>
      <w:r w:rsidRPr="003D388C">
        <w:rPr>
          <w:rFonts w:ascii="Times New Roman" w:hAnsi="Times New Roman" w:cs="Times New Roman"/>
          <w:sz w:val="28"/>
          <w:szCs w:val="28"/>
          <w:lang w:eastAsia="ru-RU"/>
        </w:rPr>
        <w:t xml:space="preserve"> выполнением субъектом контр</w:t>
      </w:r>
      <w:r>
        <w:rPr>
          <w:rFonts w:ascii="Times New Roman" w:hAnsi="Times New Roman" w:cs="Times New Roman"/>
          <w:sz w:val="28"/>
          <w:szCs w:val="28"/>
          <w:lang w:eastAsia="ru-RU"/>
        </w:rPr>
        <w:t>оля Предписания (Представления) осуществляется должностным лицом органа внутреннего муниципального финансового контроля.</w:t>
      </w:r>
    </w:p>
    <w:p w:rsidR="00E36DF0" w:rsidRPr="003D388C" w:rsidRDefault="00E36DF0" w:rsidP="00E36DF0">
      <w:pPr>
        <w:pStyle w:val="a5"/>
        <w:ind w:firstLine="540"/>
        <w:jc w:val="both"/>
        <w:rPr>
          <w:rFonts w:ascii="Times New Roman" w:hAnsi="Times New Roman" w:cs="Times New Roman"/>
          <w:sz w:val="28"/>
          <w:szCs w:val="28"/>
        </w:rPr>
      </w:pPr>
      <w:r w:rsidRPr="003D388C">
        <w:rPr>
          <w:rFonts w:ascii="Times New Roman" w:hAnsi="Times New Roman" w:cs="Times New Roman"/>
          <w:sz w:val="28"/>
          <w:szCs w:val="28"/>
        </w:rPr>
        <w:t xml:space="preserve">В случае неисполнения в установленный срок </w:t>
      </w:r>
      <w:r w:rsidRPr="003D388C">
        <w:rPr>
          <w:rFonts w:ascii="Times New Roman" w:hAnsi="Times New Roman" w:cs="Times New Roman"/>
          <w:sz w:val="28"/>
          <w:szCs w:val="28"/>
          <w:lang w:eastAsia="ru-RU"/>
        </w:rPr>
        <w:t xml:space="preserve">Предписания (Представления) </w:t>
      </w:r>
      <w:r w:rsidRPr="003D388C">
        <w:rPr>
          <w:rFonts w:ascii="Times New Roman" w:hAnsi="Times New Roman" w:cs="Times New Roman"/>
          <w:sz w:val="28"/>
          <w:szCs w:val="28"/>
        </w:rPr>
        <w:t xml:space="preserve"> Сектором к лицу, не исполнившему такое Предписание (Представление), применяются меры ответственности в соответствии с законодательством Российской Федерации.</w:t>
      </w:r>
    </w:p>
    <w:p w:rsidR="00E36DF0" w:rsidRPr="007B4B8C" w:rsidRDefault="00E36DF0" w:rsidP="007B4B8C">
      <w:pPr>
        <w:pStyle w:val="a5"/>
        <w:ind w:firstLine="540"/>
        <w:jc w:val="both"/>
        <w:rPr>
          <w:rFonts w:ascii="Times New Roman" w:hAnsi="Times New Roman" w:cs="Times New Roman"/>
          <w:sz w:val="28"/>
          <w:szCs w:val="28"/>
        </w:rPr>
      </w:pPr>
      <w:r w:rsidRPr="003D388C">
        <w:rPr>
          <w:rFonts w:ascii="Times New Roman" w:hAnsi="Times New Roman" w:cs="Times New Roman"/>
          <w:sz w:val="28"/>
          <w:szCs w:val="28"/>
        </w:rPr>
        <w:t>4</w:t>
      </w:r>
      <w:r>
        <w:rPr>
          <w:rFonts w:ascii="Times New Roman" w:hAnsi="Times New Roman" w:cs="Times New Roman"/>
          <w:sz w:val="28"/>
          <w:szCs w:val="28"/>
        </w:rPr>
        <w:t>9</w:t>
      </w:r>
      <w:r w:rsidRPr="003D388C">
        <w:rPr>
          <w:rFonts w:ascii="Times New Roman" w:hAnsi="Times New Roman" w:cs="Times New Roman"/>
          <w:sz w:val="28"/>
          <w:szCs w:val="28"/>
        </w:rPr>
        <w:t>. Материалы  проверки, в том числе  поступившие по результатам устранения выявленных нарушений, а также иные документы и информация, полученные (разработанные) в ходе проведения контрольных мероприятий, хранятся органом  внутреннего муниципального финансового контроля в соответствии с законодательством об архивном деле в Российской Федерации.</w:t>
      </w:r>
      <w:bookmarkStart w:id="17" w:name="_GoBack"/>
      <w:bookmarkEnd w:id="17"/>
    </w:p>
    <w:sectPr w:rsidR="00E36DF0" w:rsidRPr="007B4B8C" w:rsidSect="002319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AA"/>
    <w:rsid w:val="000178FD"/>
    <w:rsid w:val="000A582A"/>
    <w:rsid w:val="001B12F9"/>
    <w:rsid w:val="002319DA"/>
    <w:rsid w:val="003D388C"/>
    <w:rsid w:val="00484CC4"/>
    <w:rsid w:val="00730DAA"/>
    <w:rsid w:val="00777297"/>
    <w:rsid w:val="007B4B8C"/>
    <w:rsid w:val="00846F71"/>
    <w:rsid w:val="00854AA4"/>
    <w:rsid w:val="008A201B"/>
    <w:rsid w:val="008D5003"/>
    <w:rsid w:val="00902B0B"/>
    <w:rsid w:val="00BB42AA"/>
    <w:rsid w:val="00C0144A"/>
    <w:rsid w:val="00D34E8B"/>
    <w:rsid w:val="00D63CDE"/>
    <w:rsid w:val="00E3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2AA"/>
    <w:rPr>
      <w:rFonts w:ascii="Tahoma" w:hAnsi="Tahoma" w:cs="Tahoma"/>
      <w:sz w:val="16"/>
      <w:szCs w:val="16"/>
    </w:rPr>
  </w:style>
  <w:style w:type="paragraph" w:styleId="a5">
    <w:name w:val="No Spacing"/>
    <w:uiPriority w:val="1"/>
    <w:qFormat/>
    <w:rsid w:val="000A58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2AA"/>
    <w:rPr>
      <w:rFonts w:ascii="Tahoma" w:hAnsi="Tahoma" w:cs="Tahoma"/>
      <w:sz w:val="16"/>
      <w:szCs w:val="16"/>
    </w:rPr>
  </w:style>
  <w:style w:type="paragraph" w:styleId="a5">
    <w:name w:val="No Spacing"/>
    <w:uiPriority w:val="1"/>
    <w:qFormat/>
    <w:rsid w:val="000A5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13"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18"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6"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3" Type="http://schemas.microsoft.com/office/2007/relationships/stylesWithEffects" Target="stylesWithEffects.xml"/><Relationship Id="rId21"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7"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12"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17"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5"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 Type="http://schemas.openxmlformats.org/officeDocument/2006/relationships/styles" Target="styles.xml"/><Relationship Id="rId16"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0"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22DEA5F54FB132143F0D67202C745AC06CE6F12D15AE3E90450E17A3D28035A340AA4D01EA6CF8D6BZ0K" TargetMode="External"/><Relationship Id="rId11"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4"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5" Type="http://schemas.openxmlformats.org/officeDocument/2006/relationships/webSettings" Target="webSettings.xml"/><Relationship Id="rId15"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3"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8" Type="http://schemas.openxmlformats.org/officeDocument/2006/relationships/fontTable" Target="fontTable.xml"/><Relationship Id="rId10"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19"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4" Type="http://schemas.openxmlformats.org/officeDocument/2006/relationships/settings" Target="settings.xml"/><Relationship Id="rId9" Type="http://schemas.openxmlformats.org/officeDocument/2006/relationships/hyperlink" Target="consultantplus://offline/ref=5006AA812D33BC98BFD81555B0D9B96C369D22CD346A18D20BCE18EEF9n4X9L" TargetMode="External"/><Relationship Id="rId14"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2" Type="http://schemas.openxmlformats.org/officeDocument/2006/relationships/hyperlink" Target="file:///C:\Users\PugachMA\Desktop\&#1056;&#1072;&#1073;&#1086;&#1095;&#1080;&#1081;%20&#1089;&#1090;&#1086;&#1083;%20&#1055;&#1091;&#1075;&#1072;&#1095;\&#1042;&#1053;&#1059;&#1058;&#1056;&#1045;&#1053;&#1053;&#1048;&#1049;%20&#1050;&#1054;&#1053;&#1058;&#1056;&#1054;&#1051;&#1068;\&#1055;&#1088;&#1086;&#1077;&#1082;&#1090;&#1099;%20&#1052;&#1053;&#1055;&#1040;\&#1042;&#1085;&#1077;&#1089;&#1077;&#1085;&#1080;&#1077;%20&#1080;&#1079;&#1084;&#1077;&#1085;&#1077;&#1085;&#1080;&#1081;%20&#1074;%20&#1055;&#1054;&#1056;&#1071;&#1044;&#1054;&#1050;\14&#1085;%20&#1086;&#1090;%2013.03.2018.docx" TargetMode="External"/><Relationship Id="rId27" Type="http://schemas.openxmlformats.org/officeDocument/2006/relationships/hyperlink" Target="consultantplus://offline/ref=5006AA812D33BC98BFD81555B0D9B96C369D22CF3D6118D20BCE18EEF9n4X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5468-55EF-47DD-9423-F99777D8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3594</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TatyanaKRO</dc:creator>
  <cp:lastModifiedBy>TatyanaKRO</cp:lastModifiedBy>
  <cp:revision>18</cp:revision>
  <cp:lastPrinted>2021-10-01T06:14:00Z</cp:lastPrinted>
  <dcterms:created xsi:type="dcterms:W3CDTF">2021-02-16T07:07:00Z</dcterms:created>
  <dcterms:modified xsi:type="dcterms:W3CDTF">2021-10-04T11:35:00Z</dcterms:modified>
</cp:coreProperties>
</file>