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38" w:rsidRPr="00575BB8" w:rsidRDefault="001D3138" w:rsidP="001D3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38" w:rsidRPr="00E7738D" w:rsidRDefault="001D3138" w:rsidP="001D3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1D3138" w:rsidRPr="00575BB8" w:rsidRDefault="001D3138" w:rsidP="001D3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1D3138" w:rsidRPr="00575BB8" w:rsidRDefault="001D3138" w:rsidP="001D3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23899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3899">
        <w:rPr>
          <w:rFonts w:ascii="Times New Roman" w:eastAsia="Times New Roman" w:hAnsi="Times New Roman" w:cs="Times New Roman"/>
          <w:sz w:val="28"/>
          <w:szCs w:val="28"/>
          <w:lang w:eastAsia="ru-RU"/>
        </w:rPr>
        <w:t>1251</w:t>
      </w:r>
      <w:r w:rsidRPr="005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</w:tblGrid>
      <w:tr w:rsidR="001D3138" w:rsidRPr="00575BB8" w:rsidTr="002F089B">
        <w:trPr>
          <w:trHeight w:val="114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1D3138" w:rsidRPr="00575BB8" w:rsidRDefault="001D3138" w:rsidP="002F0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7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 мероприятий по подготовке объектов жилищно-коммунального хозяйства городского округа «город  Клинцы Брянской области» к работе в осенне-зимний период 20</w:t>
            </w:r>
            <w:r w:rsidR="002F0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7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2F0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7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утвержденный постановлением  Клинцовской городской администрации  от </w:t>
            </w:r>
            <w:r w:rsidR="002F0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</w:t>
            </w:r>
            <w:r w:rsidR="002F0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F0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  <w:r w:rsidRPr="00E7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D3138" w:rsidRPr="00575BB8" w:rsidRDefault="001D3138" w:rsidP="001D3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38" w:rsidRPr="00AB1E98" w:rsidRDefault="001D3138" w:rsidP="001D3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 4 ст. 16 Федерального закона от 06.10.2003г. № 131-ФЗ «Об общих принципах организации местного самоуправления в Российской Федерации», Приказом Министерства энергетики Российской Федерации от 12.03.2013г. № 103 «Об утверждении Правил оценки готовности к отопительному периоду», Уставом городского округа «город Клинцы Брянской области», 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 распоряжение Клинцовской городской администрации  </w:t>
      </w:r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1592</w:t>
      </w:r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«Об утверждении  сводного плана  ремонтов источников</w:t>
      </w:r>
      <w:proofErr w:type="gramEnd"/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тепловой энергии и тепловых сетей «городского округа «город Клинцы Брянской области» на 20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(в редакции распоряжения  Клинцовской городской администрации  от 27.08.20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1072</w:t>
      </w:r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-р),  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надлежащей подготовки объектов жилищно-коммунального хозяйства, энергетики и социальной сферы городского округа «город Клинцы Брянской области» к работе в отопительный период 20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089B" w:rsidRDefault="001D3138" w:rsidP="002F0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ОСТАНОВЛЯЮ: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 изменения  в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подготовке объектов жилищно-коммунального хозяйства городского округа «город Клинцы Брянской области» к работе в осенне-зимний период 20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Pr="002B2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Клинцовской городской администрации  от 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713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его в новой редакции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89B" w:rsidRPr="002F089B" w:rsidRDefault="002F089B" w:rsidP="002F0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2. </w:t>
      </w:r>
      <w:r w:rsidRP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 отдела документационного  обеспечения  и архива Клинцовской городской администрации  В.Г. Алексееву   внести  соответствующие  изменения  в архивную документацию.</w:t>
      </w:r>
    </w:p>
    <w:p w:rsidR="002F089B" w:rsidRDefault="002F089B" w:rsidP="002F08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Опубликовать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2F08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2F08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2F08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2F08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официальном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2F08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сайте </w:t>
      </w:r>
    </w:p>
    <w:p w:rsidR="002F089B" w:rsidRPr="002F089B" w:rsidRDefault="002F089B" w:rsidP="002F0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9B">
        <w:rPr>
          <w:rFonts w:ascii="Times New Roman" w:eastAsia="Times New Roman" w:hAnsi="Times New Roman" w:cs="Times New Roman"/>
          <w:sz w:val="28"/>
          <w:szCs w:val="24"/>
          <w:lang w:eastAsia="ru-RU"/>
        </w:rPr>
        <w:t>Клинцовской городской администрации в сети Интернет.</w:t>
      </w:r>
    </w:p>
    <w:p w:rsidR="002F089B" w:rsidRPr="002F089B" w:rsidRDefault="002F089B" w:rsidP="002F08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 w:rsidRPr="002F08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2F08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F089B" w:rsidRDefault="002F089B" w:rsidP="002F0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9B" w:rsidRPr="002F089B" w:rsidRDefault="002F089B" w:rsidP="002F0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городской  администрации                                                    Ф.Н. </w:t>
      </w:r>
      <w:proofErr w:type="spellStart"/>
      <w:r w:rsidRPr="002F08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Сушок</w:t>
      </w:r>
      <w:proofErr w:type="spellEnd"/>
    </w:p>
    <w:p w:rsidR="002F089B" w:rsidRPr="002F089B" w:rsidRDefault="002F089B" w:rsidP="002F0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9B" w:rsidRDefault="002F089B" w:rsidP="002F0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089B" w:rsidSect="002F08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306A9" w:rsidRDefault="00B306A9" w:rsidP="00B30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8B0B6E"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постановлению Клинцовской городской администрации</w:t>
      </w:r>
    </w:p>
    <w:p w:rsidR="00B306A9" w:rsidRPr="008B0B6E" w:rsidRDefault="00323899" w:rsidP="00B30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31.08.</w:t>
      </w:r>
      <w:r w:rsidR="00F7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E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731B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40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1251</w:t>
      </w:r>
      <w:r w:rsidR="00AD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0B6E" w:rsidRPr="008B0B6E" w:rsidRDefault="008B0B6E" w:rsidP="008B0B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подготовке объектов жилищно-коммунального хозяйства городского округа 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 Клинцы Брянской области» к работе в осенне-зимний период 20</w:t>
      </w:r>
      <w:r w:rsidR="00F73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F73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годов.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5821"/>
        <w:gridCol w:w="1520"/>
        <w:gridCol w:w="6418"/>
      </w:tblGrid>
      <w:tr w:rsidR="00F731BA" w:rsidRPr="00F731BA" w:rsidTr="00F731BA">
        <w:trPr>
          <w:trHeight w:val="14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F731BA" w:rsidRPr="00F731BA" w:rsidTr="00F731BA">
        <w:trPr>
          <w:trHeight w:val="14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Теплоснабжение</w:t>
            </w: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1BA" w:rsidRPr="00F731BA" w:rsidTr="005E159E">
        <w:trPr>
          <w:trHeight w:val="1230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Обеспечить техническую готовность: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 тепловых сетей – 54,849 км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 Клинцовской ТЭЦ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 котельных - 26 единиц</w:t>
            </w:r>
          </w:p>
          <w:p w:rsidR="00F731BA" w:rsidRPr="00F731BA" w:rsidRDefault="00F731BA" w:rsidP="005E1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 центральных тепловых пунктов – 10 единиц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F08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F08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0.2020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МУП «Тепловые сети</w:t>
            </w: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»,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ООО «Клинцовская ТЭЦ», АО «КАЗ», ФКУ ИК-6 УФСИН России по Брянской области, ОАО «КЗПК», МБУ «КЦОСО»</w:t>
            </w:r>
          </w:p>
        </w:tc>
      </w:tr>
      <w:tr w:rsidR="00F731BA" w:rsidRPr="00F731BA" w:rsidTr="00F731BA">
        <w:trPr>
          <w:trHeight w:val="14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Заготовить: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 реагенты для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химочистки</w:t>
            </w:r>
            <w:proofErr w:type="spellEnd"/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 аварийный запас материально-технических ресурсов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0.2020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                               ООО «Клинцовская ТЭЦ», МУП «Тепловые сети», МУП «ВКХ г. Клинцы»,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Клинцовское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СП филиала ООО «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БрянскЭлектро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» в г. Брянск, ООО «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Жилкомсервис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», ООО «Наш дом», ООО «УК «Гарант», ООО «УК Управдом», ООО «УК Управдом плюс», ООО «ДЛ-Сервис»</w:t>
            </w:r>
            <w:proofErr w:type="gramEnd"/>
          </w:p>
        </w:tc>
      </w:tr>
      <w:tr w:rsidR="00F731BA" w:rsidRPr="00F731BA" w:rsidTr="00F731BA">
        <w:trPr>
          <w:trHeight w:val="14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Выполнить следующие мероприятия: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 систем теплоснабжения и горячего водоснабжения       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 участков теплотрасс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-промывку и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опрессовку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систем отопления           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0.2020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МУП «Тепловые сети», ООО «Наш дом», ООО «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Жилкмсервис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», ООО «УК «Гарант», ООО «УК Управдом», ООО «УК Управдом плюс», ООО «ДЛ-Сервис», ТСЖ, ЖСК, бюджетные учреждения</w:t>
            </w:r>
            <w:proofErr w:type="gramEnd"/>
          </w:p>
        </w:tc>
      </w:tr>
      <w:tr w:rsidR="00F731BA" w:rsidRPr="00F731BA" w:rsidTr="00F731BA">
        <w:trPr>
          <w:trHeight w:val="61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Обеспечить 100% выполнение финансовых обязательств перед поставщиками энергоресурсов</w:t>
            </w:r>
          </w:p>
        </w:tc>
        <w:tc>
          <w:tcPr>
            <w:tcW w:w="1520" w:type="dxa"/>
          </w:tcPr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Предприятия, организации и учреждения городского округа «город Клинцы Брянской области» всех форм собственности</w:t>
            </w:r>
          </w:p>
        </w:tc>
      </w:tr>
      <w:tr w:rsidR="00F731BA" w:rsidRPr="00F731BA" w:rsidTr="00F731BA">
        <w:trPr>
          <w:trHeight w:val="1050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5821" w:type="dxa"/>
          </w:tcPr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и ГВС по ул. Кирова от ТК-93 до </w:t>
            </w:r>
            <w:proofErr w:type="spellStart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 ул. Кирова, 132 ремонт участка: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76;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-108;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-76,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-77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Ворошилова ремонт участков: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ТК-2а доТК-26л    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108;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-25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от ТК-26л до ТК-27л 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89;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-60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пр-т. Ленина от ТК до </w:t>
            </w:r>
            <w:proofErr w:type="spellStart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 по пр-т. Ленина, 21 ремонт участка: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57,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-45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Мира от ТК-44 до ТК-44а ремонт участка: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108,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-82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Союзная от ТК-12л до </w:t>
            </w:r>
            <w:proofErr w:type="spellStart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 ул. Союзная, 97б ремонт участка: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57,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-22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Ворошилова от ТК-20 до </w:t>
            </w:r>
            <w:proofErr w:type="spellStart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 по ул. Ворошилова, 32 ремонт участка: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57,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-20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тепловой камеры на </w:t>
            </w:r>
            <w:proofErr w:type="spellStart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 ул. Калинина, 143; ремонт запорной арматуры: 4-ед.</w:t>
            </w:r>
          </w:p>
          <w:p w:rsidR="00EF2007" w:rsidRPr="003D130E" w:rsidRDefault="00EF2007" w:rsidP="00F73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30E">
              <w:rPr>
                <w:rFonts w:ascii="Times New Roman" w:hAnsi="Times New Roman" w:cs="Times New Roman"/>
              </w:rPr>
              <w:t>Тепловая сеть  «Поселок» по ул. Мира от ТК-4 до МКД по ул. Мира,26</w:t>
            </w:r>
          </w:p>
          <w:p w:rsidR="003D130E" w:rsidRPr="003D130E" w:rsidRDefault="003D130E" w:rsidP="00F73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30E">
              <w:rPr>
                <w:rFonts w:ascii="Times New Roman" w:hAnsi="Times New Roman" w:cs="Times New Roman"/>
              </w:rPr>
              <w:t xml:space="preserve">Тепловая сеть  отопления  и ГВС по ул. Союзная от ТК-71  до МКД  по ул. Союзная, 94  </w:t>
            </w:r>
          </w:p>
          <w:p w:rsidR="003D130E" w:rsidRPr="003D130E" w:rsidRDefault="003D130E" w:rsidP="00F73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30E">
              <w:rPr>
                <w:rFonts w:ascii="Times New Roman" w:hAnsi="Times New Roman" w:cs="Times New Roman"/>
              </w:rPr>
              <w:t xml:space="preserve">Тепловая сеть  отопления  по ул. Кирова от ТК-15 в </w:t>
            </w:r>
            <w:proofErr w:type="spellStart"/>
            <w:r w:rsidRPr="003D130E">
              <w:rPr>
                <w:rFonts w:ascii="Times New Roman" w:hAnsi="Times New Roman" w:cs="Times New Roman"/>
              </w:rPr>
              <w:t>жд</w:t>
            </w:r>
            <w:proofErr w:type="spellEnd"/>
            <w:r w:rsidRPr="003D130E">
              <w:rPr>
                <w:rFonts w:ascii="Times New Roman" w:hAnsi="Times New Roman" w:cs="Times New Roman"/>
              </w:rPr>
              <w:t xml:space="preserve"> ул. Кирова,100</w:t>
            </w:r>
          </w:p>
          <w:p w:rsidR="003D130E" w:rsidRPr="003D130E" w:rsidRDefault="003D130E" w:rsidP="00F73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30E">
              <w:rPr>
                <w:rFonts w:ascii="Times New Roman" w:hAnsi="Times New Roman" w:cs="Times New Roman"/>
              </w:rPr>
              <w:t xml:space="preserve">Тепловая сеть  по ул. П. Лумумбы от ТК-21  до МКД  по ул. П. Лумумбы, 4  </w:t>
            </w:r>
          </w:p>
          <w:p w:rsidR="003D130E" w:rsidRPr="003D130E" w:rsidRDefault="003D130E" w:rsidP="00F73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30E">
              <w:rPr>
                <w:rFonts w:ascii="Times New Roman" w:hAnsi="Times New Roman" w:cs="Times New Roman"/>
              </w:rPr>
              <w:t xml:space="preserve">Тепловая сеть  по ул. П. Лумумбы от ТК-20л  до МКД  по ул. П. Лумумбы, 6  </w:t>
            </w:r>
          </w:p>
          <w:p w:rsidR="003D130E" w:rsidRPr="003D130E" w:rsidRDefault="003D130E" w:rsidP="00F73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30E">
              <w:rPr>
                <w:rFonts w:ascii="Times New Roman" w:hAnsi="Times New Roman" w:cs="Times New Roman"/>
              </w:rPr>
              <w:t xml:space="preserve">Тепловая сеть  по ул. Мира от ТК-34  до МКД  по ул. Мира, 119  </w:t>
            </w:r>
          </w:p>
          <w:p w:rsidR="003D130E" w:rsidRPr="003D130E" w:rsidRDefault="003D130E" w:rsidP="00F73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30E">
              <w:rPr>
                <w:rFonts w:ascii="Times New Roman" w:hAnsi="Times New Roman" w:cs="Times New Roman"/>
              </w:rPr>
              <w:t>Тепловая сеть  по ул. Ворошилова от ТК-55  до МКД  по ул. Ворошилова, 44 а</w:t>
            </w:r>
          </w:p>
          <w:p w:rsidR="003D130E" w:rsidRPr="003D130E" w:rsidRDefault="003D130E" w:rsidP="00F73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30E">
              <w:rPr>
                <w:rFonts w:ascii="Times New Roman" w:hAnsi="Times New Roman" w:cs="Times New Roman"/>
              </w:rPr>
              <w:t>Тепловая сеть  по ул. Ворошилова от ТК-25л  до МКД  по ул. Ворошилова, 8</w:t>
            </w:r>
          </w:p>
          <w:p w:rsidR="00EF2007" w:rsidRPr="003D130E" w:rsidRDefault="003D130E" w:rsidP="003D1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hAnsi="Times New Roman" w:cs="Times New Roman"/>
              </w:rPr>
              <w:t>Тепловая сеть  по ул. Союзная от ТК-78  до МКД  по ул. Союзная, 113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3D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01.07.2020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</w:tr>
      <w:tr w:rsidR="00F731BA" w:rsidRPr="00F731BA" w:rsidTr="00F731BA">
        <w:trPr>
          <w:trHeight w:val="591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1.6.</w:t>
            </w:r>
          </w:p>
        </w:tc>
        <w:tc>
          <w:tcPr>
            <w:tcW w:w="5821" w:type="dxa"/>
          </w:tcPr>
          <w:p w:rsidR="00826233" w:rsidRPr="003D130E" w:rsidRDefault="00826233" w:rsidP="00826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П. Лумумбы от врезки до </w:t>
            </w:r>
            <w:proofErr w:type="spellStart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 ул. П. Лумумбы, 2 ремонт участка: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57,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-34 м.;</w:t>
            </w:r>
          </w:p>
          <w:p w:rsidR="00826233" w:rsidRDefault="00826233" w:rsidP="00826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Калинина от врезки до </w:t>
            </w:r>
            <w:proofErr w:type="spellStart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 ул. Калинина, 143 ремонт участка: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76,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-9 м.;</w:t>
            </w:r>
          </w:p>
          <w:p w:rsidR="00826233" w:rsidRPr="003D130E" w:rsidRDefault="00826233" w:rsidP="00826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и ГВС по ул. Мира от ТК-30 до ТК-32 ремонт участка: 3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159;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108,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-132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и ГВС по ул. Союзная от ТК-76 до 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ТК-76а; ремонт участка 3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133;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89,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-110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Ворошилова от ТК-24 до ТК-25 ремонт участка: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273,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-77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Ворошилова от ТК-25 до ТК-25а ремонт участка: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219,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-25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Пушкина от ТК-7 до ТК-8 ремонт участка: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426,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-80 м.; 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Ремонт участка теплосети в ЦТП № 4: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219,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-25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теплосети по ул. </w:t>
            </w:r>
            <w:proofErr w:type="gramStart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Союзная</w:t>
            </w:r>
            <w:proofErr w:type="gramEnd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 от ТК-2а до ТК-27л ремонт участка: 2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108, </w:t>
            </w:r>
            <w:r w:rsidRPr="003D130E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-85 м.;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Ремонт запорной арматуры - 20 ед.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Промывка, очистка </w:t>
            </w:r>
            <w:proofErr w:type="spellStart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водоподогревателей</w:t>
            </w:r>
            <w:proofErr w:type="spellEnd"/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 xml:space="preserve"> -18 ед.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Ревизия запорной арматуры, замена сальниковых уплотнений запорной арматуры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Замена сальниковых уплотнений сальниковых компенсаторов</w:t>
            </w:r>
          </w:p>
          <w:p w:rsidR="00F731BA" w:rsidRPr="003D130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30E">
              <w:rPr>
                <w:rFonts w:ascii="Times New Roman" w:eastAsia="Times New Roman" w:hAnsi="Times New Roman" w:cs="Times New Roman"/>
                <w:lang w:eastAsia="ru-RU"/>
              </w:rPr>
              <w:t>Очистка от донных отложений, песка, ила, тепловых камер теплосетей.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3D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</w:tr>
      <w:tr w:rsidR="00F731BA" w:rsidRPr="00F731BA" w:rsidTr="00F731BA">
        <w:trPr>
          <w:trHeight w:val="47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1.7 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№24: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: ТК-2 до ТК-15; замена трубопроводов отопления (2Ф=133) -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-10 м.;</w:t>
            </w:r>
          </w:p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№9: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 ТК-4 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. № 39 ул. Урицкого; замена  трубопроводов отопления (2Ф=76),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-32 м.;</w:t>
            </w:r>
          </w:p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№17: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Теплотрасса: от ТК-6 в сторону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ж.д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. 42 пр. Ленина; замена  трубопроводов отопления (2Ф=108),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-30 м.;</w:t>
            </w:r>
          </w:p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№21: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Теплотрасса: от ТК-2-до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ж.д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№15;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замена  трубопроводов отопления (2Ф=76), 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-42 м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</w:tc>
        <w:tc>
          <w:tcPr>
            <w:tcW w:w="1520" w:type="dxa"/>
          </w:tcPr>
          <w:p w:rsidR="00F731BA" w:rsidRPr="00F731BA" w:rsidRDefault="00F731BA" w:rsidP="003D1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01.07.2020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«Тепловые сети»</w:t>
            </w:r>
          </w:p>
        </w:tc>
      </w:tr>
      <w:tr w:rsidR="00F731BA" w:rsidRPr="00F731BA" w:rsidTr="00F731BA">
        <w:trPr>
          <w:trHeight w:val="47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№9: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 ТК-10А до </w:t>
            </w: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ТК-12;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замена  трубопроводов отопления (2Ф=108),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-164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 "Город-2":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на участке от ТК-281 до ТК-283 по ул. Советская,3; замена  трубопроводов отопления (2Ф=108),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-45 м.;</w:t>
            </w:r>
          </w:p>
          <w:p w:rsidR="00826233" w:rsidRDefault="00826233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Теплотрасса "Город-2":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на участке (компенсатор) от ТК-290 до ТК-291 по ул. Краснознамённая;  замена  трубопроводов отопления (2Ф=159),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-12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 "Город-2":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на участке от ТК-281 в сторону гостиницы "Уют"; замена  трубопроводов отопления (2Ф=57),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-15 м.;</w:t>
            </w:r>
          </w:p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 "Город-2":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на участке от ТК-252 в сторону ТК-272 по ул. Б. Полка; замена  трубопроводов отопления (2Ф=159),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-50 м.</w:t>
            </w:r>
          </w:p>
        </w:tc>
        <w:tc>
          <w:tcPr>
            <w:tcW w:w="1520" w:type="dxa"/>
          </w:tcPr>
          <w:p w:rsidR="00F731BA" w:rsidRPr="00F731BA" w:rsidRDefault="00F731BA" w:rsidP="003D1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 01.10.2020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«Тепловые сети»</w:t>
            </w:r>
          </w:p>
        </w:tc>
      </w:tr>
      <w:tr w:rsidR="00F731BA" w:rsidRPr="00F731BA" w:rsidTr="00F731BA">
        <w:trPr>
          <w:trHeight w:val="54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1.9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Обеспечить готовность систем отопления и тепловых сетей потребителя тепловой энергии к эксплуатации в отопительном периоде 2020-2021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г.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spellEnd"/>
            <w:proofErr w:type="gramEnd"/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520" w:type="dxa"/>
          </w:tcPr>
          <w:p w:rsidR="00F731BA" w:rsidRPr="00F731BA" w:rsidRDefault="00F731BA" w:rsidP="003D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Предприятия, организации и учреждения городского округа «город Клинцы Брянской области» всех форм собственности</w:t>
            </w:r>
          </w:p>
        </w:tc>
      </w:tr>
      <w:tr w:rsidR="00F731BA" w:rsidRPr="00F731BA" w:rsidTr="00F731BA">
        <w:trPr>
          <w:trHeight w:val="283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Электроснабжение</w:t>
            </w:r>
          </w:p>
        </w:tc>
      </w:tr>
      <w:tr w:rsidR="00F731BA" w:rsidRPr="00F731BA" w:rsidTr="005E159E">
        <w:trPr>
          <w:trHeight w:val="70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Подготовить к зиме: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- электрических сетей – </w:t>
            </w:r>
            <w:r w:rsidRPr="00F731BA">
              <w:rPr>
                <w:rFonts w:ascii="Times New Roman" w:eastAsia="Times New Roman" w:hAnsi="Times New Roman" w:cs="Courier New"/>
                <w:b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917,2 км"/>
              </w:smartTagPr>
              <w:r w:rsidRPr="00F731BA">
                <w:rPr>
                  <w:rFonts w:ascii="Times New Roman" w:eastAsia="Times New Roman" w:hAnsi="Times New Roman" w:cs="Courier New"/>
                  <w:lang w:eastAsia="ru-RU"/>
                </w:rPr>
                <w:t>917,2</w:t>
              </w:r>
              <w:r w:rsidRPr="00F731BA">
                <w:rPr>
                  <w:rFonts w:ascii="Times New Roman" w:eastAsia="Times New Roman" w:hAnsi="Times New Roman" w:cs="Courier New"/>
                  <w:b/>
                  <w:lang w:eastAsia="ru-RU"/>
                </w:rPr>
                <w:t xml:space="preserve"> </w:t>
              </w:r>
              <w:r w:rsidRPr="00F731BA">
                <w:rPr>
                  <w:rFonts w:ascii="Times New Roman" w:eastAsia="Times New Roman" w:hAnsi="Times New Roman" w:cs="Courier New"/>
                  <w:lang w:eastAsia="ru-RU"/>
                </w:rPr>
                <w:t>км</w:t>
              </w:r>
            </w:smartTag>
          </w:p>
          <w:p w:rsidR="00F731BA" w:rsidRPr="00F731BA" w:rsidRDefault="00F731BA" w:rsidP="005E159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- трансформаторных подстанций – 156 шт.                      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0.2020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5E159E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Клинцовское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СП филиала ООО «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БрянскЭлектро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» в г. Брянск, филиал ПАО «МРСК Центра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»-</w:t>
            </w:r>
            <w:proofErr w:type="gram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«Брянскэнерго»</w:t>
            </w:r>
          </w:p>
        </w:tc>
      </w:tr>
      <w:tr w:rsidR="00F731BA" w:rsidRPr="00F731BA" w:rsidTr="00F731BA">
        <w:trPr>
          <w:trHeight w:val="221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Газоснабжение</w:t>
            </w:r>
          </w:p>
        </w:tc>
      </w:tr>
      <w:tr w:rsidR="00F731BA" w:rsidRPr="00F731BA" w:rsidTr="005E159E">
        <w:trPr>
          <w:trHeight w:val="154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Обеспечить техническую готовность: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газопроводов – 733,95 км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газовых колодцев – 3 шт.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F731BA">
              <w:rPr>
                <w:rFonts w:ascii="Times New Roman" w:eastAsia="Times New Roman" w:hAnsi="Times New Roman" w:cs="Courier New"/>
                <w:lang w:eastAsia="ru-RU"/>
              </w:rPr>
              <w:t>коверов</w:t>
            </w:r>
            <w:proofErr w:type="spellEnd"/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– 78 шт.                            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запорных устройств –446 шт.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F731BA">
              <w:rPr>
                <w:rFonts w:ascii="Times New Roman" w:eastAsia="Times New Roman" w:hAnsi="Times New Roman" w:cs="Courier New"/>
                <w:lang w:eastAsia="ru-RU"/>
              </w:rPr>
              <w:t>конденсатосборников</w:t>
            </w:r>
            <w:proofErr w:type="spellEnd"/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– 44 шт.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</w:t>
            </w:r>
            <w:r w:rsidR="00643D3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F731BA" w:rsidRPr="00F731BA" w:rsidTr="00F731BA">
        <w:trPr>
          <w:trHeight w:val="671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5821" w:type="dxa"/>
          </w:tcPr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 xml:space="preserve">Выполнить капитальный  ремонт: 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Г-д по пер. Радужный;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 xml:space="preserve">Г-д по пер. Калинина, п. </w:t>
            </w:r>
            <w:proofErr w:type="spellStart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Халтурино</w:t>
            </w:r>
            <w:proofErr w:type="spellEnd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 xml:space="preserve">Г-д по п. </w:t>
            </w:r>
            <w:proofErr w:type="spellStart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Токаревщина</w:t>
            </w:r>
            <w:proofErr w:type="spellEnd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20" w:type="dxa"/>
          </w:tcPr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</w:t>
            </w:r>
            <w:r w:rsidR="00643D3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F731BA" w:rsidRPr="00F731BA" w:rsidTr="00F731BA">
        <w:trPr>
          <w:trHeight w:val="263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Водоснабжение и водоотведение</w:t>
            </w: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1BA" w:rsidRPr="00F731BA" w:rsidTr="005E159E">
        <w:trPr>
          <w:trHeight w:val="963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Обеспечить техническую готовность:                      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водопроводных сетей – 216,5 км;                          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канализационных сетей – 77,7 км;                           </w:t>
            </w:r>
          </w:p>
          <w:p w:rsidR="00F731BA" w:rsidRPr="00F731BA" w:rsidRDefault="00F731BA" w:rsidP="005E159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F731BA">
              <w:rPr>
                <w:rFonts w:ascii="Times New Roman" w:eastAsia="Times New Roman" w:hAnsi="Times New Roman" w:cs="Courier New"/>
                <w:lang w:eastAsia="ru-RU"/>
              </w:rPr>
              <w:t>артскважин</w:t>
            </w:r>
            <w:proofErr w:type="spellEnd"/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- 34 шт.</w:t>
            </w:r>
            <w:r w:rsidRPr="00F731BA">
              <w:rPr>
                <w:rFonts w:ascii="Courier New" w:eastAsia="Times New Roman" w:hAnsi="Courier New" w:cs="Courier New"/>
                <w:lang w:eastAsia="ru-RU"/>
              </w:rPr>
              <w:t xml:space="preserve">       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0.20</w:t>
            </w:r>
            <w:r w:rsidR="00643D3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F731BA" w:rsidRPr="00F731BA" w:rsidTr="00F731BA">
        <w:trPr>
          <w:trHeight w:val="267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Выполнить промывку водопроводных сетей –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F731BA">
                <w:rPr>
                  <w:rFonts w:ascii="Times New Roman" w:eastAsia="Times New Roman" w:hAnsi="Times New Roman" w:cs="Courier New"/>
                  <w:lang w:eastAsia="ru-RU"/>
                </w:rPr>
                <w:t>25 км</w:t>
              </w:r>
            </w:smartTag>
            <w:r w:rsidRPr="00F731BA">
              <w:rPr>
                <w:rFonts w:ascii="Times New Roman" w:eastAsia="Times New Roman" w:hAnsi="Times New Roman" w:cs="Courier New"/>
                <w:lang w:eastAsia="ru-RU"/>
              </w:rPr>
              <w:t>.</w:t>
            </w:r>
          </w:p>
        </w:tc>
        <w:tc>
          <w:tcPr>
            <w:tcW w:w="1520" w:type="dxa"/>
          </w:tcPr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0.20</w:t>
            </w:r>
            <w:r w:rsidR="00643D3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F731BA" w:rsidRPr="00F731BA" w:rsidTr="00F731BA">
        <w:trPr>
          <w:trHeight w:val="263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Выполнить ремонт: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запорной арматуры – 15 шт.;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водопроводных и канализационных колодцев – 40 шт.;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lastRenderedPageBreak/>
              <w:t>- насосов на КНС –2шт.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43168B" w:rsidP="0064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0.20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F731BA" w:rsidRPr="00F731BA" w:rsidTr="00F731BA">
        <w:trPr>
          <w:trHeight w:val="263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Подготовка к эксплуатации в </w:t>
            </w:r>
            <w:proofErr w:type="spellStart"/>
            <w:proofErr w:type="gramStart"/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осенне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зимний</w:t>
            </w:r>
            <w:proofErr w:type="gramEnd"/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период жилищного фонда и объектов соцкультбыта.</w:t>
            </w: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1BA" w:rsidRPr="00F731BA" w:rsidTr="0043168B">
        <w:trPr>
          <w:trHeight w:val="274"/>
        </w:trPr>
        <w:tc>
          <w:tcPr>
            <w:tcW w:w="666" w:type="dxa"/>
          </w:tcPr>
          <w:p w:rsidR="00F731BA" w:rsidRPr="005E159E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5821" w:type="dxa"/>
          </w:tcPr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Подготовить муниципальный, частный, ведомственный жилищный фонд, обслуживаемый: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ООО «</w:t>
            </w:r>
            <w:proofErr w:type="spellStart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Жилкомсервис</w:t>
            </w:r>
            <w:proofErr w:type="spellEnd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» - 141 многоквартирных домов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ООО «УК «Гарант» - 49 многоквартирных домов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 xml:space="preserve">-  ООО «Наш дом» - 40 многоквартирных домов 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ООО «Жилфонд» -46 многоквартирных домов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 xml:space="preserve">- ООО «УК </w:t>
            </w:r>
            <w:proofErr w:type="spellStart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Экспер</w:t>
            </w:r>
            <w:proofErr w:type="spellEnd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» - 37 многоквартирных дома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ООО «ДЛ-Сервис»  - 3 многоквартирных дома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ООО «</w:t>
            </w:r>
            <w:proofErr w:type="spellStart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Жилкоммунхоз</w:t>
            </w:r>
            <w:proofErr w:type="spellEnd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» -10  многоквартирных дома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ТСЖ, ЖСК, ТСН – 7 многоквартирных дома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ведомственный жилищный фонд</w:t>
            </w:r>
          </w:p>
        </w:tc>
        <w:tc>
          <w:tcPr>
            <w:tcW w:w="1520" w:type="dxa"/>
          </w:tcPr>
          <w:p w:rsidR="00F731BA" w:rsidRPr="005E159E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5E159E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до 15.09.2020</w:t>
            </w:r>
          </w:p>
        </w:tc>
        <w:tc>
          <w:tcPr>
            <w:tcW w:w="6418" w:type="dxa"/>
          </w:tcPr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ООО «Наш дом», ООО «</w:t>
            </w:r>
            <w:proofErr w:type="spellStart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Жилкомсервис</w:t>
            </w:r>
            <w:proofErr w:type="spellEnd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», ООО «УК «Гарант», ООО «УК Управдом», ООО «УК Управдом плюс»,                ООО «ДЛ-Сервис»,</w:t>
            </w:r>
            <w:r w:rsidRPr="005E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ООО «Управляющая компания «Управление многоквартирными домами», ТСЖ, ЖСК, предприятия, имеющие на балансе жилфонд</w:t>
            </w:r>
            <w:proofErr w:type="gramEnd"/>
          </w:p>
        </w:tc>
      </w:tr>
      <w:tr w:rsidR="00F731BA" w:rsidRPr="00F731BA" w:rsidTr="00F731BA">
        <w:trPr>
          <w:trHeight w:val="56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Подготовить к работе в ОЗП 2020-2021 годов государственные и муниципальные учреждения: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образования – 41 единицы;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здравоохранения – 2 единицы;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культуры – 3 единиц;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социальной сферы – 2 единицы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 образования, здравоохранения, культуры, социальной сферы</w:t>
            </w:r>
          </w:p>
        </w:tc>
      </w:tr>
      <w:tr w:rsidR="00F731BA" w:rsidRPr="00F731BA" w:rsidTr="00F731BA">
        <w:trPr>
          <w:trHeight w:val="381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</w:tr>
      <w:tr w:rsidR="00F731BA" w:rsidRPr="00F731BA" w:rsidTr="00F731BA">
        <w:trPr>
          <w:trHeight w:val="56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Подготовить к работе в зимних условиях специализированную уборочную технику – 26 ед.</w:t>
            </w:r>
          </w:p>
        </w:tc>
        <w:tc>
          <w:tcPr>
            <w:tcW w:w="1520" w:type="dxa"/>
          </w:tcPr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F731BA" w:rsidRPr="00F731BA" w:rsidTr="00F731BA">
        <w:trPr>
          <w:trHeight w:val="338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Заготовить: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песок  – 3600 тонн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техническую соль –530 тонн</w:t>
            </w:r>
          </w:p>
        </w:tc>
        <w:tc>
          <w:tcPr>
            <w:tcW w:w="1520" w:type="dxa"/>
          </w:tcPr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0.2020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F731BA" w:rsidRPr="00F731BA" w:rsidTr="00F731BA">
        <w:trPr>
          <w:trHeight w:val="479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Создать запас ГСМ</w:t>
            </w:r>
          </w:p>
        </w:tc>
        <w:tc>
          <w:tcPr>
            <w:tcW w:w="1520" w:type="dxa"/>
          </w:tcPr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316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0.2020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F731BA" w:rsidRPr="00F731BA" w:rsidTr="00F731BA">
        <w:trPr>
          <w:trHeight w:val="31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Организационные мероприятия</w:t>
            </w:r>
          </w:p>
        </w:tc>
      </w:tr>
      <w:tr w:rsidR="00F731BA" w:rsidRPr="00F731BA" w:rsidTr="00F731BA">
        <w:trPr>
          <w:trHeight w:val="31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Обеспечить получение паспортов готовности к отопительному периоду 2020-2021 годов организаций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 15.09.2020</w:t>
            </w:r>
          </w:p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Потребители тепловой энергии</w:t>
            </w:r>
          </w:p>
          <w:p w:rsidR="00F731BA" w:rsidRPr="00F731BA" w:rsidRDefault="00F731BA" w:rsidP="00F7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Теплоснабжающие и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теплосетевые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</w:tr>
      <w:tr w:rsidR="00F731BA" w:rsidRPr="00F731BA" w:rsidTr="00F731BA">
        <w:trPr>
          <w:trHeight w:val="31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получение паспорта готовности к отопительному периоду 2020-2021 годов городского округа «город Клинцы Брянской области»  </w:t>
            </w:r>
          </w:p>
        </w:tc>
        <w:tc>
          <w:tcPr>
            <w:tcW w:w="1520" w:type="dxa"/>
          </w:tcPr>
          <w:p w:rsidR="00F731BA" w:rsidRPr="00F731BA" w:rsidRDefault="00F731BA" w:rsidP="0043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15.11.2020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Клинцовская городская администрация</w:t>
            </w:r>
          </w:p>
        </w:tc>
      </w:tr>
    </w:tbl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2478E" w:rsidSect="0042478E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738D" w:rsidRPr="008B0B6E" w:rsidRDefault="00E7738D" w:rsidP="007D5E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738D" w:rsidRPr="008B0B6E" w:rsidSect="007D5E5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AF" w:rsidRDefault="004D4AAF" w:rsidP="00A72A72">
      <w:pPr>
        <w:spacing w:after="0" w:line="240" w:lineRule="auto"/>
      </w:pPr>
      <w:r>
        <w:separator/>
      </w:r>
    </w:p>
  </w:endnote>
  <w:endnote w:type="continuationSeparator" w:id="0">
    <w:p w:rsidR="004D4AAF" w:rsidRDefault="004D4AAF" w:rsidP="00A7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AF" w:rsidRDefault="004D4AAF" w:rsidP="00A72A72">
      <w:pPr>
        <w:spacing w:after="0" w:line="240" w:lineRule="auto"/>
      </w:pPr>
      <w:r>
        <w:separator/>
      </w:r>
    </w:p>
  </w:footnote>
  <w:footnote w:type="continuationSeparator" w:id="0">
    <w:p w:rsidR="004D4AAF" w:rsidRDefault="004D4AAF" w:rsidP="00A72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54C6A"/>
    <w:rsid w:val="00055219"/>
    <w:rsid w:val="000C5CA7"/>
    <w:rsid w:val="00145261"/>
    <w:rsid w:val="001A18D0"/>
    <w:rsid w:val="001B1AD2"/>
    <w:rsid w:val="001B28B3"/>
    <w:rsid w:val="001C500A"/>
    <w:rsid w:val="001D3138"/>
    <w:rsid w:val="002A39B2"/>
    <w:rsid w:val="002B29B6"/>
    <w:rsid w:val="002D3595"/>
    <w:rsid w:val="002E4470"/>
    <w:rsid w:val="002E599D"/>
    <w:rsid w:val="002F089B"/>
    <w:rsid w:val="002F1E59"/>
    <w:rsid w:val="003041F6"/>
    <w:rsid w:val="00323899"/>
    <w:rsid w:val="00336D60"/>
    <w:rsid w:val="0034206F"/>
    <w:rsid w:val="003867AA"/>
    <w:rsid w:val="00392214"/>
    <w:rsid w:val="003D130E"/>
    <w:rsid w:val="003F2004"/>
    <w:rsid w:val="003F6F8A"/>
    <w:rsid w:val="0042478E"/>
    <w:rsid w:val="0043168B"/>
    <w:rsid w:val="0044692A"/>
    <w:rsid w:val="00447404"/>
    <w:rsid w:val="004D4AAF"/>
    <w:rsid w:val="00575BB8"/>
    <w:rsid w:val="00597E9A"/>
    <w:rsid w:val="005A7551"/>
    <w:rsid w:val="005B2E73"/>
    <w:rsid w:val="005E159E"/>
    <w:rsid w:val="00613ACB"/>
    <w:rsid w:val="0061791A"/>
    <w:rsid w:val="00623D16"/>
    <w:rsid w:val="00643D37"/>
    <w:rsid w:val="006521F0"/>
    <w:rsid w:val="006707DC"/>
    <w:rsid w:val="006742E6"/>
    <w:rsid w:val="006C3B33"/>
    <w:rsid w:val="00702EDB"/>
    <w:rsid w:val="007401D2"/>
    <w:rsid w:val="007A2DA5"/>
    <w:rsid w:val="007D5E56"/>
    <w:rsid w:val="00811209"/>
    <w:rsid w:val="00826233"/>
    <w:rsid w:val="00834774"/>
    <w:rsid w:val="00853C8E"/>
    <w:rsid w:val="00857B75"/>
    <w:rsid w:val="00873E7B"/>
    <w:rsid w:val="00887BE8"/>
    <w:rsid w:val="008B0B6E"/>
    <w:rsid w:val="008B1B45"/>
    <w:rsid w:val="009530CB"/>
    <w:rsid w:val="00961B54"/>
    <w:rsid w:val="0096526B"/>
    <w:rsid w:val="0098188E"/>
    <w:rsid w:val="009A5232"/>
    <w:rsid w:val="009D522F"/>
    <w:rsid w:val="00A72A72"/>
    <w:rsid w:val="00AB1E98"/>
    <w:rsid w:val="00AC6A5A"/>
    <w:rsid w:val="00AD0E55"/>
    <w:rsid w:val="00B306A9"/>
    <w:rsid w:val="00B3677E"/>
    <w:rsid w:val="00B66BF6"/>
    <w:rsid w:val="00B95CAF"/>
    <w:rsid w:val="00C519BB"/>
    <w:rsid w:val="00C65793"/>
    <w:rsid w:val="00C679ED"/>
    <w:rsid w:val="00C95C00"/>
    <w:rsid w:val="00CE2786"/>
    <w:rsid w:val="00D527A8"/>
    <w:rsid w:val="00D80A5F"/>
    <w:rsid w:val="00D81F9B"/>
    <w:rsid w:val="00DE0B88"/>
    <w:rsid w:val="00DE2490"/>
    <w:rsid w:val="00E0135A"/>
    <w:rsid w:val="00E32749"/>
    <w:rsid w:val="00E65AC6"/>
    <w:rsid w:val="00E6676E"/>
    <w:rsid w:val="00E76231"/>
    <w:rsid w:val="00E7738D"/>
    <w:rsid w:val="00E975AB"/>
    <w:rsid w:val="00EA0857"/>
    <w:rsid w:val="00EA3433"/>
    <w:rsid w:val="00ED003F"/>
    <w:rsid w:val="00EF2007"/>
    <w:rsid w:val="00EF262F"/>
    <w:rsid w:val="00F40619"/>
    <w:rsid w:val="00F54BFE"/>
    <w:rsid w:val="00F7282E"/>
    <w:rsid w:val="00F731BA"/>
    <w:rsid w:val="00F90D69"/>
    <w:rsid w:val="00FE0AB4"/>
    <w:rsid w:val="00FF14B0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A72"/>
  </w:style>
  <w:style w:type="paragraph" w:styleId="a7">
    <w:name w:val="footer"/>
    <w:basedOn w:val="a"/>
    <w:link w:val="a8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A72"/>
  </w:style>
  <w:style w:type="paragraph" w:styleId="a7">
    <w:name w:val="footer"/>
    <w:basedOn w:val="a"/>
    <w:link w:val="a8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6D97-BEA1-4D2D-825A-16301CBD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73</cp:revision>
  <cp:lastPrinted>2020-08-31T06:53:00Z</cp:lastPrinted>
  <dcterms:created xsi:type="dcterms:W3CDTF">2018-05-10T12:25:00Z</dcterms:created>
  <dcterms:modified xsi:type="dcterms:W3CDTF">2020-09-01T15:47:00Z</dcterms:modified>
</cp:coreProperties>
</file>