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4" w:rsidRPr="007E7AE4" w:rsidRDefault="00D51104" w:rsidP="00D51104">
      <w:pPr>
        <w:spacing w:after="450" w:line="48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spacing w:val="-8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pacing w:val="-8"/>
          <w:kern w:val="36"/>
          <w:sz w:val="36"/>
          <w:szCs w:val="36"/>
          <w:lang w:eastAsia="ru-RU"/>
        </w:rPr>
        <w:t xml:space="preserve">0 базовых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pacing w:val="-8"/>
          <w:kern w:val="36"/>
          <w:sz w:val="36"/>
          <w:szCs w:val="36"/>
          <w:lang w:eastAsia="ru-RU"/>
        </w:rPr>
        <w:t>навыках</w:t>
      </w:r>
      <w:proofErr w:type="gramEnd"/>
      <w:r w:rsidRPr="007E7AE4">
        <w:rPr>
          <w:rFonts w:ascii="Verdana" w:eastAsia="Times New Roman" w:hAnsi="Verdana" w:cs="Times New Roman"/>
          <w:b/>
          <w:bCs/>
          <w:color w:val="000000"/>
          <w:spacing w:val="-8"/>
          <w:kern w:val="36"/>
          <w:sz w:val="36"/>
          <w:szCs w:val="36"/>
          <w:lang w:eastAsia="ru-RU"/>
        </w:rPr>
        <w:t xml:space="preserve"> оказания первой помощи</w:t>
      </w:r>
    </w:p>
    <w:p w:rsidR="00D51104" w:rsidRPr="006043FA" w:rsidRDefault="00D51104" w:rsidP="00D5110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Статья посвящена базовым навыкам оказания первой помощи. Из нее вы узнаете, что делать, если человек упал в обморок, у него идет кровь или если он обморозил палец.</w:t>
      </w:r>
      <w:r w:rsidRPr="006043F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51104" w:rsidRPr="007E7AE4" w:rsidRDefault="00D51104" w:rsidP="00D511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ED5D3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00750" cy="3000375"/>
            <wp:effectExtent l="19050" t="0" r="0" b="0"/>
            <wp:docPr id="38" name="Рисунок 2" descr="Olesia Bilkei/Shutterstock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sia Bilkei/Shutterstock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4" w:rsidRPr="007E7AE4" w:rsidRDefault="00D51104" w:rsidP="00D5110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Первая помощь – это комплекс срочных мер, направленных на спасение жизни человека. Несчастный случай, резкий приступ заболевания, отравление – в этих и других чрезвычайных ситуациях необходима грамотная первая помощь.</w:t>
      </w:r>
    </w:p>
    <w:p w:rsidR="00D51104" w:rsidRPr="007E7AE4" w:rsidRDefault="00D51104" w:rsidP="00D5110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Закону, первая помощь не является медицинской – она оказывается до прибытия медиков или доставки пострадавшего в больницу. Первую помощь может оказать любой человек, оказавшийся в критический момент рядом с пострадавшим. Но для некоторых категорий граждан, оказание первой помощи – служебная обязанность. Речь идет о полицейских, сотрудниках ГИБДД и МЧС, военнослужащих, пожарных.</w:t>
      </w:r>
    </w:p>
    <w:p w:rsidR="00D51104" w:rsidRPr="007E7AE4" w:rsidRDefault="00D51104" w:rsidP="00D511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Умение оказать первую помощь – элементарный, но очень важный навык. </w:t>
      </w:r>
      <w:hyperlink r:id="rId7" w:tooltip="Выживание в экстремальных условиях" w:history="1">
        <w:r w:rsidRPr="007E7AE4">
          <w:rPr>
            <w:rFonts w:ascii="Verdana" w:eastAsia="Times New Roman" w:hAnsi="Verdana" w:cs="Times New Roman"/>
            <w:color w:val="ED5D3B"/>
            <w:sz w:val="24"/>
            <w:szCs w:val="24"/>
            <w:u w:val="single"/>
            <w:lang w:eastAsia="ru-RU"/>
          </w:rPr>
          <w:t>В экстренной ситуации</w:t>
        </w:r>
      </w:hyperlink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 может спасти чью-то жизнь. Представляем вашему вниманию 10 базовых навыков оказания первой помощи.</w:t>
      </w:r>
    </w:p>
    <w:p w:rsidR="00D51104" w:rsidRPr="007E7AE4" w:rsidRDefault="00D51104" w:rsidP="00D51104">
      <w:pPr>
        <w:shd w:val="clear" w:color="auto" w:fill="FFFFFF"/>
        <w:spacing w:before="264" w:after="13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7E7AE4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Алгоритм оказания первой помощи</w:t>
      </w:r>
    </w:p>
    <w:p w:rsidR="00D51104" w:rsidRPr="007E7AE4" w:rsidRDefault="00D51104" w:rsidP="00D5110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не растеряться и грамотно оказать первую помощь, важно соблюдать следующую последовательность действий:</w:t>
      </w:r>
    </w:p>
    <w:p w:rsidR="00D51104" w:rsidRPr="007E7AE4" w:rsidRDefault="00D51104" w:rsidP="00D51104">
      <w:pPr>
        <w:numPr>
          <w:ilvl w:val="1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Обеспечить безопасность себе, пострадавшему и окружающим (например, извлечь пострадавшего из горящего автомобиля).</w:t>
      </w:r>
    </w:p>
    <w:p w:rsidR="00D51104" w:rsidRPr="007E7AE4" w:rsidRDefault="00D51104" w:rsidP="00D51104">
      <w:pPr>
        <w:numPr>
          <w:ilvl w:val="1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Проверить наличие у пострадавшего признаков жизни (пульс, дыхание, реакция зрачков на свет) и сознания. Для проверки дыхания необходимо запрокинуть голову пострадавшего, наклониться к его рту и носу и попытаться услышать или почувствовать дыхание; для «прослушивания» пульса необходимо приложить подушечки пальцев к сонной артерии пострадавшего; для оценки сознания необходимо (по возможности) взять пострадавшего за плечи, аккуратно встряхнуть и задать какой-либо вопрос.</w:t>
      </w:r>
    </w:p>
    <w:p w:rsidR="00D51104" w:rsidRPr="007E7AE4" w:rsidRDefault="00D51104" w:rsidP="00D5110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Вызвать специалистов (</w:t>
      </w:r>
      <w:hyperlink r:id="rId8" w:tgtFrame="_blank" w:tooltip="Экстренный номер 112: что вам нужно о нём знать" w:history="1">
        <w:r w:rsidRPr="006043FA">
          <w:rPr>
            <w:rFonts w:ascii="Verdana" w:eastAsia="Times New Roman" w:hAnsi="Verdana" w:cs="Times New Roman"/>
            <w:b/>
            <w:color w:val="ED5D3B"/>
            <w:sz w:val="24"/>
            <w:szCs w:val="24"/>
            <w:u w:val="single"/>
            <w:lang w:eastAsia="ru-RU"/>
          </w:rPr>
          <w:t>112 – с мобильного телефона</w:t>
        </w:r>
      </w:hyperlink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городского – 03 (</w:t>
      </w:r>
      <w:proofErr w:type="gramStart"/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скорая</w:t>
      </w:r>
      <w:proofErr w:type="gramEnd"/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или 01 (спасатели)).</w:t>
      </w:r>
    </w:p>
    <w:p w:rsidR="00D51104" w:rsidRPr="007E7AE4" w:rsidRDefault="00D51104" w:rsidP="00D51104">
      <w:pPr>
        <w:numPr>
          <w:ilvl w:val="1"/>
          <w:numId w:val="1"/>
        </w:numPr>
        <w:shd w:val="clear" w:color="auto" w:fill="FFFFFF"/>
        <w:spacing w:after="30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Оказать неотложную первую помощь. В зависимости от ситуации это может быть:</w:t>
      </w:r>
    </w:p>
    <w:p w:rsidR="00D51104" w:rsidRPr="007E7AE4" w:rsidRDefault="00D51104" w:rsidP="00D51104">
      <w:pPr>
        <w:numPr>
          <w:ilvl w:val="2"/>
          <w:numId w:val="1"/>
        </w:numPr>
        <w:shd w:val="clear" w:color="auto" w:fill="FFFFFF"/>
        <w:spacing w:after="30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восстановление проходимости дыхательных путей;</w:t>
      </w:r>
    </w:p>
    <w:p w:rsidR="00D51104" w:rsidRPr="007E7AE4" w:rsidRDefault="00D51104" w:rsidP="00D51104">
      <w:pPr>
        <w:numPr>
          <w:ilvl w:val="2"/>
          <w:numId w:val="1"/>
        </w:numPr>
        <w:shd w:val="clear" w:color="auto" w:fill="FFFFFF"/>
        <w:spacing w:after="30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сердечно-легочная реанимация;</w:t>
      </w:r>
    </w:p>
    <w:p w:rsidR="00D51104" w:rsidRPr="007E7AE4" w:rsidRDefault="00D51104" w:rsidP="00D51104">
      <w:pPr>
        <w:numPr>
          <w:ilvl w:val="2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остановка кровотечения и другие мероприятия.</w:t>
      </w:r>
    </w:p>
    <w:p w:rsidR="00D51104" w:rsidRPr="007E7AE4" w:rsidRDefault="00D51104" w:rsidP="00D5110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7A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Обеспечить пострадавшему физический и психологический комфорт, дождаться прибытия специалистов.</w:t>
      </w:r>
    </w:p>
    <w:p w:rsidR="00D51104" w:rsidRDefault="00D51104"/>
    <w:p w:rsidR="00D51104" w:rsidRDefault="00D51104"/>
    <w:p w:rsidR="008E76A3" w:rsidRDefault="00D51104">
      <w:r w:rsidRPr="00D51104">
        <w:drawing>
          <wp:inline distT="0" distB="0" distL="0" distR="0">
            <wp:extent cx="4953000" cy="2981325"/>
            <wp:effectExtent l="19050" t="0" r="0" b="0"/>
            <wp:docPr id="39" name="Рисунок 3" descr="Признаки жизни: дыха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и жизни: дыхан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4" w:rsidRDefault="00D51104"/>
    <w:p w:rsidR="00D51104" w:rsidRDefault="00D51104"/>
    <w:p w:rsidR="00D51104" w:rsidRDefault="00D51104"/>
    <w:p w:rsidR="00D51104" w:rsidRDefault="00D51104"/>
    <w:p w:rsidR="00D51104" w:rsidRDefault="00D51104"/>
    <w:p w:rsidR="00D51104" w:rsidRDefault="00D51104">
      <w:r w:rsidRPr="00D51104">
        <w:lastRenderedPageBreak/>
        <w:drawing>
          <wp:inline distT="0" distB="0" distL="0" distR="0">
            <wp:extent cx="4953000" cy="2886075"/>
            <wp:effectExtent l="19050" t="0" r="0" b="0"/>
            <wp:docPr id="40" name="Рисунок 4" descr="Признаки жизни: пуль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наки жизни: пуль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04" w:rsidRDefault="00D51104"/>
    <w:p w:rsidR="00D51104" w:rsidRDefault="00D51104"/>
    <w:p w:rsidR="00D51104" w:rsidRDefault="00D51104"/>
    <w:p w:rsidR="00D51104" w:rsidRDefault="00D51104">
      <w:r w:rsidRPr="00D51104">
        <w:drawing>
          <wp:inline distT="0" distB="0" distL="0" distR="0">
            <wp:extent cx="4953000" cy="2914650"/>
            <wp:effectExtent l="19050" t="0" r="0" b="0"/>
            <wp:docPr id="41" name="Рисунок 5" descr="Признаки жизни: реакция зрачков на св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знаки жизни: реакция зрачков на св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104" w:rsidSect="008E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238E"/>
    <w:multiLevelType w:val="multilevel"/>
    <w:tmpl w:val="C4E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04"/>
    <w:rsid w:val="008E76A3"/>
    <w:rsid w:val="00D5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hacker.ru/2014/08/01/112/" TargetMode="External"/><Relationship Id="rId13" Type="http://schemas.openxmlformats.org/officeDocument/2006/relationships/hyperlink" Target="http://lifehacker.ru/wp-content/uploads/2013/12/23064315-70442ac190a8cc3c5ffb5dc862bdaaf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hacker.ru/vyzhivanie-v-ekstremalnyh-usloviyah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fehacker.ru/wp-content/uploads/2013/12/23064317-50024347be428b91d0add2db14014691.jpg" TargetMode="External"/><Relationship Id="rId5" Type="http://schemas.openxmlformats.org/officeDocument/2006/relationships/hyperlink" Target="http://lifehacker.ru/2013/12/24/first-ai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ifehacker.ru/wp-content/uploads/2013/12/23064318-c69cc77ce8981feb8fc82c2aa26f2389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2015-07-02T07:17:00Z</dcterms:created>
  <dcterms:modified xsi:type="dcterms:W3CDTF">2015-07-02T07:21:00Z</dcterms:modified>
</cp:coreProperties>
</file>